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2B62175" w14:textId="6C20FAC1" w:rsidR="00083321" w:rsidRPr="00611CCF" w:rsidRDefault="00083321" w:rsidP="003E05CB">
      <w:pPr>
        <w:ind w:left="720"/>
        <w:jc w:val="center"/>
        <w:rPr>
          <w:rFonts w:ascii="Calibri" w:hAnsi="Calibri" w:cs="Calibri"/>
          <w:color w:val="525252" w:themeColor="accent3" w:themeShade="80"/>
          <w:sz w:val="22"/>
          <w:szCs w:val="22"/>
        </w:rPr>
      </w:pPr>
      <w:r w:rsidRPr="00611CCF">
        <w:rPr>
          <w:rFonts w:ascii="Calibri" w:hAnsi="Calibri" w:cs="Calibri"/>
          <w:color w:val="525252" w:themeColor="accent3" w:themeShade="80"/>
          <w:sz w:val="22"/>
          <w:szCs w:val="22"/>
        </w:rPr>
        <w:t xml:space="preserve">  </w:t>
      </w:r>
    </w:p>
    <w:sdt>
      <w:sdtPr>
        <w:rPr>
          <w:rFonts w:ascii="Calibri" w:hAnsi="Calibri" w:cs="Calibri"/>
          <w:color w:val="525252" w:themeColor="accent3" w:themeShade="80"/>
          <w:sz w:val="22"/>
          <w:szCs w:val="22"/>
        </w:rPr>
        <w:id w:val="425155157"/>
        <w:docPartObj>
          <w:docPartGallery w:val="Cover Pages"/>
          <w:docPartUnique/>
        </w:docPartObj>
      </w:sdtPr>
      <w:sdtEndPr>
        <w:rPr>
          <w:b/>
          <w:bCs/>
          <w:bdr w:val="none" w:sz="0" w:space="0" w:color="auto"/>
        </w:rPr>
      </w:sdtEndPr>
      <w:sdtContent>
        <w:p w14:paraId="3CC4B49B" w14:textId="5C125C97" w:rsidR="004F512F" w:rsidRPr="00611CCF" w:rsidRDefault="007D611F" w:rsidP="00536BFD">
          <w:pPr>
            <w:rPr>
              <w:rFonts w:ascii="Calibri" w:hAnsi="Calibri" w:cs="Calibri"/>
              <w:color w:val="525252" w:themeColor="accent3" w:themeShade="80"/>
              <w:sz w:val="22"/>
              <w:szCs w:val="22"/>
            </w:rPr>
          </w:pPr>
          <w:r w:rsidRPr="00611CCF">
            <w:rPr>
              <w:rFonts w:ascii="Calibri" w:hAnsi="Calibri" w:cs="Calibri"/>
              <w:noProof/>
              <w:color w:val="525252" w:themeColor="accent3" w:themeShade="80"/>
              <w:sz w:val="22"/>
              <w:szCs w:val="22"/>
            </w:rPr>
            <mc:AlternateContent>
              <mc:Choice Requires="wpg">
                <w:drawing>
                  <wp:anchor distT="0" distB="0" distL="114300" distR="114300" simplePos="0" relativeHeight="251658240" behindDoc="1" locked="0" layoutInCell="1" allowOverlap="1" wp14:anchorId="4EA983BE" wp14:editId="4A1D3C42">
                    <wp:simplePos x="0" y="0"/>
                    <wp:positionH relativeFrom="page">
                      <wp:align>center</wp:align>
                    </wp:positionH>
                    <wp:positionV relativeFrom="page">
                      <wp:align>center</wp:align>
                    </wp:positionV>
                    <wp:extent cx="6864824" cy="8829675"/>
                    <wp:effectExtent l="0" t="0" r="2540" b="9525"/>
                    <wp:wrapNone/>
                    <wp:docPr id="193" name="Group 193"/>
                    <wp:cNvGraphicFramePr/>
                    <a:graphic xmlns:a="http://schemas.openxmlformats.org/drawingml/2006/main">
                      <a:graphicData uri="http://schemas.microsoft.com/office/word/2010/wordprocessingGroup">
                        <wpg:wgp>
                          <wpg:cNvGrpSpPr/>
                          <wpg:grpSpPr>
                            <a:xfrm>
                              <a:off x="0" y="0"/>
                              <a:ext cx="6864350" cy="8829675"/>
                              <a:chOff x="0" y="0"/>
                              <a:chExt cx="6864824" cy="8829675"/>
                            </a:xfrm>
                          </wpg:grpSpPr>
                          <wps:wsp>
                            <wps:cNvPr id="194" name="Rectangle 194"/>
                            <wps:cNvSpPr/>
                            <wps:spPr>
                              <a:xfrm>
                                <a:off x="0" y="0"/>
                                <a:ext cx="6858000" cy="1371600"/>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362266"/>
                                <a:ext cx="6858000" cy="4467409"/>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2E30D777" w14:textId="46F9875C" w:rsidR="00F12547" w:rsidRDefault="00E807F5">
                                      <w:pPr>
                                        <w:pStyle w:val="NoSpacing"/>
                                        <w:spacing w:before="120"/>
                                        <w:jc w:val="center"/>
                                        <w:rPr>
                                          <w:color w:val="FFFFFF" w:themeColor="background1"/>
                                        </w:rPr>
                                      </w:pPr>
                                      <w:r>
                                        <w:rPr>
                                          <w:color w:val="FFFFFF" w:themeColor="background1"/>
                                        </w:rPr>
                                        <w:t>Roz Barnett</w:t>
                                      </w:r>
                                    </w:p>
                                  </w:sdtContent>
                                </w:sdt>
                                <w:p w14:paraId="22C6A92E" w14:textId="22FB0BCD" w:rsidR="00F12547" w:rsidRDefault="00442136">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701067">
                                        <w:rPr>
                                          <w:caps/>
                                          <w:color w:val="FFFFFF" w:themeColor="background1"/>
                                        </w:rPr>
                                        <w:t>Saxmundham Town Council</w:t>
                                      </w:r>
                                    </w:sdtContent>
                                  </w:sdt>
                                  <w:r w:rsidR="00F12547">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9E159A">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Raleway" w:eastAsiaTheme="majorEastAsia" w:hAnsi="Raleway" w:cstheme="majorBidi"/>
                                      <w:caps/>
                                      <w:color w:val="833C0B" w:themeColor="accent2" w:themeShade="80"/>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69C6E901" w14:textId="5690B1FD" w:rsidR="00F12547" w:rsidRPr="00A55449" w:rsidRDefault="00731818">
                                      <w:pPr>
                                        <w:pStyle w:val="NoSpacing"/>
                                        <w:jc w:val="center"/>
                                        <w:rPr>
                                          <w:rFonts w:asciiTheme="majorHAnsi" w:eastAsiaTheme="majorEastAsia" w:hAnsiTheme="majorHAnsi" w:cstheme="majorBidi"/>
                                          <w:caps/>
                                          <w:color w:val="4472C4" w:themeColor="accent1"/>
                                          <w:sz w:val="72"/>
                                          <w:szCs w:val="72"/>
                                        </w:rPr>
                                      </w:pPr>
                                      <w:r w:rsidRPr="00A55449">
                                        <w:rPr>
                                          <w:rFonts w:ascii="Raleway" w:eastAsiaTheme="majorEastAsia" w:hAnsi="Raleway" w:cstheme="majorBidi"/>
                                          <w:caps/>
                                          <w:color w:val="833C0B" w:themeColor="accent2" w:themeShade="80"/>
                                          <w:sz w:val="72"/>
                                          <w:szCs w:val="72"/>
                                        </w:rPr>
                                        <w:t>Town Council</w:t>
                                      </w:r>
                                      <w:r w:rsidR="00CA6FB6" w:rsidRPr="00A55449">
                                        <w:rPr>
                                          <w:rFonts w:ascii="Raleway" w:eastAsiaTheme="majorEastAsia" w:hAnsi="Raleway" w:cstheme="majorBidi"/>
                                          <w:caps/>
                                          <w:color w:val="833C0B" w:themeColor="accent2" w:themeShade="80"/>
                                          <w:sz w:val="72"/>
                                          <w:szCs w:val="72"/>
                                        </w:rPr>
                                        <w:t xml:space="preserve"> </w:t>
                                      </w:r>
                                      <w:r w:rsidR="00A55449" w:rsidRPr="00A55449">
                                        <w:rPr>
                                          <w:rFonts w:ascii="Raleway" w:eastAsiaTheme="majorEastAsia" w:hAnsi="Raleway" w:cstheme="majorBidi"/>
                                          <w:caps/>
                                          <w:color w:val="833C0B" w:themeColor="accent2" w:themeShade="80"/>
                                          <w:sz w:val="72"/>
                                          <w:szCs w:val="72"/>
                                        </w:rPr>
                                        <w:t xml:space="preserve">              </w:t>
                                      </w:r>
                                      <w:r w:rsidR="00C355CC">
                                        <w:rPr>
                                          <w:rFonts w:ascii="Raleway" w:eastAsiaTheme="majorEastAsia" w:hAnsi="Raleway" w:cstheme="majorBidi"/>
                                          <w:caps/>
                                          <w:color w:val="833C0B" w:themeColor="accent2" w:themeShade="80"/>
                                          <w:sz w:val="72"/>
                                          <w:szCs w:val="72"/>
                                        </w:rPr>
                                        <w:t xml:space="preserve">  </w:t>
                                      </w:r>
                                      <w:r w:rsidR="006A153A">
                                        <w:rPr>
                                          <w:rFonts w:ascii="Raleway" w:eastAsiaTheme="majorEastAsia" w:hAnsi="Raleway" w:cstheme="majorBidi"/>
                                          <w:caps/>
                                          <w:color w:val="833C0B" w:themeColor="accent2" w:themeShade="80"/>
                                          <w:sz w:val="72"/>
                                          <w:szCs w:val="72"/>
                                        </w:rPr>
                                        <w:t>13 September</w:t>
                                      </w:r>
                                      <w:r w:rsidR="00C355CC">
                                        <w:rPr>
                                          <w:rFonts w:ascii="Raleway" w:eastAsiaTheme="majorEastAsia" w:hAnsi="Raleway" w:cstheme="majorBidi"/>
                                          <w:caps/>
                                          <w:color w:val="833C0B" w:themeColor="accent2" w:themeShade="80"/>
                                          <w:sz w:val="72"/>
                                          <w:szCs w:val="72"/>
                                        </w:rPr>
                                        <w:t xml:space="preserve"> </w:t>
                                      </w:r>
                                      <w:r w:rsidR="00701067" w:rsidRPr="00A55449">
                                        <w:rPr>
                                          <w:rFonts w:ascii="Raleway" w:eastAsiaTheme="majorEastAsia" w:hAnsi="Raleway" w:cstheme="majorBidi"/>
                                          <w:caps/>
                                          <w:color w:val="833C0B" w:themeColor="accent2" w:themeShade="80"/>
                                          <w:sz w:val="72"/>
                                          <w:szCs w:val="72"/>
                                        </w:rPr>
                                        <w:t>2021</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4EA983BE" id="Group 193" o:spid="_x0000_s1026" style="position:absolute;margin-left:0;margin-top:0;width:540.55pt;height:695.25pt;z-index:-251658240;mso-width-percent:882;mso-position-horizontal:center;mso-position-horizontal-relative:page;mso-position-vertical:center;mso-position-vertical-relative:page;mso-width-percent:882" coordsize="68648,88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" fillcolor="#823b0b [1605]" stroked="f" strokeweight="2pt"/>
                    <v:rect id="Rectangle 195" o:spid="_x0000_s1028" style="position:absolute;top:43622;width:68580;height:446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" fillcolor="#823b0b [1605]" stroked="f" strokeweight="2pt">
                      <v:textbox inset="36pt,57.6pt,36pt,36pt">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2E30D777" w14:textId="46F9875C" w:rsidR="00F12547" w:rsidRDefault="00E807F5">
                                <w:pPr>
                                  <w:pStyle w:val="NoSpacing"/>
                                  <w:spacing w:before="120"/>
                                  <w:jc w:val="center"/>
                                  <w:rPr>
                                    <w:color w:val="FFFFFF" w:themeColor="background1"/>
                                  </w:rPr>
                                </w:pPr>
                                <w:r>
                                  <w:rPr>
                                    <w:color w:val="FFFFFF" w:themeColor="background1"/>
                                  </w:rPr>
                                  <w:t>Roz Barnett</w:t>
                                </w:r>
                              </w:p>
                            </w:sdtContent>
                          </w:sdt>
                          <w:p w14:paraId="22C6A92E" w14:textId="22FB0BCD" w:rsidR="00F12547" w:rsidRDefault="00442136">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701067">
                                  <w:rPr>
                                    <w:caps/>
                                    <w:color w:val="FFFFFF" w:themeColor="background1"/>
                                  </w:rPr>
                                  <w:t>Saxmundham Town Council</w:t>
                                </w:r>
                              </w:sdtContent>
                            </w:sdt>
                            <w:r w:rsidR="00F12547">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9E159A">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Raleway" w:eastAsiaTheme="majorEastAsia" w:hAnsi="Raleway" w:cstheme="majorBidi"/>
                                <w:caps/>
                                <w:color w:val="833C0B" w:themeColor="accent2" w:themeShade="80"/>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69C6E901" w14:textId="5690B1FD" w:rsidR="00F12547" w:rsidRPr="00A55449" w:rsidRDefault="00731818">
                                <w:pPr>
                                  <w:pStyle w:val="NoSpacing"/>
                                  <w:jc w:val="center"/>
                                  <w:rPr>
                                    <w:rFonts w:asciiTheme="majorHAnsi" w:eastAsiaTheme="majorEastAsia" w:hAnsiTheme="majorHAnsi" w:cstheme="majorBidi"/>
                                    <w:caps/>
                                    <w:color w:val="4472C4" w:themeColor="accent1"/>
                                    <w:sz w:val="72"/>
                                    <w:szCs w:val="72"/>
                                  </w:rPr>
                                </w:pPr>
                                <w:r w:rsidRPr="00A55449">
                                  <w:rPr>
                                    <w:rFonts w:ascii="Raleway" w:eastAsiaTheme="majorEastAsia" w:hAnsi="Raleway" w:cstheme="majorBidi"/>
                                    <w:caps/>
                                    <w:color w:val="833C0B" w:themeColor="accent2" w:themeShade="80"/>
                                    <w:sz w:val="72"/>
                                    <w:szCs w:val="72"/>
                                  </w:rPr>
                                  <w:t>Town Council</w:t>
                                </w:r>
                                <w:r w:rsidR="00CA6FB6" w:rsidRPr="00A55449">
                                  <w:rPr>
                                    <w:rFonts w:ascii="Raleway" w:eastAsiaTheme="majorEastAsia" w:hAnsi="Raleway" w:cstheme="majorBidi"/>
                                    <w:caps/>
                                    <w:color w:val="833C0B" w:themeColor="accent2" w:themeShade="80"/>
                                    <w:sz w:val="72"/>
                                    <w:szCs w:val="72"/>
                                  </w:rPr>
                                  <w:t xml:space="preserve"> </w:t>
                                </w:r>
                                <w:r w:rsidR="00A55449" w:rsidRPr="00A55449">
                                  <w:rPr>
                                    <w:rFonts w:ascii="Raleway" w:eastAsiaTheme="majorEastAsia" w:hAnsi="Raleway" w:cstheme="majorBidi"/>
                                    <w:caps/>
                                    <w:color w:val="833C0B" w:themeColor="accent2" w:themeShade="80"/>
                                    <w:sz w:val="72"/>
                                    <w:szCs w:val="72"/>
                                  </w:rPr>
                                  <w:t xml:space="preserve">              </w:t>
                                </w:r>
                                <w:r w:rsidR="00C355CC">
                                  <w:rPr>
                                    <w:rFonts w:ascii="Raleway" w:eastAsiaTheme="majorEastAsia" w:hAnsi="Raleway" w:cstheme="majorBidi"/>
                                    <w:caps/>
                                    <w:color w:val="833C0B" w:themeColor="accent2" w:themeShade="80"/>
                                    <w:sz w:val="72"/>
                                    <w:szCs w:val="72"/>
                                  </w:rPr>
                                  <w:t xml:space="preserve">  </w:t>
                                </w:r>
                                <w:r w:rsidR="006A153A">
                                  <w:rPr>
                                    <w:rFonts w:ascii="Raleway" w:eastAsiaTheme="majorEastAsia" w:hAnsi="Raleway" w:cstheme="majorBidi"/>
                                    <w:caps/>
                                    <w:color w:val="833C0B" w:themeColor="accent2" w:themeShade="80"/>
                                    <w:sz w:val="72"/>
                                    <w:szCs w:val="72"/>
                                  </w:rPr>
                                  <w:t>13 September</w:t>
                                </w:r>
                                <w:r w:rsidR="00C355CC">
                                  <w:rPr>
                                    <w:rFonts w:ascii="Raleway" w:eastAsiaTheme="majorEastAsia" w:hAnsi="Raleway" w:cstheme="majorBidi"/>
                                    <w:caps/>
                                    <w:color w:val="833C0B" w:themeColor="accent2" w:themeShade="80"/>
                                    <w:sz w:val="72"/>
                                    <w:szCs w:val="72"/>
                                  </w:rPr>
                                  <w:t xml:space="preserve"> </w:t>
                                </w:r>
                                <w:r w:rsidR="00701067" w:rsidRPr="00A55449">
                                  <w:rPr>
                                    <w:rFonts w:ascii="Raleway" w:eastAsiaTheme="majorEastAsia" w:hAnsi="Raleway" w:cstheme="majorBidi"/>
                                    <w:caps/>
                                    <w:color w:val="833C0B" w:themeColor="accent2" w:themeShade="80"/>
                                    <w:sz w:val="72"/>
                                    <w:szCs w:val="72"/>
                                  </w:rPr>
                                  <w:t>2021</w:t>
                                </w:r>
                              </w:p>
                            </w:sdtContent>
                          </w:sdt>
                        </w:txbxContent>
                      </v:textbox>
                    </v:shape>
                    <w10:wrap anchorx="page" anchory="page"/>
                  </v:group>
                </w:pict>
              </mc:Fallback>
            </mc:AlternateContent>
          </w:r>
        </w:p>
      </w:sdtContent>
    </w:sdt>
    <w:p w14:paraId="45BB383C" w14:textId="2A8E3CAB" w:rsidR="1DBA0753" w:rsidRDefault="1DBA0753" w:rsidP="1DBA0753">
      <w:pPr>
        <w:rPr>
          <w:rFonts w:ascii="Calibri" w:hAnsi="Calibri" w:cs="Calibri"/>
          <w:color w:val="525252" w:themeColor="accent3" w:themeShade="80"/>
          <w:sz w:val="22"/>
          <w:szCs w:val="22"/>
        </w:rPr>
      </w:pPr>
    </w:p>
    <w:p w14:paraId="32C3FD0F" w14:textId="78879EBB" w:rsidR="004F512F" w:rsidRPr="00611CCF" w:rsidRDefault="004F512F" w:rsidP="00536BFD">
      <w:pPr>
        <w:rPr>
          <w:rFonts w:ascii="Calibri" w:hAnsi="Calibri" w:cs="Calibri"/>
          <w:color w:val="525252" w:themeColor="accent3" w:themeShade="80"/>
          <w:sz w:val="22"/>
          <w:szCs w:val="22"/>
        </w:rPr>
        <w:sectPr w:rsidR="004F512F" w:rsidRPr="00611CCF" w:rsidSect="004403F3">
          <w:footerReference w:type="default" r:id="rId10"/>
          <w:headerReference w:type="first" r:id="rId11"/>
          <w:footerReference w:type="first" r:id="rId12"/>
          <w:pgSz w:w="11900" w:h="16840"/>
          <w:pgMar w:top="720" w:right="720" w:bottom="720" w:left="720" w:header="708" w:footer="708" w:gutter="0"/>
          <w:pgNumType w:start="0"/>
          <w:cols w:space="720"/>
          <w:titlePg/>
          <w:docGrid w:linePitch="326"/>
        </w:sectPr>
      </w:pPr>
    </w:p>
    <w:p w14:paraId="795161FB" w14:textId="3CAF8DBB" w:rsidR="009519F9" w:rsidRPr="00611CCF" w:rsidRDefault="009519F9" w:rsidP="00EC569E">
      <w:pPr>
        <w:pStyle w:val="TableParagraph"/>
        <w:ind w:right="70"/>
        <w:rPr>
          <w:rFonts w:ascii="Calibri" w:hAnsi="Calibri" w:cs="Calibri"/>
          <w:lang w:val="en-GB"/>
        </w:rPr>
      </w:pPr>
    </w:p>
    <w:p w14:paraId="13FBA039" w14:textId="3C558E0D" w:rsidR="009A3950" w:rsidRPr="00231198" w:rsidRDefault="009A3950" w:rsidP="00647CE8">
      <w:pPr>
        <w:pStyle w:val="TableParagraph"/>
        <w:spacing w:line="290" w:lineRule="exact"/>
        <w:ind w:left="145"/>
        <w:rPr>
          <w:rFonts w:ascii="Calibri" w:hAnsi="Calibri" w:cs="Calibri"/>
          <w:b/>
          <w:bCs/>
          <w:lang w:val="en-GB"/>
        </w:rPr>
      </w:pPr>
      <w:r w:rsidRPr="00231198">
        <w:rPr>
          <w:rFonts w:ascii="Calibri" w:hAnsi="Calibri" w:cs="Calibri"/>
          <w:b/>
          <w:bCs/>
          <w:lang w:val="en-GB"/>
        </w:rPr>
        <w:t xml:space="preserve">Item </w:t>
      </w:r>
      <w:r w:rsidR="00C934DF" w:rsidRPr="00231198">
        <w:rPr>
          <w:rFonts w:ascii="Calibri" w:hAnsi="Calibri" w:cs="Calibri"/>
          <w:b/>
          <w:bCs/>
          <w:lang w:val="en-GB"/>
        </w:rPr>
        <w:t>3 - Minutes</w:t>
      </w:r>
      <w:r w:rsidR="009519F9" w:rsidRPr="00231198">
        <w:rPr>
          <w:rFonts w:ascii="Calibri" w:hAnsi="Calibri" w:cs="Calibri"/>
          <w:b/>
          <w:bCs/>
          <w:lang w:val="en-GB"/>
        </w:rPr>
        <w:t xml:space="preserve"> of the Previous Committee Meetings:</w:t>
      </w:r>
    </w:p>
    <w:p w14:paraId="2EF87429" w14:textId="17968AD0" w:rsidR="00647CE8" w:rsidRDefault="009519F9" w:rsidP="001F422E">
      <w:pPr>
        <w:pStyle w:val="TableParagraph"/>
        <w:numPr>
          <w:ilvl w:val="0"/>
          <w:numId w:val="4"/>
        </w:numPr>
        <w:tabs>
          <w:tab w:val="left" w:pos="434"/>
        </w:tabs>
        <w:spacing w:before="6" w:line="291" w:lineRule="exact"/>
        <w:rPr>
          <w:rFonts w:ascii="Calibri" w:hAnsi="Calibri" w:cs="Calibri"/>
          <w:lang w:val="en-GB"/>
        </w:rPr>
      </w:pPr>
      <w:r w:rsidRPr="00231198">
        <w:rPr>
          <w:rFonts w:ascii="Calibri" w:hAnsi="Calibri" w:cs="Calibri"/>
          <w:b/>
          <w:bCs/>
          <w:lang w:val="en-GB"/>
        </w:rPr>
        <w:t>To receive</w:t>
      </w:r>
      <w:r w:rsidRPr="00231198">
        <w:rPr>
          <w:rFonts w:ascii="Calibri" w:hAnsi="Calibri" w:cs="Calibri"/>
          <w:b/>
          <w:bCs/>
          <w:spacing w:val="-5"/>
          <w:lang w:val="en-GB"/>
        </w:rPr>
        <w:t xml:space="preserve"> </w:t>
      </w:r>
      <w:r w:rsidRPr="00231198">
        <w:rPr>
          <w:rFonts w:ascii="Calibri" w:hAnsi="Calibri" w:cs="Calibri"/>
          <w:b/>
          <w:bCs/>
          <w:spacing w:val="3"/>
          <w:lang w:val="en-GB"/>
        </w:rPr>
        <w:t>and</w:t>
      </w:r>
      <w:r w:rsidRPr="00231198">
        <w:rPr>
          <w:rFonts w:ascii="Calibri" w:hAnsi="Calibri" w:cs="Calibri"/>
          <w:b/>
          <w:bCs/>
          <w:spacing w:val="-12"/>
          <w:lang w:val="en-GB"/>
        </w:rPr>
        <w:t xml:space="preserve"> </w:t>
      </w:r>
      <w:r w:rsidRPr="00231198">
        <w:rPr>
          <w:rFonts w:ascii="Calibri" w:hAnsi="Calibri" w:cs="Calibri"/>
          <w:b/>
          <w:bCs/>
          <w:spacing w:val="3"/>
          <w:lang w:val="en-GB"/>
        </w:rPr>
        <w:t>note</w:t>
      </w:r>
      <w:r w:rsidRPr="00231198">
        <w:rPr>
          <w:rFonts w:ascii="Calibri" w:hAnsi="Calibri" w:cs="Calibri"/>
          <w:b/>
          <w:bCs/>
          <w:spacing w:val="-3"/>
          <w:lang w:val="en-GB"/>
        </w:rPr>
        <w:t xml:space="preserve"> </w:t>
      </w:r>
      <w:r w:rsidRPr="00231198">
        <w:rPr>
          <w:rFonts w:ascii="Calibri" w:hAnsi="Calibri" w:cs="Calibri"/>
          <w:b/>
          <w:bCs/>
          <w:spacing w:val="2"/>
          <w:lang w:val="en-GB"/>
        </w:rPr>
        <w:t>the draft minutes</w:t>
      </w:r>
      <w:r w:rsidRPr="00231198">
        <w:rPr>
          <w:rFonts w:ascii="Calibri" w:hAnsi="Calibri" w:cs="Calibri"/>
          <w:b/>
          <w:bCs/>
          <w:spacing w:val="-7"/>
          <w:lang w:val="en-GB"/>
        </w:rPr>
        <w:t xml:space="preserve"> </w:t>
      </w:r>
      <w:r w:rsidRPr="00231198">
        <w:rPr>
          <w:rFonts w:ascii="Calibri" w:hAnsi="Calibri" w:cs="Calibri"/>
          <w:b/>
          <w:bCs/>
          <w:spacing w:val="2"/>
          <w:lang w:val="en-GB"/>
        </w:rPr>
        <w:t>of</w:t>
      </w:r>
      <w:r w:rsidRPr="00231198">
        <w:rPr>
          <w:rFonts w:ascii="Calibri" w:hAnsi="Calibri" w:cs="Calibri"/>
          <w:b/>
          <w:bCs/>
          <w:spacing w:val="-6"/>
          <w:lang w:val="en-GB"/>
        </w:rPr>
        <w:t xml:space="preserve"> </w:t>
      </w:r>
      <w:r w:rsidRPr="00231198">
        <w:rPr>
          <w:rFonts w:ascii="Calibri" w:hAnsi="Calibri" w:cs="Calibri"/>
          <w:b/>
          <w:bCs/>
          <w:spacing w:val="2"/>
          <w:lang w:val="en-GB"/>
        </w:rPr>
        <w:t>the</w:t>
      </w:r>
      <w:r w:rsidRPr="00231198">
        <w:rPr>
          <w:rFonts w:ascii="Calibri" w:hAnsi="Calibri" w:cs="Calibri"/>
          <w:b/>
          <w:bCs/>
          <w:spacing w:val="-4"/>
          <w:lang w:val="en-GB"/>
        </w:rPr>
        <w:t xml:space="preserve"> </w:t>
      </w:r>
      <w:r w:rsidRPr="00231198">
        <w:rPr>
          <w:rFonts w:ascii="Calibri" w:hAnsi="Calibri" w:cs="Calibri"/>
          <w:b/>
          <w:bCs/>
          <w:lang w:val="en-GB"/>
        </w:rPr>
        <w:t>Resources</w:t>
      </w:r>
      <w:r w:rsidRPr="00231198">
        <w:rPr>
          <w:rFonts w:ascii="Calibri" w:hAnsi="Calibri" w:cs="Calibri"/>
          <w:b/>
          <w:bCs/>
          <w:spacing w:val="-14"/>
          <w:lang w:val="en-GB"/>
        </w:rPr>
        <w:t xml:space="preserve"> </w:t>
      </w:r>
      <w:r w:rsidRPr="00231198">
        <w:rPr>
          <w:rFonts w:ascii="Calibri" w:hAnsi="Calibri" w:cs="Calibri"/>
          <w:b/>
          <w:bCs/>
          <w:spacing w:val="2"/>
          <w:lang w:val="en-GB"/>
        </w:rPr>
        <w:t>Committee</w:t>
      </w:r>
      <w:r w:rsidRPr="00231198">
        <w:rPr>
          <w:rFonts w:ascii="Calibri" w:hAnsi="Calibri" w:cs="Calibri"/>
          <w:b/>
          <w:bCs/>
          <w:spacing w:val="-11"/>
          <w:lang w:val="en-GB"/>
        </w:rPr>
        <w:t xml:space="preserve"> </w:t>
      </w:r>
      <w:r w:rsidRPr="00231198">
        <w:rPr>
          <w:rFonts w:ascii="Calibri" w:hAnsi="Calibri" w:cs="Calibri"/>
          <w:b/>
          <w:bCs/>
          <w:spacing w:val="2"/>
          <w:lang w:val="en-GB"/>
        </w:rPr>
        <w:t>held</w:t>
      </w:r>
      <w:r w:rsidRPr="00231198">
        <w:rPr>
          <w:rFonts w:ascii="Calibri" w:hAnsi="Calibri" w:cs="Calibri"/>
          <w:b/>
          <w:bCs/>
          <w:spacing w:val="-11"/>
          <w:lang w:val="en-GB"/>
        </w:rPr>
        <w:t xml:space="preserve"> </w:t>
      </w:r>
      <w:r w:rsidRPr="00231198">
        <w:rPr>
          <w:rFonts w:ascii="Calibri" w:hAnsi="Calibri" w:cs="Calibri"/>
          <w:b/>
          <w:bCs/>
          <w:spacing w:val="2"/>
          <w:lang w:val="en-GB"/>
        </w:rPr>
        <w:t>on</w:t>
      </w:r>
      <w:r w:rsidRPr="00231198">
        <w:rPr>
          <w:rFonts w:ascii="Calibri" w:hAnsi="Calibri" w:cs="Calibri"/>
          <w:b/>
          <w:bCs/>
          <w:spacing w:val="-9"/>
          <w:lang w:val="en-GB"/>
        </w:rPr>
        <w:t xml:space="preserve"> </w:t>
      </w:r>
      <w:r w:rsidRPr="00231198">
        <w:rPr>
          <w:rFonts w:ascii="Calibri" w:hAnsi="Calibri" w:cs="Calibri"/>
          <w:b/>
          <w:bCs/>
          <w:spacing w:val="2"/>
          <w:lang w:val="en-GB"/>
        </w:rPr>
        <w:t>the</w:t>
      </w:r>
      <w:r w:rsidRPr="00231198">
        <w:rPr>
          <w:rFonts w:ascii="Calibri" w:hAnsi="Calibri" w:cs="Calibri"/>
          <w:b/>
          <w:bCs/>
          <w:spacing w:val="-3"/>
          <w:lang w:val="en-GB"/>
        </w:rPr>
        <w:t xml:space="preserve"> 26 July 2021</w:t>
      </w:r>
      <w:r w:rsidRPr="00231198">
        <w:rPr>
          <w:rFonts w:ascii="Calibri" w:hAnsi="Calibri" w:cs="Calibri"/>
          <w:b/>
          <w:bCs/>
          <w:lang w:val="en-GB"/>
        </w:rPr>
        <w:t>. (Appendix 2).</w:t>
      </w:r>
    </w:p>
    <w:p w14:paraId="0557FB6C" w14:textId="77777777" w:rsidR="00302278" w:rsidRPr="00302278" w:rsidRDefault="00302278" w:rsidP="00302278">
      <w:pPr>
        <w:pStyle w:val="TableParagraph"/>
        <w:tabs>
          <w:tab w:val="left" w:pos="434"/>
        </w:tabs>
        <w:spacing w:before="6" w:line="291" w:lineRule="exact"/>
        <w:ind w:left="433"/>
        <w:rPr>
          <w:rFonts w:ascii="Calibri" w:hAnsi="Calibri" w:cs="Calibri"/>
          <w:lang w:val="en-GB"/>
        </w:rPr>
      </w:pPr>
    </w:p>
    <w:p w14:paraId="6224165A" w14:textId="77777777" w:rsidR="00647CE8" w:rsidRPr="00611CCF" w:rsidRDefault="00647CE8" w:rsidP="00647CE8">
      <w:pPr>
        <w:jc w:val="center"/>
        <w:rPr>
          <w:rFonts w:ascii="Calibri" w:hAnsi="Calibri" w:cs="Calibri"/>
          <w:b/>
          <w:bCs/>
          <w:sz w:val="22"/>
          <w:szCs w:val="22"/>
        </w:rPr>
      </w:pPr>
      <w:r w:rsidRPr="00611CCF">
        <w:rPr>
          <w:rFonts w:ascii="Calibri" w:hAnsi="Calibri" w:cs="Calibri"/>
          <w:b/>
          <w:bCs/>
          <w:sz w:val="22"/>
          <w:szCs w:val="22"/>
        </w:rPr>
        <w:t>Minutes of the Resource Committee Meeting 26 July 2021 at 2pm</w:t>
      </w:r>
    </w:p>
    <w:p w14:paraId="1D7A708F" w14:textId="77777777" w:rsidR="00647CE8" w:rsidRPr="00611CCF" w:rsidRDefault="00647CE8" w:rsidP="00647CE8">
      <w:pPr>
        <w:jc w:val="center"/>
        <w:rPr>
          <w:rFonts w:ascii="Calibri" w:hAnsi="Calibri" w:cs="Calibri"/>
          <w:b/>
          <w:bCs/>
          <w:sz w:val="22"/>
          <w:szCs w:val="22"/>
        </w:rPr>
      </w:pPr>
      <w:r w:rsidRPr="00611CCF">
        <w:rPr>
          <w:rFonts w:ascii="Calibri" w:hAnsi="Calibri" w:cs="Calibri"/>
          <w:b/>
          <w:bCs/>
          <w:sz w:val="22"/>
          <w:szCs w:val="22"/>
        </w:rPr>
        <w:t>In the Saxmundham Market Hall</w:t>
      </w:r>
    </w:p>
    <w:p w14:paraId="7D3CED12" w14:textId="77777777" w:rsidR="00647CE8" w:rsidRPr="00611CCF" w:rsidRDefault="00647CE8" w:rsidP="00647CE8">
      <w:pPr>
        <w:tabs>
          <w:tab w:val="left" w:pos="6751"/>
        </w:tabs>
        <w:rPr>
          <w:rFonts w:ascii="Calibri" w:hAnsi="Calibri" w:cs="Calibri"/>
          <w:sz w:val="22"/>
          <w:szCs w:val="22"/>
        </w:rPr>
      </w:pPr>
      <w:r w:rsidRPr="00611CCF">
        <w:rPr>
          <w:rFonts w:ascii="Calibri" w:hAnsi="Calibri" w:cs="Calibri"/>
          <w:sz w:val="22"/>
          <w:szCs w:val="22"/>
        </w:rPr>
        <w:tab/>
      </w:r>
    </w:p>
    <w:p w14:paraId="255FC48D" w14:textId="77777777" w:rsidR="00647CE8" w:rsidRPr="00611CCF" w:rsidRDefault="00647CE8" w:rsidP="00647CE8">
      <w:pPr>
        <w:rPr>
          <w:rFonts w:ascii="Calibri" w:hAnsi="Calibri" w:cs="Calibri"/>
          <w:b/>
          <w:bCs/>
          <w:sz w:val="22"/>
          <w:szCs w:val="22"/>
        </w:rPr>
      </w:pPr>
      <w:r w:rsidRPr="00611CCF">
        <w:rPr>
          <w:rFonts w:ascii="Calibri" w:hAnsi="Calibri" w:cs="Calibri"/>
          <w:b/>
          <w:bCs/>
          <w:sz w:val="22"/>
          <w:szCs w:val="22"/>
        </w:rPr>
        <w:t xml:space="preserve">Committee Members: </w:t>
      </w:r>
    </w:p>
    <w:p w14:paraId="6604162F" w14:textId="77777777" w:rsidR="00647CE8" w:rsidRPr="00611CCF" w:rsidRDefault="00647CE8" w:rsidP="00647CE8">
      <w:pPr>
        <w:rPr>
          <w:rFonts w:ascii="Calibri" w:hAnsi="Calibri" w:cs="Calibri"/>
          <w:sz w:val="22"/>
          <w:szCs w:val="22"/>
        </w:rPr>
      </w:pPr>
      <w:r w:rsidRPr="00611CCF">
        <w:rPr>
          <w:rFonts w:ascii="Calibri" w:hAnsi="Calibri" w:cs="Calibri"/>
          <w:sz w:val="22"/>
          <w:szCs w:val="22"/>
        </w:rPr>
        <w:t xml:space="preserve">Councillor Di Eastman </w:t>
      </w:r>
    </w:p>
    <w:p w14:paraId="45D3F56C" w14:textId="77777777" w:rsidR="00647CE8" w:rsidRPr="00611CCF" w:rsidRDefault="00647CE8" w:rsidP="00647CE8">
      <w:pPr>
        <w:rPr>
          <w:rFonts w:ascii="Calibri" w:hAnsi="Calibri" w:cs="Calibri"/>
          <w:sz w:val="22"/>
          <w:szCs w:val="22"/>
        </w:rPr>
      </w:pPr>
      <w:r w:rsidRPr="00611CCF">
        <w:rPr>
          <w:rFonts w:ascii="Calibri" w:hAnsi="Calibri" w:cs="Calibri"/>
          <w:sz w:val="22"/>
          <w:szCs w:val="22"/>
        </w:rPr>
        <w:t>Councillor John Findlay (Chair)</w:t>
      </w:r>
      <w:r w:rsidRPr="00611CCF">
        <w:rPr>
          <w:rFonts w:ascii="Calibri" w:hAnsi="Calibri" w:cs="Calibri"/>
          <w:sz w:val="22"/>
          <w:szCs w:val="22"/>
        </w:rPr>
        <w:tab/>
        <w:t xml:space="preserve"> </w:t>
      </w:r>
    </w:p>
    <w:p w14:paraId="6F7AFCBC" w14:textId="77777777" w:rsidR="00647CE8" w:rsidRPr="00611CCF" w:rsidRDefault="00647CE8" w:rsidP="00647CE8">
      <w:pPr>
        <w:rPr>
          <w:rFonts w:ascii="Calibri" w:hAnsi="Calibri" w:cs="Calibri"/>
          <w:sz w:val="22"/>
          <w:szCs w:val="22"/>
        </w:rPr>
      </w:pPr>
      <w:r w:rsidRPr="00611CCF">
        <w:rPr>
          <w:rFonts w:ascii="Calibri" w:hAnsi="Calibri" w:cs="Calibri"/>
          <w:sz w:val="22"/>
          <w:szCs w:val="22"/>
        </w:rPr>
        <w:t>Councillor John Fisher</w:t>
      </w:r>
    </w:p>
    <w:p w14:paraId="5C3EA398" w14:textId="77777777" w:rsidR="00647CE8" w:rsidRPr="00611CCF" w:rsidRDefault="00647CE8" w:rsidP="00647CE8">
      <w:pPr>
        <w:rPr>
          <w:rFonts w:ascii="Calibri" w:hAnsi="Calibri" w:cs="Calibri"/>
          <w:sz w:val="22"/>
          <w:szCs w:val="22"/>
        </w:rPr>
      </w:pPr>
      <w:r w:rsidRPr="00611CCF">
        <w:rPr>
          <w:rFonts w:ascii="Calibri" w:hAnsi="Calibri" w:cs="Calibri"/>
          <w:sz w:val="22"/>
          <w:szCs w:val="22"/>
        </w:rPr>
        <w:t xml:space="preserve">Councillor Nigel Hiley </w:t>
      </w:r>
    </w:p>
    <w:p w14:paraId="6A16DC40" w14:textId="77777777" w:rsidR="00647CE8" w:rsidRPr="00611CCF" w:rsidRDefault="00647CE8" w:rsidP="00647CE8">
      <w:pPr>
        <w:rPr>
          <w:rFonts w:ascii="Calibri" w:hAnsi="Calibri" w:cs="Calibri"/>
          <w:sz w:val="22"/>
          <w:szCs w:val="22"/>
        </w:rPr>
      </w:pPr>
      <w:r w:rsidRPr="00611CCF">
        <w:rPr>
          <w:rFonts w:ascii="Calibri" w:hAnsi="Calibri" w:cs="Calibri"/>
          <w:b/>
          <w:bCs/>
          <w:sz w:val="22"/>
          <w:szCs w:val="22"/>
        </w:rPr>
        <w:t>Apologies:</w:t>
      </w:r>
      <w:r w:rsidRPr="00611CCF">
        <w:rPr>
          <w:rFonts w:ascii="Calibri" w:hAnsi="Calibri" w:cs="Calibri"/>
          <w:sz w:val="22"/>
          <w:szCs w:val="22"/>
        </w:rPr>
        <w:t xml:space="preserve"> Councillor Jeremy Smith </w:t>
      </w:r>
    </w:p>
    <w:p w14:paraId="0A0C81E2" w14:textId="77777777" w:rsidR="00647CE8" w:rsidRPr="00611CCF" w:rsidRDefault="00647CE8" w:rsidP="00647CE8">
      <w:pPr>
        <w:rPr>
          <w:rFonts w:ascii="Calibri" w:hAnsi="Calibri" w:cs="Calibri"/>
          <w:sz w:val="22"/>
          <w:szCs w:val="22"/>
        </w:rPr>
      </w:pPr>
      <w:r w:rsidRPr="00611CCF">
        <w:rPr>
          <w:rFonts w:ascii="Calibri" w:hAnsi="Calibri" w:cs="Calibri"/>
          <w:b/>
          <w:bCs/>
          <w:sz w:val="22"/>
          <w:szCs w:val="22"/>
        </w:rPr>
        <w:t>Also Present</w:t>
      </w:r>
      <w:r w:rsidRPr="00611CCF">
        <w:rPr>
          <w:rFonts w:ascii="Calibri" w:hAnsi="Calibri" w:cs="Calibri"/>
          <w:sz w:val="22"/>
          <w:szCs w:val="22"/>
        </w:rPr>
        <w:t xml:space="preserve">: Rosalind Barnett (Town Clerk) </w:t>
      </w:r>
    </w:p>
    <w:p w14:paraId="1CDF6D88" w14:textId="77777777" w:rsidR="00647CE8" w:rsidRPr="00611CCF" w:rsidRDefault="00647CE8" w:rsidP="00647CE8">
      <w:pPr>
        <w:rPr>
          <w:rFonts w:ascii="Calibri" w:hAnsi="Calibri" w:cs="Calibri"/>
          <w:b/>
          <w:bCs/>
          <w:sz w:val="22"/>
          <w:szCs w:val="22"/>
        </w:rPr>
      </w:pPr>
      <w:r w:rsidRPr="00611CCF">
        <w:rPr>
          <w:rFonts w:ascii="Calibri" w:hAnsi="Calibri" w:cs="Calibri"/>
          <w:b/>
          <w:bCs/>
          <w:sz w:val="22"/>
          <w:szCs w:val="22"/>
        </w:rPr>
        <w:t xml:space="preserve">Public Forum: </w:t>
      </w:r>
      <w:r w:rsidRPr="00611CCF">
        <w:rPr>
          <w:rFonts w:ascii="Calibri" w:hAnsi="Calibri" w:cs="Calibri"/>
          <w:sz w:val="22"/>
          <w:szCs w:val="22"/>
        </w:rPr>
        <w:t>There were no members of the public present.</w:t>
      </w:r>
    </w:p>
    <w:p w14:paraId="4279B740" w14:textId="77777777" w:rsidR="00647CE8" w:rsidRPr="00611CCF" w:rsidRDefault="00647CE8" w:rsidP="00647CE8">
      <w:pPr>
        <w:rPr>
          <w:rFonts w:ascii="Calibri" w:hAnsi="Calibri" w:cs="Calibri"/>
          <w:color w:val="FF0000"/>
          <w:sz w:val="22"/>
          <w:szCs w:val="22"/>
        </w:rPr>
      </w:pPr>
      <w:r w:rsidRPr="00611CCF">
        <w:rPr>
          <w:rFonts w:ascii="Calibri" w:hAnsi="Calibri" w:cs="Calibri"/>
          <w:color w:val="2E74B5" w:themeColor="accent5" w:themeShade="BF"/>
          <w:sz w:val="22"/>
          <w:szCs w:val="22"/>
        </w:rPr>
        <w:t xml:space="preserve">Please note all documents related to these minutes can be found in the committee pack </w:t>
      </w:r>
      <w:hyperlink r:id="rId13" w:history="1">
        <w:r w:rsidRPr="00611CCF">
          <w:rPr>
            <w:rStyle w:val="Hyperlink"/>
            <w:rFonts w:ascii="Calibri" w:hAnsi="Calibri" w:cs="Calibri"/>
            <w:color w:val="2E74B5" w:themeColor="accent5" w:themeShade="BF"/>
            <w:sz w:val="22"/>
            <w:szCs w:val="22"/>
          </w:rPr>
          <w:t>http://www.saxmundham.org/council/template1-3/</w:t>
        </w:r>
      </w:hyperlink>
      <w:r w:rsidRPr="00611CCF">
        <w:rPr>
          <w:rFonts w:ascii="Calibri" w:hAnsi="Calibri" w:cs="Calibri"/>
          <w:color w:val="FF0000"/>
          <w:sz w:val="22"/>
          <w:szCs w:val="22"/>
        </w:rPr>
        <w:t xml:space="preserve"> </w:t>
      </w:r>
    </w:p>
    <w:p w14:paraId="5277D89B" w14:textId="77777777" w:rsidR="00647CE8" w:rsidRPr="00611CCF" w:rsidRDefault="00647CE8" w:rsidP="00647CE8">
      <w:pPr>
        <w:rPr>
          <w:rFonts w:ascii="Calibri" w:hAnsi="Calibri" w:cs="Calibri"/>
          <w:color w:val="FF0000"/>
          <w:sz w:val="22"/>
          <w:szCs w:val="22"/>
        </w:rPr>
      </w:pPr>
    </w:p>
    <w:tbl>
      <w:tblPr>
        <w:tblStyle w:val="TableGrid"/>
        <w:tblW w:w="10485" w:type="dxa"/>
        <w:tblLook w:val="04A0" w:firstRow="1" w:lastRow="0" w:firstColumn="1" w:lastColumn="0" w:noHBand="0" w:noVBand="1"/>
      </w:tblPr>
      <w:tblGrid>
        <w:gridCol w:w="1117"/>
        <w:gridCol w:w="9368"/>
      </w:tblGrid>
      <w:tr w:rsidR="00647CE8" w:rsidRPr="00611CCF" w14:paraId="0E8876B4" w14:textId="77777777" w:rsidTr="00EC569E">
        <w:tc>
          <w:tcPr>
            <w:tcW w:w="1117" w:type="dxa"/>
          </w:tcPr>
          <w:p w14:paraId="5ABDA1A7" w14:textId="77777777" w:rsidR="00647CE8" w:rsidRPr="00611CCF" w:rsidRDefault="00647CE8" w:rsidP="00EC569E">
            <w:pPr>
              <w:rPr>
                <w:rFonts w:cs="Calibri"/>
                <w:b/>
                <w:bCs/>
                <w:sz w:val="22"/>
                <w:szCs w:val="22"/>
              </w:rPr>
            </w:pPr>
            <w:r w:rsidRPr="00611CCF">
              <w:rPr>
                <w:rFonts w:cs="Calibri"/>
                <w:b/>
                <w:bCs/>
                <w:sz w:val="22"/>
                <w:szCs w:val="22"/>
              </w:rPr>
              <w:t>123/21R</w:t>
            </w:r>
          </w:p>
        </w:tc>
        <w:tc>
          <w:tcPr>
            <w:tcW w:w="9368" w:type="dxa"/>
          </w:tcPr>
          <w:p w14:paraId="37EF5A5C" w14:textId="77777777" w:rsidR="00647CE8" w:rsidRPr="00611CCF" w:rsidRDefault="00647CE8" w:rsidP="00EC569E">
            <w:pPr>
              <w:rPr>
                <w:rFonts w:cs="Calibri"/>
                <w:b/>
                <w:bCs/>
                <w:sz w:val="22"/>
                <w:szCs w:val="22"/>
              </w:rPr>
            </w:pPr>
            <w:r w:rsidRPr="00611CCF">
              <w:rPr>
                <w:rFonts w:cs="Calibri"/>
                <w:b/>
                <w:bCs/>
                <w:sz w:val="22"/>
                <w:szCs w:val="22"/>
              </w:rPr>
              <w:t>Apologies for Absence</w:t>
            </w:r>
          </w:p>
          <w:p w14:paraId="746A5B54" w14:textId="77777777" w:rsidR="00647CE8" w:rsidRPr="00611CCF" w:rsidRDefault="00647CE8" w:rsidP="00EC569E">
            <w:pPr>
              <w:rPr>
                <w:rFonts w:cs="Calibri"/>
                <w:sz w:val="22"/>
                <w:szCs w:val="22"/>
              </w:rPr>
            </w:pPr>
            <w:r w:rsidRPr="00611CCF">
              <w:rPr>
                <w:rFonts w:cs="Calibri"/>
                <w:sz w:val="22"/>
                <w:szCs w:val="22"/>
              </w:rPr>
              <w:t>The Clerk reported that apologies were received from Councillor J Smith.</w:t>
            </w:r>
          </w:p>
          <w:p w14:paraId="2F3E928A" w14:textId="77777777" w:rsidR="00647CE8" w:rsidRPr="00611CCF" w:rsidRDefault="00647CE8" w:rsidP="00EC569E">
            <w:pPr>
              <w:rPr>
                <w:rFonts w:cs="Calibri"/>
                <w:sz w:val="22"/>
                <w:szCs w:val="22"/>
              </w:rPr>
            </w:pPr>
          </w:p>
        </w:tc>
      </w:tr>
      <w:tr w:rsidR="00647CE8" w:rsidRPr="00611CCF" w14:paraId="1BD4D295" w14:textId="77777777" w:rsidTr="00EC569E">
        <w:tc>
          <w:tcPr>
            <w:tcW w:w="1117" w:type="dxa"/>
          </w:tcPr>
          <w:p w14:paraId="243E7E35" w14:textId="77777777" w:rsidR="00647CE8" w:rsidRPr="00611CCF" w:rsidRDefault="00647CE8" w:rsidP="00EC569E">
            <w:pPr>
              <w:rPr>
                <w:rFonts w:cs="Calibri"/>
                <w:b/>
                <w:bCs/>
                <w:sz w:val="22"/>
                <w:szCs w:val="22"/>
              </w:rPr>
            </w:pPr>
            <w:r w:rsidRPr="00611CCF">
              <w:rPr>
                <w:rFonts w:cs="Calibri"/>
                <w:b/>
                <w:bCs/>
                <w:sz w:val="22"/>
                <w:szCs w:val="22"/>
              </w:rPr>
              <w:t>124/21R</w:t>
            </w:r>
          </w:p>
        </w:tc>
        <w:tc>
          <w:tcPr>
            <w:tcW w:w="9368" w:type="dxa"/>
          </w:tcPr>
          <w:p w14:paraId="0C7C6E2E" w14:textId="77777777" w:rsidR="00647CE8" w:rsidRPr="00611CCF" w:rsidRDefault="00647CE8" w:rsidP="00EC569E">
            <w:pPr>
              <w:rPr>
                <w:rFonts w:cs="Calibri"/>
                <w:b/>
                <w:bCs/>
                <w:sz w:val="22"/>
                <w:szCs w:val="22"/>
              </w:rPr>
            </w:pPr>
            <w:r w:rsidRPr="00611CCF">
              <w:rPr>
                <w:rFonts w:cs="Calibri"/>
                <w:b/>
                <w:bCs/>
                <w:sz w:val="22"/>
                <w:szCs w:val="22"/>
              </w:rPr>
              <w:t>Declarations of Interest</w:t>
            </w:r>
          </w:p>
          <w:p w14:paraId="1C9B93A9" w14:textId="77777777" w:rsidR="00647CE8" w:rsidRPr="00611CCF" w:rsidRDefault="00647CE8" w:rsidP="00EC569E">
            <w:pPr>
              <w:rPr>
                <w:rFonts w:cs="Calibri"/>
                <w:sz w:val="22"/>
                <w:szCs w:val="22"/>
              </w:rPr>
            </w:pPr>
            <w:r w:rsidRPr="00611CCF">
              <w:rPr>
                <w:rFonts w:cs="Calibri"/>
                <w:sz w:val="22"/>
                <w:szCs w:val="22"/>
              </w:rPr>
              <w:t>Councillor Hiley reported a non- pecuniary interest in item 128/21 as he is a trustee of the Gannon Rooms.</w:t>
            </w:r>
          </w:p>
          <w:p w14:paraId="177C6FAC" w14:textId="77777777" w:rsidR="00647CE8" w:rsidRPr="00611CCF" w:rsidRDefault="00647CE8" w:rsidP="00EC569E">
            <w:pPr>
              <w:rPr>
                <w:rFonts w:cs="Calibri"/>
                <w:sz w:val="22"/>
                <w:szCs w:val="22"/>
              </w:rPr>
            </w:pPr>
          </w:p>
        </w:tc>
      </w:tr>
      <w:tr w:rsidR="00647CE8" w:rsidRPr="00611CCF" w14:paraId="630BF6BA" w14:textId="77777777" w:rsidTr="00EC569E">
        <w:tc>
          <w:tcPr>
            <w:tcW w:w="1117" w:type="dxa"/>
          </w:tcPr>
          <w:p w14:paraId="4E9F6157" w14:textId="77777777" w:rsidR="00647CE8" w:rsidRPr="00611CCF" w:rsidRDefault="00647CE8" w:rsidP="00EC569E">
            <w:pPr>
              <w:rPr>
                <w:rFonts w:cs="Calibri"/>
                <w:b/>
                <w:bCs/>
                <w:sz w:val="22"/>
                <w:szCs w:val="22"/>
              </w:rPr>
            </w:pPr>
            <w:r w:rsidRPr="00611CCF">
              <w:rPr>
                <w:rFonts w:cs="Calibri"/>
                <w:b/>
                <w:bCs/>
                <w:sz w:val="22"/>
                <w:szCs w:val="22"/>
              </w:rPr>
              <w:t>125/21R</w:t>
            </w:r>
          </w:p>
        </w:tc>
        <w:tc>
          <w:tcPr>
            <w:tcW w:w="9368" w:type="dxa"/>
          </w:tcPr>
          <w:p w14:paraId="53661DD2" w14:textId="77777777" w:rsidR="00647CE8" w:rsidRPr="00611CCF" w:rsidRDefault="00647CE8" w:rsidP="00EC569E">
            <w:pPr>
              <w:rPr>
                <w:rFonts w:cs="Calibri"/>
                <w:b/>
                <w:bCs/>
                <w:sz w:val="22"/>
                <w:szCs w:val="22"/>
              </w:rPr>
            </w:pPr>
            <w:r w:rsidRPr="00611CCF">
              <w:rPr>
                <w:rFonts w:cs="Calibri"/>
                <w:b/>
                <w:bCs/>
                <w:sz w:val="22"/>
                <w:szCs w:val="22"/>
              </w:rPr>
              <w:t>Minutes of the Previous Meeting</w:t>
            </w:r>
          </w:p>
          <w:p w14:paraId="0F92EB9E" w14:textId="77777777" w:rsidR="00647CE8" w:rsidRPr="00611CCF" w:rsidRDefault="00647CE8" w:rsidP="00EC569E">
            <w:pPr>
              <w:rPr>
                <w:rFonts w:cs="Calibri"/>
                <w:sz w:val="22"/>
                <w:szCs w:val="22"/>
              </w:rPr>
            </w:pPr>
            <w:r w:rsidRPr="00611CCF">
              <w:rPr>
                <w:rFonts w:cs="Calibri"/>
                <w:b/>
                <w:bCs/>
                <w:sz w:val="22"/>
                <w:szCs w:val="22"/>
              </w:rPr>
              <w:t xml:space="preserve">RESOLVED: </w:t>
            </w:r>
            <w:r w:rsidRPr="00611CCF">
              <w:rPr>
                <w:rFonts w:cs="Calibri"/>
                <w:sz w:val="22"/>
                <w:szCs w:val="22"/>
              </w:rPr>
              <w:t>The minutes of the 28 June 2021 were adopted as a true and accurate record.</w:t>
            </w:r>
          </w:p>
          <w:p w14:paraId="1265B636" w14:textId="77777777" w:rsidR="00647CE8" w:rsidRPr="00611CCF" w:rsidRDefault="00647CE8" w:rsidP="00EC569E">
            <w:pPr>
              <w:rPr>
                <w:rFonts w:cs="Calibri"/>
                <w:b/>
                <w:bCs/>
                <w:sz w:val="22"/>
                <w:szCs w:val="22"/>
              </w:rPr>
            </w:pPr>
          </w:p>
        </w:tc>
      </w:tr>
      <w:tr w:rsidR="00647CE8" w:rsidRPr="00611CCF" w14:paraId="49A0C3EB" w14:textId="77777777" w:rsidTr="00EC569E">
        <w:tc>
          <w:tcPr>
            <w:tcW w:w="1117" w:type="dxa"/>
            <w:tcBorders>
              <w:bottom w:val="single" w:sz="4" w:space="0" w:color="auto"/>
            </w:tcBorders>
          </w:tcPr>
          <w:p w14:paraId="5D0537DA" w14:textId="77777777" w:rsidR="00647CE8" w:rsidRPr="00611CCF" w:rsidRDefault="00647CE8" w:rsidP="00EC569E">
            <w:pPr>
              <w:rPr>
                <w:rFonts w:cs="Calibri"/>
                <w:b/>
                <w:bCs/>
                <w:sz w:val="22"/>
                <w:szCs w:val="22"/>
              </w:rPr>
            </w:pPr>
            <w:r w:rsidRPr="00611CCF">
              <w:rPr>
                <w:rFonts w:cs="Calibri"/>
                <w:b/>
                <w:bCs/>
                <w:sz w:val="22"/>
                <w:szCs w:val="22"/>
              </w:rPr>
              <w:t>126/21R</w:t>
            </w:r>
          </w:p>
        </w:tc>
        <w:tc>
          <w:tcPr>
            <w:tcW w:w="9368" w:type="dxa"/>
            <w:tcBorders>
              <w:bottom w:val="single" w:sz="4" w:space="0" w:color="auto"/>
            </w:tcBorders>
          </w:tcPr>
          <w:p w14:paraId="2C3C90D2" w14:textId="77777777" w:rsidR="00647CE8" w:rsidRPr="00611CCF" w:rsidRDefault="00647CE8" w:rsidP="00EC569E">
            <w:pPr>
              <w:rPr>
                <w:rFonts w:cs="Calibri"/>
                <w:b/>
                <w:bCs/>
                <w:sz w:val="22"/>
                <w:szCs w:val="22"/>
              </w:rPr>
            </w:pPr>
            <w:r w:rsidRPr="00611CCF">
              <w:rPr>
                <w:rFonts w:cs="Calibri"/>
                <w:b/>
                <w:bCs/>
                <w:sz w:val="22"/>
                <w:szCs w:val="22"/>
              </w:rPr>
              <w:t>Finance</w:t>
            </w:r>
          </w:p>
          <w:p w14:paraId="2A8C8DF9" w14:textId="77777777" w:rsidR="00647CE8" w:rsidRPr="00611CCF" w:rsidRDefault="00647CE8" w:rsidP="001F422E">
            <w:pPr>
              <w:pStyle w:val="BodyTextIndent1"/>
              <w:numPr>
                <w:ilvl w:val="1"/>
                <w:numId w:val="2"/>
              </w:numPr>
              <w:ind w:left="324" w:right="170"/>
              <w:jc w:val="both"/>
              <w:rPr>
                <w:rFonts w:ascii="Calibri" w:eastAsia="Calibri" w:hAnsi="Calibri" w:cs="Calibri"/>
              </w:rPr>
            </w:pPr>
            <w:r w:rsidRPr="00611CCF">
              <w:rPr>
                <w:rFonts w:ascii="Calibri" w:eastAsia="Calibri" w:hAnsi="Calibri" w:cs="Calibri"/>
                <w:b/>
                <w:bCs/>
              </w:rPr>
              <w:t>RESOLVED:</w:t>
            </w:r>
            <w:r w:rsidRPr="00611CCF">
              <w:rPr>
                <w:rFonts w:ascii="Calibri" w:eastAsia="Calibri" w:hAnsi="Calibri" w:cs="Calibri"/>
              </w:rPr>
              <w:t xml:space="preserve"> That the Committee noted and ratified the payments and receipts reconciliation reports for June for the Town Council (Appendix A) It was noted that there was an error in the payment list as the SALC payment should have been recorded as a £550.80. The Clerk explained that the correct amount was paid to SALC. </w:t>
            </w:r>
          </w:p>
          <w:p w14:paraId="6D2F6072" w14:textId="77777777" w:rsidR="00647CE8" w:rsidRPr="00611CCF" w:rsidRDefault="00647CE8" w:rsidP="001F422E">
            <w:pPr>
              <w:pStyle w:val="BodyTextIndent1"/>
              <w:numPr>
                <w:ilvl w:val="1"/>
                <w:numId w:val="2"/>
              </w:numPr>
              <w:ind w:left="324" w:right="170"/>
              <w:jc w:val="both"/>
              <w:rPr>
                <w:rFonts w:ascii="Calibri" w:eastAsia="Calibri" w:hAnsi="Calibri" w:cs="Calibri"/>
                <w:color w:val="000000" w:themeColor="text1"/>
              </w:rPr>
            </w:pPr>
            <w:r w:rsidRPr="00611CCF">
              <w:rPr>
                <w:rFonts w:ascii="Calibri" w:eastAsia="Calibri" w:hAnsi="Calibri" w:cs="Calibri"/>
                <w:b/>
                <w:bCs/>
              </w:rPr>
              <w:t>RESOLVED:</w:t>
            </w:r>
            <w:r w:rsidRPr="00611CCF">
              <w:rPr>
                <w:rFonts w:ascii="Calibri" w:eastAsia="Calibri" w:hAnsi="Calibri" w:cs="Calibri"/>
              </w:rPr>
              <w:t xml:space="preserve"> That the Committee noted and ratified the payments and receipts reconciliation reports for June for the Market Hall (Appendix B)</w:t>
            </w:r>
          </w:p>
          <w:p w14:paraId="4D93F132" w14:textId="77777777" w:rsidR="00647CE8" w:rsidRPr="00611CCF" w:rsidRDefault="00647CE8" w:rsidP="001F422E">
            <w:pPr>
              <w:pStyle w:val="BodyTextIndent1"/>
              <w:numPr>
                <w:ilvl w:val="1"/>
                <w:numId w:val="2"/>
              </w:numPr>
              <w:ind w:left="324" w:right="170"/>
              <w:jc w:val="both"/>
              <w:rPr>
                <w:rFonts w:ascii="Calibri" w:eastAsia="Calibri" w:hAnsi="Calibri" w:cs="Calibri"/>
              </w:rPr>
            </w:pPr>
            <w:r w:rsidRPr="00611CCF">
              <w:rPr>
                <w:rFonts w:ascii="Calibri" w:eastAsia="Calibri" w:hAnsi="Calibri" w:cs="Calibri"/>
              </w:rPr>
              <w:t>The Committee noted that there were no additional approvals required for the listed payments for July for the Market Hall and Town Council.</w:t>
            </w:r>
          </w:p>
          <w:p w14:paraId="3F98E7B3" w14:textId="77777777" w:rsidR="00647CE8" w:rsidRPr="00611CCF" w:rsidRDefault="00647CE8" w:rsidP="001F422E">
            <w:pPr>
              <w:pStyle w:val="BodyTextIndent1"/>
              <w:numPr>
                <w:ilvl w:val="1"/>
                <w:numId w:val="2"/>
              </w:numPr>
              <w:ind w:left="324" w:right="170"/>
              <w:jc w:val="both"/>
              <w:rPr>
                <w:rFonts w:ascii="Calibri" w:eastAsia="Calibri" w:hAnsi="Calibri" w:cs="Calibri"/>
                <w:color w:val="000000" w:themeColor="text1"/>
              </w:rPr>
            </w:pPr>
            <w:r w:rsidRPr="00611CCF">
              <w:rPr>
                <w:rFonts w:ascii="Calibri" w:eastAsia="Calibri" w:hAnsi="Calibri" w:cs="Calibri"/>
              </w:rPr>
              <w:t>The Committee received the June budget and spending report For the Town Council.</w:t>
            </w:r>
          </w:p>
          <w:p w14:paraId="67FDA461" w14:textId="77777777" w:rsidR="00647CE8" w:rsidRPr="00611CCF" w:rsidRDefault="00647CE8" w:rsidP="001F422E">
            <w:pPr>
              <w:pStyle w:val="BodyTextIndent1"/>
              <w:numPr>
                <w:ilvl w:val="1"/>
                <w:numId w:val="2"/>
              </w:numPr>
              <w:ind w:left="324" w:right="170"/>
              <w:jc w:val="both"/>
              <w:rPr>
                <w:rFonts w:ascii="Calibri" w:eastAsia="Calibri" w:hAnsi="Calibri" w:cs="Calibri"/>
                <w:color w:val="000000" w:themeColor="text1"/>
              </w:rPr>
            </w:pPr>
            <w:r w:rsidRPr="00611CCF">
              <w:rPr>
                <w:rFonts w:ascii="Calibri" w:eastAsia="Calibri" w:hAnsi="Calibri" w:cs="Calibri"/>
              </w:rPr>
              <w:t xml:space="preserve">The Committee received the June budget and spending report for the Market Hall. </w:t>
            </w:r>
          </w:p>
          <w:p w14:paraId="0897FBBA" w14:textId="77777777" w:rsidR="00647CE8" w:rsidRPr="00611CCF" w:rsidRDefault="00647CE8" w:rsidP="00EC569E">
            <w:pPr>
              <w:pStyle w:val="BodyTextIndent1"/>
              <w:ind w:left="284" w:right="170"/>
              <w:jc w:val="both"/>
              <w:rPr>
                <w:rFonts w:ascii="Calibri" w:hAnsi="Calibri" w:cs="Calibri"/>
                <w:b/>
                <w:bCs/>
              </w:rPr>
            </w:pPr>
          </w:p>
        </w:tc>
      </w:tr>
      <w:tr w:rsidR="00647CE8" w:rsidRPr="00611CCF" w14:paraId="145E76ED" w14:textId="77777777" w:rsidTr="00EC569E">
        <w:trPr>
          <w:trHeight w:val="1245"/>
        </w:trPr>
        <w:tc>
          <w:tcPr>
            <w:tcW w:w="1117" w:type="dxa"/>
            <w:tcBorders>
              <w:top w:val="single" w:sz="4" w:space="0" w:color="auto"/>
              <w:left w:val="single" w:sz="4" w:space="0" w:color="auto"/>
              <w:bottom w:val="single" w:sz="4" w:space="0" w:color="auto"/>
              <w:right w:val="single" w:sz="4" w:space="0" w:color="auto"/>
            </w:tcBorders>
          </w:tcPr>
          <w:p w14:paraId="3788F4CD" w14:textId="77777777" w:rsidR="00647CE8" w:rsidRPr="00611CCF" w:rsidRDefault="00647CE8" w:rsidP="00EC569E">
            <w:pPr>
              <w:rPr>
                <w:rFonts w:cs="Calibri"/>
                <w:b/>
                <w:bCs/>
                <w:sz w:val="22"/>
                <w:szCs w:val="22"/>
              </w:rPr>
            </w:pPr>
            <w:r w:rsidRPr="00611CCF">
              <w:rPr>
                <w:rFonts w:cs="Calibri"/>
                <w:b/>
                <w:bCs/>
                <w:sz w:val="22"/>
                <w:szCs w:val="22"/>
              </w:rPr>
              <w:t xml:space="preserve">127/21R </w:t>
            </w:r>
          </w:p>
        </w:tc>
        <w:tc>
          <w:tcPr>
            <w:tcW w:w="9368" w:type="dxa"/>
            <w:tcBorders>
              <w:top w:val="single" w:sz="4" w:space="0" w:color="auto"/>
              <w:left w:val="single" w:sz="4" w:space="0" w:color="auto"/>
              <w:bottom w:val="single" w:sz="4" w:space="0" w:color="auto"/>
              <w:right w:val="single" w:sz="4" w:space="0" w:color="auto"/>
            </w:tcBorders>
          </w:tcPr>
          <w:p w14:paraId="1C241B91" w14:textId="77777777" w:rsidR="00647CE8" w:rsidRPr="00611CCF" w:rsidRDefault="00647CE8" w:rsidP="00EC569E">
            <w:pPr>
              <w:ind w:left="324"/>
              <w:rPr>
                <w:rFonts w:cs="Calibri"/>
                <w:b/>
                <w:bCs/>
                <w:sz w:val="22"/>
                <w:szCs w:val="22"/>
              </w:rPr>
            </w:pPr>
            <w:r w:rsidRPr="00611CCF">
              <w:rPr>
                <w:rFonts w:cs="Calibri"/>
                <w:b/>
                <w:bCs/>
                <w:sz w:val="22"/>
                <w:szCs w:val="22"/>
              </w:rPr>
              <w:t>Operational Matters</w:t>
            </w:r>
          </w:p>
          <w:p w14:paraId="30423AE8" w14:textId="77777777" w:rsidR="00647CE8" w:rsidRPr="00611CCF" w:rsidRDefault="00647CE8" w:rsidP="001F422E">
            <w:pPr>
              <w:pStyle w:val="ListParagraph"/>
              <w:numPr>
                <w:ilvl w:val="0"/>
                <w:numId w:val="8"/>
              </w:numPr>
              <w:ind w:left="324"/>
              <w:rPr>
                <w:rFonts w:ascii="Calibri" w:hAnsi="Calibri" w:cs="Calibri"/>
                <w:kern w:val="28"/>
                <w:sz w:val="22"/>
                <w:szCs w:val="22"/>
              </w:rPr>
            </w:pPr>
            <w:r w:rsidRPr="00611CCF">
              <w:rPr>
                <w:rFonts w:ascii="Calibri" w:hAnsi="Calibri" w:cs="Calibri"/>
                <w:kern w:val="28"/>
                <w:sz w:val="22"/>
                <w:szCs w:val="22"/>
              </w:rPr>
              <w:t xml:space="preserve">The Resources Committee noted the Clerk had extended the existing photocopying contract with BNP Paribas Leasing for an additional year at an immediate reduced quarterly rental cost of £270.52 (making a saving of £460 per annum).  She had sought cheaper quotes, but the nearest comparative cost secured was for £283.82 per quarter. </w:t>
            </w:r>
          </w:p>
          <w:p w14:paraId="77DA96B7" w14:textId="77777777" w:rsidR="00647CE8" w:rsidRPr="00611CCF" w:rsidRDefault="00647CE8" w:rsidP="00EC569E">
            <w:pPr>
              <w:pStyle w:val="ListParagraph"/>
              <w:ind w:left="324"/>
              <w:rPr>
                <w:rFonts w:ascii="Calibri" w:hAnsi="Calibri" w:cs="Calibri"/>
                <w:kern w:val="28"/>
                <w:sz w:val="22"/>
                <w:szCs w:val="22"/>
              </w:rPr>
            </w:pPr>
          </w:p>
          <w:p w14:paraId="17D4F2C7" w14:textId="77777777" w:rsidR="00647CE8" w:rsidRPr="00611CCF" w:rsidRDefault="00647CE8" w:rsidP="001F422E">
            <w:pPr>
              <w:pStyle w:val="ListParagraph"/>
              <w:numPr>
                <w:ilvl w:val="0"/>
                <w:numId w:val="8"/>
              </w:numPr>
              <w:ind w:left="324"/>
              <w:rPr>
                <w:rFonts w:ascii="Calibri" w:hAnsi="Calibri" w:cs="Calibri"/>
                <w:sz w:val="22"/>
                <w:szCs w:val="22"/>
              </w:rPr>
            </w:pPr>
            <w:r w:rsidRPr="00611CCF">
              <w:rPr>
                <w:rFonts w:ascii="Calibri" w:hAnsi="Calibri" w:cs="Calibri"/>
                <w:kern w:val="28"/>
                <w:sz w:val="22"/>
                <w:szCs w:val="22"/>
              </w:rPr>
              <w:t>The Clerk reported that the Scouts are requesting a payment for the electricity for the Youth Booth as the e</w:t>
            </w:r>
            <w:r w:rsidRPr="00611CCF">
              <w:rPr>
                <w:rFonts w:ascii="Calibri" w:hAnsi="Calibri" w:cs="Calibri"/>
                <w:sz w:val="22"/>
                <w:szCs w:val="22"/>
              </w:rPr>
              <w:t xml:space="preserve">lectrical power to the Youth Booth goes via the Scout Hut and the usage is monitored on a sub-meter. The scouts have not issued an invoice to Access Community Trust since March 2019 so there is over two years’ supply to be reimbursed at a cost of £1595.72. The </w:t>
            </w:r>
            <w:r w:rsidRPr="00611CCF">
              <w:rPr>
                <w:rFonts w:ascii="Calibri" w:hAnsi="Calibri" w:cs="Calibri"/>
                <w:sz w:val="22"/>
                <w:szCs w:val="22"/>
              </w:rPr>
              <w:lastRenderedPageBreak/>
              <w:t xml:space="preserve">Committee recommended that the electricity usage should be considered when the CYDS </w:t>
            </w:r>
            <w:proofErr w:type="spellStart"/>
            <w:r w:rsidRPr="00611CCF">
              <w:rPr>
                <w:rFonts w:ascii="Calibri" w:hAnsi="Calibri" w:cs="Calibri"/>
                <w:sz w:val="22"/>
                <w:szCs w:val="22"/>
              </w:rPr>
              <w:t>licence</w:t>
            </w:r>
            <w:proofErr w:type="spellEnd"/>
            <w:r w:rsidRPr="00611CCF">
              <w:rPr>
                <w:rFonts w:ascii="Calibri" w:hAnsi="Calibri" w:cs="Calibri"/>
                <w:sz w:val="22"/>
                <w:szCs w:val="22"/>
              </w:rPr>
              <w:t xml:space="preserve"> for the Youth Booth is renewed.  </w:t>
            </w:r>
          </w:p>
          <w:p w14:paraId="5F727F5A" w14:textId="77777777" w:rsidR="00647CE8" w:rsidRPr="00611CCF" w:rsidRDefault="00647CE8" w:rsidP="00EC569E">
            <w:pPr>
              <w:pStyle w:val="ListParagraph"/>
              <w:rPr>
                <w:rFonts w:ascii="Calibri" w:hAnsi="Calibri" w:cs="Calibri"/>
                <w:kern w:val="28"/>
                <w:sz w:val="22"/>
                <w:szCs w:val="22"/>
              </w:rPr>
            </w:pPr>
          </w:p>
          <w:p w14:paraId="468C8F57" w14:textId="77777777" w:rsidR="00647CE8" w:rsidRPr="00611CCF" w:rsidRDefault="00647CE8" w:rsidP="00EC569E">
            <w:pPr>
              <w:pStyle w:val="ListParagraph"/>
              <w:ind w:left="324"/>
              <w:rPr>
                <w:rFonts w:ascii="Calibri" w:hAnsi="Calibri" w:cs="Calibri"/>
                <w:kern w:val="28"/>
                <w:sz w:val="22"/>
                <w:szCs w:val="22"/>
              </w:rPr>
            </w:pPr>
            <w:r w:rsidRPr="00611CCF">
              <w:rPr>
                <w:rFonts w:ascii="Calibri" w:hAnsi="Calibri" w:cs="Calibri"/>
                <w:kern w:val="28"/>
                <w:sz w:val="22"/>
                <w:szCs w:val="22"/>
              </w:rPr>
              <w:t xml:space="preserve">The Clerk reported that the manhole cover at the back of the Scout Hut had been removed and that this had been raised with the Scouts.  She reported that this is a hazard, and the Town Council had sought a quote for a repair and would be liaising with the Scouts over its replacement. </w:t>
            </w:r>
          </w:p>
          <w:p w14:paraId="1963C8CF" w14:textId="77777777" w:rsidR="00647CE8" w:rsidRPr="00611CCF" w:rsidRDefault="00647CE8" w:rsidP="00EC569E">
            <w:pPr>
              <w:pStyle w:val="ListParagraph"/>
              <w:ind w:left="324"/>
              <w:rPr>
                <w:rFonts w:ascii="Calibri" w:hAnsi="Calibri" w:cs="Calibri"/>
                <w:b/>
                <w:bCs/>
                <w:kern w:val="28"/>
                <w:sz w:val="22"/>
                <w:szCs w:val="22"/>
              </w:rPr>
            </w:pPr>
          </w:p>
          <w:p w14:paraId="241B7CA0" w14:textId="77777777" w:rsidR="00647CE8" w:rsidRPr="00611CCF" w:rsidRDefault="00647CE8" w:rsidP="00EC569E">
            <w:pPr>
              <w:pStyle w:val="ListParagraph"/>
              <w:ind w:left="324"/>
              <w:rPr>
                <w:rFonts w:ascii="Calibri" w:hAnsi="Calibri" w:cs="Calibri"/>
                <w:sz w:val="22"/>
                <w:szCs w:val="22"/>
              </w:rPr>
            </w:pPr>
            <w:r w:rsidRPr="00611CCF">
              <w:rPr>
                <w:rFonts w:ascii="Calibri" w:hAnsi="Calibri" w:cs="Calibri"/>
                <w:b/>
                <w:bCs/>
                <w:sz w:val="22"/>
                <w:szCs w:val="22"/>
              </w:rPr>
              <w:t>RESOLVED:</w:t>
            </w:r>
            <w:r w:rsidRPr="00611CCF">
              <w:rPr>
                <w:rFonts w:ascii="Calibri" w:hAnsi="Calibri" w:cs="Calibri"/>
                <w:sz w:val="22"/>
                <w:szCs w:val="22"/>
              </w:rPr>
              <w:t xml:space="preserve"> That the Committee agreed to the electricity payment at a cost of £1595.72 once the Clerk had secured the details from the electricity bills. The Clerk was asked to secure a copy of the Scout Hut lease and investigate costs of installing a separate electric meter.  </w:t>
            </w:r>
          </w:p>
          <w:p w14:paraId="4D88CE48" w14:textId="77777777" w:rsidR="00647CE8" w:rsidRPr="00611CCF" w:rsidRDefault="00647CE8" w:rsidP="00EC569E">
            <w:pPr>
              <w:rPr>
                <w:rFonts w:cs="Calibri"/>
                <w:sz w:val="22"/>
                <w:szCs w:val="22"/>
              </w:rPr>
            </w:pPr>
          </w:p>
        </w:tc>
      </w:tr>
      <w:tr w:rsidR="00647CE8" w:rsidRPr="00611CCF" w14:paraId="4716D19A" w14:textId="77777777" w:rsidTr="00EC569E">
        <w:trPr>
          <w:trHeight w:val="1245"/>
        </w:trPr>
        <w:tc>
          <w:tcPr>
            <w:tcW w:w="1117" w:type="dxa"/>
            <w:tcBorders>
              <w:top w:val="single" w:sz="4" w:space="0" w:color="auto"/>
              <w:left w:val="single" w:sz="4" w:space="0" w:color="auto"/>
              <w:bottom w:val="single" w:sz="4" w:space="0" w:color="auto"/>
              <w:right w:val="single" w:sz="4" w:space="0" w:color="auto"/>
            </w:tcBorders>
          </w:tcPr>
          <w:p w14:paraId="0705229D" w14:textId="77777777" w:rsidR="00647CE8" w:rsidRPr="00611CCF" w:rsidRDefault="00647CE8" w:rsidP="00EC569E">
            <w:pPr>
              <w:rPr>
                <w:rFonts w:cs="Calibri"/>
                <w:b/>
                <w:bCs/>
                <w:sz w:val="22"/>
                <w:szCs w:val="22"/>
              </w:rPr>
            </w:pPr>
            <w:r w:rsidRPr="00611CCF">
              <w:rPr>
                <w:rFonts w:cs="Calibri"/>
                <w:b/>
                <w:bCs/>
                <w:sz w:val="22"/>
                <w:szCs w:val="22"/>
              </w:rPr>
              <w:lastRenderedPageBreak/>
              <w:t xml:space="preserve">128/21R </w:t>
            </w:r>
          </w:p>
          <w:p w14:paraId="6B0DA392" w14:textId="77777777" w:rsidR="00647CE8" w:rsidRPr="00611CCF" w:rsidRDefault="00647CE8" w:rsidP="00EC569E">
            <w:pPr>
              <w:rPr>
                <w:rFonts w:cs="Calibri"/>
                <w:b/>
                <w:bCs/>
                <w:sz w:val="22"/>
                <w:szCs w:val="22"/>
              </w:rPr>
            </w:pPr>
          </w:p>
        </w:tc>
        <w:tc>
          <w:tcPr>
            <w:tcW w:w="9368" w:type="dxa"/>
            <w:tcBorders>
              <w:top w:val="single" w:sz="4" w:space="0" w:color="auto"/>
              <w:left w:val="single" w:sz="4" w:space="0" w:color="auto"/>
              <w:bottom w:val="single" w:sz="4" w:space="0" w:color="auto"/>
              <w:right w:val="single" w:sz="4" w:space="0" w:color="auto"/>
            </w:tcBorders>
          </w:tcPr>
          <w:p w14:paraId="0548FD45" w14:textId="77777777" w:rsidR="00647CE8" w:rsidRPr="00611CCF" w:rsidRDefault="00647CE8" w:rsidP="00EC569E">
            <w:pPr>
              <w:pBdr>
                <w:top w:val="nil"/>
                <w:left w:val="nil"/>
                <w:bottom w:val="nil"/>
                <w:right w:val="nil"/>
                <w:between w:val="nil"/>
                <w:bar w:val="nil"/>
              </w:pBdr>
              <w:rPr>
                <w:rFonts w:cs="Calibri"/>
                <w:b/>
                <w:bCs/>
                <w:sz w:val="22"/>
                <w:szCs w:val="22"/>
              </w:rPr>
            </w:pPr>
            <w:r w:rsidRPr="00611CCF">
              <w:rPr>
                <w:rFonts w:cs="Calibri"/>
                <w:b/>
                <w:bCs/>
                <w:sz w:val="22"/>
                <w:szCs w:val="22"/>
              </w:rPr>
              <w:t xml:space="preserve">Banking </w:t>
            </w:r>
          </w:p>
          <w:p w14:paraId="5C2902D3" w14:textId="77777777" w:rsidR="00647CE8" w:rsidRPr="00611CCF" w:rsidRDefault="00647CE8" w:rsidP="00EC569E">
            <w:pPr>
              <w:pBdr>
                <w:top w:val="nil"/>
                <w:left w:val="nil"/>
                <w:bottom w:val="nil"/>
                <w:right w:val="nil"/>
                <w:between w:val="nil"/>
                <w:bar w:val="nil"/>
              </w:pBdr>
              <w:rPr>
                <w:rFonts w:cs="Calibri"/>
                <w:b/>
                <w:bCs/>
                <w:sz w:val="22"/>
                <w:szCs w:val="22"/>
              </w:rPr>
            </w:pPr>
          </w:p>
          <w:p w14:paraId="2C5E52C9" w14:textId="77777777" w:rsidR="00647CE8" w:rsidRPr="00611CCF" w:rsidRDefault="00647CE8" w:rsidP="00EC569E">
            <w:pPr>
              <w:pBdr>
                <w:top w:val="nil"/>
                <w:left w:val="nil"/>
                <w:bottom w:val="nil"/>
                <w:right w:val="nil"/>
                <w:between w:val="nil"/>
                <w:bar w:val="nil"/>
              </w:pBdr>
              <w:rPr>
                <w:rFonts w:cs="Calibri"/>
                <w:sz w:val="22"/>
                <w:szCs w:val="22"/>
              </w:rPr>
            </w:pPr>
            <w:r w:rsidRPr="00611CCF">
              <w:rPr>
                <w:rFonts w:cs="Calibri"/>
                <w:sz w:val="22"/>
                <w:szCs w:val="22"/>
              </w:rPr>
              <w:t xml:space="preserve">The Committee discussed the report on the banking arrangements for the Town Council. </w:t>
            </w:r>
          </w:p>
          <w:p w14:paraId="399AC5B5" w14:textId="77777777" w:rsidR="00647CE8" w:rsidRPr="00611CCF" w:rsidRDefault="00647CE8" w:rsidP="00EC569E">
            <w:pPr>
              <w:pBdr>
                <w:top w:val="nil"/>
                <w:left w:val="nil"/>
                <w:bottom w:val="nil"/>
                <w:right w:val="nil"/>
                <w:between w:val="nil"/>
                <w:bar w:val="nil"/>
              </w:pBdr>
              <w:rPr>
                <w:rFonts w:cs="Calibri"/>
                <w:sz w:val="22"/>
                <w:szCs w:val="22"/>
              </w:rPr>
            </w:pPr>
            <w:r w:rsidRPr="00611CCF">
              <w:rPr>
                <w:rFonts w:cs="Calibri"/>
                <w:sz w:val="22"/>
                <w:szCs w:val="22"/>
              </w:rPr>
              <w:t xml:space="preserve">It was noted that many Parishes now bank with Unity Trust Bank as they offer triple payment authorisation and offer specialist sector knowledge. The Unity bank also has strong ethical standards with a track record in investing in local communities and sustainable projects. Councillors raised concerns about the switch over process but the Clerk reassured the Committee that this would be handled by the bank. </w:t>
            </w:r>
          </w:p>
          <w:p w14:paraId="019F7EAF" w14:textId="77777777" w:rsidR="00647CE8" w:rsidRPr="00611CCF" w:rsidRDefault="00647CE8" w:rsidP="00EC569E">
            <w:pPr>
              <w:pBdr>
                <w:top w:val="nil"/>
                <w:left w:val="nil"/>
                <w:bottom w:val="nil"/>
                <w:right w:val="nil"/>
                <w:between w:val="nil"/>
                <w:bar w:val="nil"/>
              </w:pBdr>
              <w:rPr>
                <w:rFonts w:cs="Calibri"/>
                <w:sz w:val="22"/>
                <w:szCs w:val="22"/>
              </w:rPr>
            </w:pPr>
          </w:p>
          <w:p w14:paraId="5ECBAF74" w14:textId="77777777" w:rsidR="00647CE8" w:rsidRPr="00611CCF" w:rsidRDefault="00647CE8" w:rsidP="00EC569E">
            <w:pPr>
              <w:spacing w:after="160" w:line="259" w:lineRule="auto"/>
              <w:rPr>
                <w:rFonts w:cs="Calibri"/>
                <w:sz w:val="22"/>
                <w:szCs w:val="22"/>
              </w:rPr>
            </w:pPr>
            <w:r w:rsidRPr="00611CCF">
              <w:rPr>
                <w:rFonts w:cs="Calibri"/>
                <w:b/>
                <w:bCs/>
                <w:sz w:val="22"/>
                <w:szCs w:val="22"/>
              </w:rPr>
              <w:t xml:space="preserve">RESOLVED: </w:t>
            </w:r>
            <w:r w:rsidRPr="00611CCF">
              <w:rPr>
                <w:rFonts w:cs="Calibri"/>
                <w:sz w:val="22"/>
                <w:szCs w:val="22"/>
              </w:rPr>
              <w:t xml:space="preserve">That the </w:t>
            </w:r>
            <w:proofErr w:type="spellStart"/>
            <w:r w:rsidRPr="00611CCF">
              <w:rPr>
                <w:rFonts w:cs="Calibri"/>
                <w:sz w:val="22"/>
                <w:szCs w:val="22"/>
              </w:rPr>
              <w:t>the</w:t>
            </w:r>
            <w:proofErr w:type="spellEnd"/>
            <w:r w:rsidRPr="00611CCF">
              <w:rPr>
                <w:rFonts w:cs="Calibri"/>
                <w:sz w:val="22"/>
                <w:szCs w:val="22"/>
              </w:rPr>
              <w:t xml:space="preserve"> Resources Committee recommend to the Town Council that they move their business bank accounts to the Unity Bank at an appropriate time. </w:t>
            </w:r>
          </w:p>
        </w:tc>
      </w:tr>
      <w:tr w:rsidR="00647CE8" w:rsidRPr="00611CCF" w14:paraId="3BBA18F0" w14:textId="77777777" w:rsidTr="00EC569E">
        <w:trPr>
          <w:trHeight w:val="903"/>
        </w:trPr>
        <w:tc>
          <w:tcPr>
            <w:tcW w:w="1117" w:type="dxa"/>
            <w:tcBorders>
              <w:top w:val="single" w:sz="4" w:space="0" w:color="auto"/>
              <w:left w:val="single" w:sz="4" w:space="0" w:color="auto"/>
              <w:bottom w:val="single" w:sz="4" w:space="0" w:color="auto"/>
              <w:right w:val="single" w:sz="4" w:space="0" w:color="auto"/>
            </w:tcBorders>
          </w:tcPr>
          <w:p w14:paraId="5173EBCB" w14:textId="77777777" w:rsidR="00647CE8" w:rsidRPr="00611CCF" w:rsidRDefault="00647CE8" w:rsidP="00EC569E">
            <w:pPr>
              <w:rPr>
                <w:rFonts w:cs="Calibri"/>
                <w:b/>
                <w:bCs/>
                <w:sz w:val="22"/>
                <w:szCs w:val="22"/>
              </w:rPr>
            </w:pPr>
            <w:r w:rsidRPr="00611CCF">
              <w:rPr>
                <w:rFonts w:cs="Calibri"/>
                <w:b/>
                <w:bCs/>
                <w:sz w:val="22"/>
                <w:szCs w:val="22"/>
              </w:rPr>
              <w:t>129/21R</w:t>
            </w:r>
          </w:p>
        </w:tc>
        <w:tc>
          <w:tcPr>
            <w:tcW w:w="9368" w:type="dxa"/>
            <w:tcBorders>
              <w:top w:val="single" w:sz="4" w:space="0" w:color="auto"/>
              <w:left w:val="single" w:sz="4" w:space="0" w:color="auto"/>
              <w:bottom w:val="single" w:sz="4" w:space="0" w:color="auto"/>
              <w:right w:val="single" w:sz="4" w:space="0" w:color="auto"/>
            </w:tcBorders>
          </w:tcPr>
          <w:p w14:paraId="6729A555" w14:textId="77777777" w:rsidR="00647CE8" w:rsidRPr="00611CCF" w:rsidRDefault="00647CE8" w:rsidP="00EC569E">
            <w:pPr>
              <w:pBdr>
                <w:top w:val="nil"/>
                <w:left w:val="nil"/>
                <w:bottom w:val="nil"/>
                <w:right w:val="nil"/>
                <w:between w:val="nil"/>
                <w:bar w:val="nil"/>
              </w:pBdr>
              <w:rPr>
                <w:rFonts w:cs="Calibri"/>
                <w:b/>
                <w:bCs/>
                <w:sz w:val="22"/>
                <w:szCs w:val="22"/>
              </w:rPr>
            </w:pPr>
            <w:r w:rsidRPr="00611CCF">
              <w:rPr>
                <w:rFonts w:cs="Calibri"/>
                <w:b/>
                <w:bCs/>
                <w:sz w:val="22"/>
                <w:szCs w:val="22"/>
              </w:rPr>
              <w:t>Gannon Rooms</w:t>
            </w:r>
          </w:p>
          <w:p w14:paraId="43B89EDF" w14:textId="77777777" w:rsidR="00647CE8" w:rsidRPr="00611CCF" w:rsidRDefault="00647CE8" w:rsidP="00EC569E">
            <w:pPr>
              <w:pBdr>
                <w:top w:val="nil"/>
                <w:left w:val="nil"/>
                <w:bottom w:val="nil"/>
                <w:right w:val="nil"/>
                <w:between w:val="nil"/>
                <w:bar w:val="nil"/>
              </w:pBdr>
              <w:rPr>
                <w:rFonts w:cs="Calibri"/>
                <w:sz w:val="22"/>
                <w:szCs w:val="22"/>
              </w:rPr>
            </w:pPr>
            <w:r w:rsidRPr="00611CCF">
              <w:rPr>
                <w:rFonts w:cs="Calibri"/>
                <w:sz w:val="22"/>
                <w:szCs w:val="22"/>
              </w:rPr>
              <w:t xml:space="preserve">The Clerk reported that the new trustees are working with the Clerk to become signatories for the Gannon Institute Accounts. She explained that she was having difficulties registering the new trustees online and is seeking further advice.   The condition survey of the building will be completed by the end of July ready to be discussed at a meeting of the trustees in August. SALC has provided a consultant free of charge to investigate the best options for transferring the Gannon Rooms over to the Town Council, if this is agreed. </w:t>
            </w:r>
          </w:p>
          <w:p w14:paraId="1CB3A78E" w14:textId="77777777" w:rsidR="00647CE8" w:rsidRPr="00611CCF" w:rsidRDefault="00647CE8" w:rsidP="00EC569E">
            <w:pPr>
              <w:pBdr>
                <w:top w:val="nil"/>
                <w:left w:val="nil"/>
                <w:bottom w:val="nil"/>
                <w:right w:val="nil"/>
                <w:between w:val="nil"/>
                <w:bar w:val="nil"/>
              </w:pBdr>
              <w:rPr>
                <w:rFonts w:cs="Calibri"/>
                <w:sz w:val="22"/>
                <w:szCs w:val="22"/>
              </w:rPr>
            </w:pPr>
          </w:p>
          <w:p w14:paraId="332FC48F" w14:textId="77777777" w:rsidR="00647CE8" w:rsidRPr="00611CCF" w:rsidRDefault="00647CE8" w:rsidP="00EC569E">
            <w:pPr>
              <w:pBdr>
                <w:top w:val="nil"/>
                <w:left w:val="nil"/>
                <w:bottom w:val="nil"/>
                <w:right w:val="nil"/>
                <w:between w:val="nil"/>
                <w:bar w:val="nil"/>
              </w:pBdr>
              <w:rPr>
                <w:rFonts w:cs="Calibri"/>
                <w:sz w:val="22"/>
                <w:szCs w:val="22"/>
              </w:rPr>
            </w:pPr>
            <w:r w:rsidRPr="00611CCF">
              <w:rPr>
                <w:rFonts w:cs="Calibri"/>
                <w:b/>
                <w:bCs/>
                <w:sz w:val="22"/>
                <w:szCs w:val="22"/>
              </w:rPr>
              <w:t xml:space="preserve">RESOLVED: </w:t>
            </w:r>
            <w:r w:rsidRPr="00611CCF">
              <w:rPr>
                <w:rFonts w:cs="Calibri"/>
                <w:sz w:val="22"/>
                <w:szCs w:val="22"/>
              </w:rPr>
              <w:t>That the Clerk will work with the trustees and Chair of the Council to prepare a full report for consideration at the September Town Council Meeting.</w:t>
            </w:r>
          </w:p>
          <w:p w14:paraId="4A9470D9" w14:textId="77777777" w:rsidR="00647CE8" w:rsidRPr="00611CCF" w:rsidRDefault="00647CE8" w:rsidP="00EC569E">
            <w:pPr>
              <w:pBdr>
                <w:top w:val="nil"/>
                <w:left w:val="nil"/>
                <w:bottom w:val="nil"/>
                <w:right w:val="nil"/>
                <w:between w:val="nil"/>
                <w:bar w:val="nil"/>
              </w:pBdr>
              <w:rPr>
                <w:rFonts w:cs="Calibri"/>
                <w:sz w:val="22"/>
                <w:szCs w:val="22"/>
              </w:rPr>
            </w:pPr>
          </w:p>
        </w:tc>
      </w:tr>
      <w:tr w:rsidR="00647CE8" w:rsidRPr="00611CCF" w14:paraId="02BE9EB7" w14:textId="77777777" w:rsidTr="00EC569E">
        <w:trPr>
          <w:trHeight w:val="58"/>
        </w:trPr>
        <w:tc>
          <w:tcPr>
            <w:tcW w:w="1117" w:type="dxa"/>
            <w:tcBorders>
              <w:top w:val="single" w:sz="4" w:space="0" w:color="auto"/>
              <w:left w:val="single" w:sz="4" w:space="0" w:color="auto"/>
              <w:bottom w:val="single" w:sz="4" w:space="0" w:color="auto"/>
              <w:right w:val="single" w:sz="4" w:space="0" w:color="auto"/>
            </w:tcBorders>
          </w:tcPr>
          <w:p w14:paraId="6D5B7C70" w14:textId="77777777" w:rsidR="00647CE8" w:rsidRPr="00611CCF" w:rsidRDefault="00647CE8" w:rsidP="00EC569E">
            <w:pPr>
              <w:rPr>
                <w:rFonts w:cs="Calibri"/>
                <w:b/>
                <w:bCs/>
                <w:sz w:val="22"/>
                <w:szCs w:val="22"/>
              </w:rPr>
            </w:pPr>
            <w:r w:rsidRPr="00611CCF">
              <w:rPr>
                <w:rFonts w:cs="Calibri"/>
                <w:b/>
                <w:bCs/>
                <w:sz w:val="22"/>
                <w:szCs w:val="22"/>
              </w:rPr>
              <w:t>130/21R</w:t>
            </w:r>
          </w:p>
        </w:tc>
        <w:tc>
          <w:tcPr>
            <w:tcW w:w="9368" w:type="dxa"/>
            <w:tcBorders>
              <w:top w:val="single" w:sz="4" w:space="0" w:color="auto"/>
              <w:left w:val="single" w:sz="4" w:space="0" w:color="auto"/>
              <w:bottom w:val="single" w:sz="4" w:space="0" w:color="auto"/>
              <w:right w:val="single" w:sz="4" w:space="0" w:color="auto"/>
            </w:tcBorders>
          </w:tcPr>
          <w:p w14:paraId="69C1B8F0" w14:textId="77777777" w:rsidR="00647CE8" w:rsidRPr="00611CCF" w:rsidRDefault="00647CE8" w:rsidP="00EC569E">
            <w:pPr>
              <w:textAlignment w:val="baseline"/>
              <w:rPr>
                <w:rFonts w:eastAsia="Times New Roman" w:cs="Calibri"/>
                <w:b/>
                <w:bCs/>
                <w:sz w:val="22"/>
                <w:szCs w:val="22"/>
                <w:lang w:eastAsia="en-GB"/>
              </w:rPr>
            </w:pPr>
            <w:r w:rsidRPr="00611CCF">
              <w:rPr>
                <w:rFonts w:eastAsia="Times New Roman" w:cs="Calibri"/>
                <w:b/>
                <w:bCs/>
                <w:sz w:val="22"/>
                <w:szCs w:val="22"/>
                <w:lang w:eastAsia="en-GB"/>
              </w:rPr>
              <w:t xml:space="preserve">Market Hall Trust Request for Finances towards the Kitchen Refurbishment </w:t>
            </w:r>
          </w:p>
          <w:p w14:paraId="47E0D0E3" w14:textId="77777777" w:rsidR="00647CE8" w:rsidRPr="00611CCF" w:rsidRDefault="00647CE8" w:rsidP="00EC569E">
            <w:pPr>
              <w:textAlignment w:val="baseline"/>
              <w:rPr>
                <w:rFonts w:cs="Calibri"/>
                <w:sz w:val="22"/>
                <w:szCs w:val="22"/>
              </w:rPr>
            </w:pPr>
            <w:r w:rsidRPr="00611CCF">
              <w:rPr>
                <w:rFonts w:cs="Calibri"/>
                <w:sz w:val="22"/>
                <w:szCs w:val="22"/>
              </w:rPr>
              <w:t xml:space="preserve">The Committee noted that the kitchen refurbishment is expected to cost around £18,500, and the Market Hall has a shortfall of £10,500 for the refurbishment costs. The Committee expressed concerns that if there was unexpected maintenance in the year that the Trust may have to come back for some additional resources. </w:t>
            </w:r>
          </w:p>
          <w:p w14:paraId="16BA7E6B" w14:textId="77777777" w:rsidR="00647CE8" w:rsidRPr="00611CCF" w:rsidRDefault="00647CE8" w:rsidP="00EC569E">
            <w:pPr>
              <w:textAlignment w:val="baseline"/>
              <w:rPr>
                <w:rFonts w:cs="Calibri"/>
                <w:sz w:val="22"/>
                <w:szCs w:val="22"/>
              </w:rPr>
            </w:pPr>
            <w:r w:rsidRPr="00611CCF">
              <w:rPr>
                <w:rFonts w:cs="Calibri"/>
                <w:sz w:val="22"/>
                <w:szCs w:val="22"/>
              </w:rPr>
              <w:t xml:space="preserve">The Clerk explained that she would still be looking for additional grant funding for the project over the summer. </w:t>
            </w:r>
          </w:p>
          <w:p w14:paraId="0B907C35" w14:textId="77777777" w:rsidR="00647CE8" w:rsidRPr="00611CCF" w:rsidRDefault="00647CE8" w:rsidP="00EC569E">
            <w:pPr>
              <w:pStyle w:val="BodyTextIndent1"/>
              <w:ind w:left="0" w:right="170"/>
              <w:jc w:val="both"/>
              <w:rPr>
                <w:rFonts w:ascii="Calibri" w:hAnsi="Calibri" w:cs="Calibri"/>
              </w:rPr>
            </w:pPr>
          </w:p>
          <w:p w14:paraId="40F9AC9C" w14:textId="77777777" w:rsidR="00647CE8" w:rsidRPr="00611CCF" w:rsidRDefault="00647CE8" w:rsidP="00EC569E">
            <w:pPr>
              <w:textAlignment w:val="baseline"/>
              <w:rPr>
                <w:rFonts w:eastAsia="Times New Roman" w:cs="Calibri"/>
                <w:b/>
                <w:bCs/>
                <w:sz w:val="22"/>
                <w:szCs w:val="22"/>
                <w:lang w:eastAsia="en-GB"/>
              </w:rPr>
            </w:pPr>
            <w:r w:rsidRPr="00611CCF">
              <w:rPr>
                <w:rFonts w:cs="Calibri"/>
                <w:b/>
                <w:bCs/>
                <w:sz w:val="22"/>
                <w:szCs w:val="22"/>
              </w:rPr>
              <w:t xml:space="preserve">RESOLVED: </w:t>
            </w:r>
            <w:r w:rsidRPr="00611CCF">
              <w:rPr>
                <w:rFonts w:cs="Calibri"/>
                <w:sz w:val="22"/>
                <w:szCs w:val="22"/>
              </w:rPr>
              <w:t>That the Resources Committee recommend to the Town Council that they allocate an additional £10,500 to the Market Hall Trust from the Capital Reserve to enable the completion of the kitchen restoration.</w:t>
            </w:r>
          </w:p>
          <w:p w14:paraId="455FAEB8" w14:textId="77777777" w:rsidR="00647CE8" w:rsidRPr="00611CCF" w:rsidRDefault="00647CE8" w:rsidP="00EC569E">
            <w:pPr>
              <w:rPr>
                <w:rFonts w:eastAsia="Times New Roman" w:cs="Calibri"/>
                <w:sz w:val="22"/>
                <w:szCs w:val="22"/>
                <w:lang w:val="en-US" w:eastAsia="en-GB"/>
              </w:rPr>
            </w:pPr>
          </w:p>
        </w:tc>
      </w:tr>
      <w:tr w:rsidR="00647CE8" w:rsidRPr="00611CCF" w14:paraId="1D316A03" w14:textId="77777777" w:rsidTr="00EC569E">
        <w:trPr>
          <w:trHeight w:val="58"/>
        </w:trPr>
        <w:tc>
          <w:tcPr>
            <w:tcW w:w="1117" w:type="dxa"/>
            <w:tcBorders>
              <w:top w:val="single" w:sz="4" w:space="0" w:color="auto"/>
              <w:left w:val="single" w:sz="4" w:space="0" w:color="auto"/>
              <w:bottom w:val="single" w:sz="4" w:space="0" w:color="auto"/>
              <w:right w:val="single" w:sz="4" w:space="0" w:color="auto"/>
            </w:tcBorders>
          </w:tcPr>
          <w:p w14:paraId="65DB8C19" w14:textId="77777777" w:rsidR="00647CE8" w:rsidRPr="00611CCF" w:rsidRDefault="00647CE8" w:rsidP="00EC569E">
            <w:pPr>
              <w:rPr>
                <w:rFonts w:cs="Calibri"/>
                <w:b/>
                <w:bCs/>
                <w:sz w:val="22"/>
                <w:szCs w:val="22"/>
              </w:rPr>
            </w:pPr>
            <w:r w:rsidRPr="00611CCF">
              <w:rPr>
                <w:rFonts w:cs="Calibri"/>
                <w:b/>
                <w:bCs/>
                <w:sz w:val="22"/>
                <w:szCs w:val="22"/>
              </w:rPr>
              <w:t>131/21R</w:t>
            </w:r>
          </w:p>
        </w:tc>
        <w:tc>
          <w:tcPr>
            <w:tcW w:w="9368" w:type="dxa"/>
            <w:tcBorders>
              <w:top w:val="single" w:sz="4" w:space="0" w:color="auto"/>
              <w:left w:val="single" w:sz="4" w:space="0" w:color="auto"/>
              <w:bottom w:val="single" w:sz="4" w:space="0" w:color="auto"/>
              <w:right w:val="single" w:sz="4" w:space="0" w:color="auto"/>
            </w:tcBorders>
          </w:tcPr>
          <w:p w14:paraId="329A8F13" w14:textId="77777777" w:rsidR="00647CE8" w:rsidRPr="00611CCF" w:rsidRDefault="00647CE8" w:rsidP="00EC569E">
            <w:pPr>
              <w:textAlignment w:val="baseline"/>
              <w:rPr>
                <w:rFonts w:eastAsia="Times New Roman" w:cs="Calibri"/>
                <w:b/>
                <w:bCs/>
                <w:sz w:val="22"/>
                <w:szCs w:val="22"/>
                <w:lang w:eastAsia="en-GB"/>
              </w:rPr>
            </w:pPr>
            <w:r w:rsidRPr="00611CCF">
              <w:rPr>
                <w:rFonts w:eastAsia="Times New Roman" w:cs="Calibri"/>
                <w:b/>
                <w:bCs/>
                <w:sz w:val="22"/>
                <w:szCs w:val="22"/>
                <w:lang w:eastAsia="en-GB"/>
              </w:rPr>
              <w:t xml:space="preserve">Volunteer Management </w:t>
            </w:r>
          </w:p>
          <w:p w14:paraId="6E6F9D46" w14:textId="77777777" w:rsidR="00647CE8" w:rsidRPr="00611CCF" w:rsidRDefault="00647CE8" w:rsidP="00EC569E">
            <w:pPr>
              <w:textAlignment w:val="baseline"/>
              <w:rPr>
                <w:rFonts w:cs="Calibri"/>
                <w:sz w:val="22"/>
                <w:szCs w:val="22"/>
              </w:rPr>
            </w:pPr>
            <w:r w:rsidRPr="00611CCF">
              <w:rPr>
                <w:rFonts w:cs="Calibri"/>
                <w:kern w:val="28"/>
                <w:sz w:val="22"/>
                <w:szCs w:val="22"/>
              </w:rPr>
              <w:t>The Committee discussed the volunteer documents and the arrangements for</w:t>
            </w:r>
            <w:r w:rsidRPr="00611CCF">
              <w:rPr>
                <w:rFonts w:cs="Calibri"/>
                <w:sz w:val="22"/>
                <w:szCs w:val="22"/>
              </w:rPr>
              <w:t xml:space="preserve"> supporting volunteers. The Committee recommended that a volunteer agreement is used with every volunteer.  </w:t>
            </w:r>
          </w:p>
          <w:p w14:paraId="4AF16A4F" w14:textId="77777777" w:rsidR="00647CE8" w:rsidRPr="00611CCF" w:rsidRDefault="00647CE8" w:rsidP="00EC569E">
            <w:pPr>
              <w:textAlignment w:val="baseline"/>
              <w:rPr>
                <w:rFonts w:cs="Calibri"/>
                <w:sz w:val="22"/>
                <w:szCs w:val="22"/>
              </w:rPr>
            </w:pPr>
          </w:p>
          <w:p w14:paraId="2A88377C" w14:textId="77777777" w:rsidR="00647CE8" w:rsidRPr="00611CCF" w:rsidRDefault="00647CE8" w:rsidP="00EC569E">
            <w:pPr>
              <w:textAlignment w:val="baseline"/>
              <w:rPr>
                <w:rFonts w:cs="Calibri"/>
                <w:b/>
                <w:bCs/>
                <w:sz w:val="22"/>
                <w:szCs w:val="22"/>
              </w:rPr>
            </w:pPr>
            <w:r w:rsidRPr="00611CCF">
              <w:rPr>
                <w:rFonts w:cs="Calibri"/>
                <w:b/>
                <w:bCs/>
                <w:sz w:val="22"/>
                <w:szCs w:val="22"/>
              </w:rPr>
              <w:t>RESOLVED:</w:t>
            </w:r>
            <w:r w:rsidRPr="00611CCF">
              <w:rPr>
                <w:rFonts w:cs="Calibri"/>
                <w:sz w:val="22"/>
                <w:szCs w:val="22"/>
              </w:rPr>
              <w:t xml:space="preserve"> That the Committee asked the Clerk to do some additional work on the documents with the Chair of the Staffing Committee before presenting the revised documents for final approval. The Committee agreed that the documents as presented should be used for operations until the final draft is approved.</w:t>
            </w:r>
            <w:r w:rsidRPr="00611CCF">
              <w:rPr>
                <w:rFonts w:cs="Calibri"/>
                <w:b/>
                <w:bCs/>
                <w:sz w:val="22"/>
                <w:szCs w:val="22"/>
              </w:rPr>
              <w:t xml:space="preserve"> </w:t>
            </w:r>
          </w:p>
          <w:p w14:paraId="46C56145" w14:textId="77777777" w:rsidR="00647CE8" w:rsidRPr="00611CCF" w:rsidRDefault="00647CE8" w:rsidP="00EC569E">
            <w:pPr>
              <w:textAlignment w:val="baseline"/>
              <w:rPr>
                <w:rFonts w:eastAsia="Times New Roman" w:cs="Calibri"/>
                <w:b/>
                <w:bCs/>
                <w:sz w:val="22"/>
                <w:szCs w:val="22"/>
                <w:lang w:eastAsia="en-GB"/>
              </w:rPr>
            </w:pPr>
          </w:p>
        </w:tc>
      </w:tr>
      <w:tr w:rsidR="00647CE8" w:rsidRPr="00611CCF" w14:paraId="5CBF692D" w14:textId="77777777" w:rsidTr="00EC569E">
        <w:trPr>
          <w:trHeight w:val="903"/>
        </w:trPr>
        <w:tc>
          <w:tcPr>
            <w:tcW w:w="1117" w:type="dxa"/>
            <w:tcBorders>
              <w:top w:val="single" w:sz="4" w:space="0" w:color="auto"/>
              <w:left w:val="single" w:sz="4" w:space="0" w:color="auto"/>
              <w:bottom w:val="single" w:sz="4" w:space="0" w:color="auto"/>
              <w:right w:val="single" w:sz="4" w:space="0" w:color="auto"/>
            </w:tcBorders>
          </w:tcPr>
          <w:p w14:paraId="0BBCB5AE" w14:textId="77777777" w:rsidR="00647CE8" w:rsidRPr="00611CCF" w:rsidRDefault="00647CE8" w:rsidP="00EC569E">
            <w:pPr>
              <w:rPr>
                <w:rFonts w:eastAsia="Times New Roman" w:cs="Calibri"/>
                <w:b/>
                <w:bCs/>
                <w:sz w:val="22"/>
                <w:szCs w:val="22"/>
                <w:lang w:eastAsia="en-GB"/>
              </w:rPr>
            </w:pPr>
            <w:r w:rsidRPr="00611CCF">
              <w:rPr>
                <w:rFonts w:cs="Calibri"/>
                <w:b/>
                <w:bCs/>
                <w:sz w:val="22"/>
                <w:szCs w:val="22"/>
              </w:rPr>
              <w:lastRenderedPageBreak/>
              <w:t>132/21R</w:t>
            </w:r>
          </w:p>
        </w:tc>
        <w:tc>
          <w:tcPr>
            <w:tcW w:w="9368" w:type="dxa"/>
            <w:tcBorders>
              <w:top w:val="single" w:sz="4" w:space="0" w:color="auto"/>
              <w:left w:val="single" w:sz="4" w:space="0" w:color="auto"/>
              <w:bottom w:val="single" w:sz="4" w:space="0" w:color="auto"/>
              <w:right w:val="single" w:sz="4" w:space="0" w:color="auto"/>
            </w:tcBorders>
          </w:tcPr>
          <w:p w14:paraId="61929DB7" w14:textId="77777777" w:rsidR="00647CE8" w:rsidRPr="00611CCF" w:rsidRDefault="00647CE8" w:rsidP="00EC569E">
            <w:pPr>
              <w:textAlignment w:val="baseline"/>
              <w:rPr>
                <w:rFonts w:eastAsia="Times New Roman" w:cs="Calibri"/>
                <w:b/>
                <w:bCs/>
                <w:sz w:val="22"/>
                <w:szCs w:val="22"/>
                <w:lang w:eastAsia="en-GB"/>
              </w:rPr>
            </w:pPr>
            <w:r w:rsidRPr="00611CCF">
              <w:rPr>
                <w:rFonts w:eastAsia="Times New Roman" w:cs="Calibri"/>
                <w:b/>
                <w:bCs/>
                <w:sz w:val="22"/>
                <w:szCs w:val="22"/>
                <w:lang w:eastAsia="en-GB"/>
              </w:rPr>
              <w:t>Appraisal Policy</w:t>
            </w:r>
          </w:p>
          <w:p w14:paraId="50B95696" w14:textId="77777777" w:rsidR="00647CE8" w:rsidRPr="00611CCF" w:rsidRDefault="00647CE8" w:rsidP="00EC569E">
            <w:pPr>
              <w:textAlignment w:val="baseline"/>
              <w:rPr>
                <w:rFonts w:eastAsia="Times New Roman" w:cs="Calibri"/>
                <w:b/>
                <w:bCs/>
                <w:sz w:val="22"/>
                <w:szCs w:val="22"/>
                <w:lang w:eastAsia="en-GB"/>
              </w:rPr>
            </w:pPr>
            <w:r w:rsidRPr="00611CCF">
              <w:rPr>
                <w:rFonts w:cs="Calibri"/>
                <w:sz w:val="22"/>
                <w:szCs w:val="22"/>
              </w:rPr>
              <w:t xml:space="preserve">The Committee discussed the Appraisal Scheme and agreed that the appraisal form should be amended to use the term appraiser rather than manager. </w:t>
            </w:r>
          </w:p>
          <w:p w14:paraId="713BA1EA" w14:textId="77777777" w:rsidR="00647CE8" w:rsidRPr="00611CCF" w:rsidRDefault="00647CE8" w:rsidP="00EC569E">
            <w:pPr>
              <w:textAlignment w:val="baseline"/>
              <w:rPr>
                <w:rFonts w:eastAsia="Times New Roman" w:cs="Calibri"/>
                <w:sz w:val="22"/>
                <w:szCs w:val="22"/>
                <w:lang w:eastAsia="en-GB"/>
              </w:rPr>
            </w:pPr>
          </w:p>
          <w:p w14:paraId="17BF7DA7" w14:textId="77777777" w:rsidR="00647CE8" w:rsidRPr="00611CCF" w:rsidRDefault="00647CE8" w:rsidP="00EC569E">
            <w:pPr>
              <w:textAlignment w:val="baseline"/>
              <w:rPr>
                <w:rFonts w:cs="Calibri"/>
                <w:sz w:val="22"/>
                <w:szCs w:val="22"/>
              </w:rPr>
            </w:pPr>
            <w:r w:rsidRPr="00611CCF">
              <w:rPr>
                <w:rFonts w:cs="Calibri"/>
                <w:b/>
                <w:bCs/>
                <w:sz w:val="22"/>
                <w:szCs w:val="22"/>
              </w:rPr>
              <w:t xml:space="preserve">RESOLVED: </w:t>
            </w:r>
            <w:r w:rsidRPr="00611CCF">
              <w:rPr>
                <w:rFonts w:cs="Calibri"/>
                <w:sz w:val="22"/>
                <w:szCs w:val="22"/>
              </w:rPr>
              <w:t>That the Resources Committee recommend to the Town Council that the revised amended Appraisal Scheme and form be adopted.</w:t>
            </w:r>
          </w:p>
          <w:p w14:paraId="28443C06" w14:textId="77777777" w:rsidR="00647CE8" w:rsidRPr="00611CCF" w:rsidRDefault="00647CE8" w:rsidP="00EC569E">
            <w:pPr>
              <w:textAlignment w:val="baseline"/>
              <w:rPr>
                <w:rFonts w:eastAsia="Times New Roman" w:cs="Calibri"/>
                <w:b/>
                <w:bCs/>
                <w:sz w:val="22"/>
                <w:szCs w:val="22"/>
                <w:lang w:eastAsia="en-GB"/>
              </w:rPr>
            </w:pPr>
          </w:p>
        </w:tc>
      </w:tr>
      <w:tr w:rsidR="00647CE8" w:rsidRPr="00611CCF" w14:paraId="666FEF5A" w14:textId="77777777" w:rsidTr="00EC569E">
        <w:trPr>
          <w:trHeight w:val="903"/>
        </w:trPr>
        <w:tc>
          <w:tcPr>
            <w:tcW w:w="1117" w:type="dxa"/>
            <w:tcBorders>
              <w:top w:val="single" w:sz="4" w:space="0" w:color="auto"/>
              <w:left w:val="single" w:sz="4" w:space="0" w:color="auto"/>
              <w:bottom w:val="single" w:sz="4" w:space="0" w:color="auto"/>
              <w:right w:val="single" w:sz="4" w:space="0" w:color="auto"/>
            </w:tcBorders>
          </w:tcPr>
          <w:p w14:paraId="3632C9A0" w14:textId="77777777" w:rsidR="00647CE8" w:rsidRPr="00611CCF" w:rsidRDefault="00647CE8" w:rsidP="00EC569E">
            <w:pPr>
              <w:rPr>
                <w:rFonts w:cs="Calibri"/>
                <w:b/>
                <w:bCs/>
                <w:sz w:val="22"/>
                <w:szCs w:val="22"/>
              </w:rPr>
            </w:pPr>
            <w:r w:rsidRPr="00611CCF">
              <w:rPr>
                <w:rFonts w:cs="Calibri"/>
                <w:b/>
                <w:bCs/>
                <w:sz w:val="22"/>
                <w:szCs w:val="22"/>
              </w:rPr>
              <w:t>133/21R</w:t>
            </w:r>
          </w:p>
        </w:tc>
        <w:tc>
          <w:tcPr>
            <w:tcW w:w="9368" w:type="dxa"/>
            <w:tcBorders>
              <w:top w:val="single" w:sz="4" w:space="0" w:color="auto"/>
              <w:left w:val="single" w:sz="4" w:space="0" w:color="auto"/>
              <w:bottom w:val="single" w:sz="4" w:space="0" w:color="auto"/>
              <w:right w:val="single" w:sz="4" w:space="0" w:color="auto"/>
            </w:tcBorders>
          </w:tcPr>
          <w:p w14:paraId="556DD6A4" w14:textId="77777777" w:rsidR="00647CE8" w:rsidRPr="00611CCF" w:rsidRDefault="00647CE8" w:rsidP="00EC569E">
            <w:pPr>
              <w:textAlignment w:val="baseline"/>
              <w:rPr>
                <w:rFonts w:eastAsia="Times New Roman" w:cs="Calibri"/>
                <w:b/>
                <w:bCs/>
                <w:sz w:val="22"/>
                <w:szCs w:val="22"/>
                <w:lang w:eastAsia="en-GB"/>
              </w:rPr>
            </w:pPr>
            <w:r w:rsidRPr="00611CCF">
              <w:rPr>
                <w:rFonts w:eastAsia="Times New Roman" w:cs="Calibri"/>
                <w:b/>
                <w:bCs/>
                <w:sz w:val="22"/>
                <w:szCs w:val="22"/>
                <w:lang w:eastAsia="en-GB"/>
              </w:rPr>
              <w:t>Small Grant Applications</w:t>
            </w:r>
          </w:p>
          <w:p w14:paraId="71D03169" w14:textId="77777777" w:rsidR="00647CE8" w:rsidRPr="00611CCF" w:rsidRDefault="00647CE8" w:rsidP="00EC569E">
            <w:pPr>
              <w:textAlignment w:val="baseline"/>
              <w:rPr>
                <w:rFonts w:eastAsia="Times New Roman" w:cs="Calibri"/>
                <w:sz w:val="22"/>
                <w:szCs w:val="22"/>
                <w:lang w:eastAsia="en-GB"/>
              </w:rPr>
            </w:pPr>
            <w:r w:rsidRPr="00611CCF">
              <w:rPr>
                <w:rFonts w:eastAsia="Times New Roman" w:cs="Calibri"/>
                <w:sz w:val="22"/>
                <w:szCs w:val="22"/>
                <w:lang w:eastAsia="en-GB"/>
              </w:rPr>
              <w:t xml:space="preserve">The Committee discussed the application from the Marie Curie Cancer charity and whilst supportive of the idea of making a grant raised concerns that a donation to a national charity was outside of the scope of the Council’s grant giving policy. </w:t>
            </w:r>
          </w:p>
          <w:p w14:paraId="5B046F32" w14:textId="77777777" w:rsidR="00647CE8" w:rsidRPr="00611CCF" w:rsidRDefault="00647CE8" w:rsidP="00EC569E">
            <w:pPr>
              <w:textAlignment w:val="baseline"/>
              <w:rPr>
                <w:rFonts w:eastAsia="Times New Roman" w:cs="Calibri"/>
                <w:sz w:val="22"/>
                <w:szCs w:val="22"/>
                <w:lang w:eastAsia="en-GB"/>
              </w:rPr>
            </w:pPr>
          </w:p>
          <w:p w14:paraId="542ABA4A" w14:textId="77777777" w:rsidR="00647CE8" w:rsidRPr="00611CCF" w:rsidRDefault="00647CE8" w:rsidP="00EC569E">
            <w:pPr>
              <w:textAlignment w:val="baseline"/>
              <w:rPr>
                <w:rFonts w:eastAsia="Times New Roman" w:cs="Calibri"/>
                <w:sz w:val="22"/>
                <w:szCs w:val="22"/>
                <w:lang w:eastAsia="en-GB"/>
              </w:rPr>
            </w:pPr>
            <w:r w:rsidRPr="00611CCF">
              <w:rPr>
                <w:rFonts w:eastAsia="Times New Roman" w:cs="Calibri"/>
                <w:b/>
                <w:bCs/>
                <w:sz w:val="22"/>
                <w:szCs w:val="22"/>
                <w:lang w:eastAsia="en-GB"/>
              </w:rPr>
              <w:t>RESOLVED:</w:t>
            </w:r>
            <w:r w:rsidRPr="00611CCF">
              <w:rPr>
                <w:rFonts w:eastAsia="Times New Roman" w:cs="Calibri"/>
                <w:sz w:val="22"/>
                <w:szCs w:val="22"/>
                <w:lang w:eastAsia="en-GB"/>
              </w:rPr>
              <w:t xml:space="preserve"> </w:t>
            </w:r>
            <w:r w:rsidRPr="00611CCF">
              <w:rPr>
                <w:rFonts w:cs="Calibri"/>
                <w:sz w:val="22"/>
                <w:szCs w:val="22"/>
              </w:rPr>
              <w:t xml:space="preserve"> That the</w:t>
            </w:r>
            <w:r w:rsidRPr="00611CCF">
              <w:rPr>
                <w:rFonts w:eastAsia="Times New Roman" w:cs="Calibri"/>
                <w:sz w:val="22"/>
                <w:szCs w:val="22"/>
                <w:lang w:eastAsia="en-GB"/>
              </w:rPr>
              <w:t xml:space="preserve"> Clerk was asked to seek some additional information about how Marie Curie would spend the money in the Parish of Saxmundham. </w:t>
            </w:r>
          </w:p>
          <w:p w14:paraId="06397CA8" w14:textId="77777777" w:rsidR="00647CE8" w:rsidRPr="00611CCF" w:rsidRDefault="00647CE8" w:rsidP="00EC569E">
            <w:pPr>
              <w:textAlignment w:val="baseline"/>
              <w:rPr>
                <w:rFonts w:eastAsia="Times New Roman" w:cs="Calibri"/>
                <w:b/>
                <w:bCs/>
                <w:sz w:val="22"/>
                <w:szCs w:val="22"/>
                <w:lang w:eastAsia="en-GB"/>
              </w:rPr>
            </w:pPr>
          </w:p>
        </w:tc>
      </w:tr>
      <w:tr w:rsidR="00647CE8" w:rsidRPr="00611CCF" w14:paraId="15E99551" w14:textId="77777777" w:rsidTr="00EC569E">
        <w:trPr>
          <w:trHeight w:val="903"/>
        </w:trPr>
        <w:tc>
          <w:tcPr>
            <w:tcW w:w="1117" w:type="dxa"/>
            <w:tcBorders>
              <w:top w:val="single" w:sz="4" w:space="0" w:color="auto"/>
              <w:left w:val="single" w:sz="4" w:space="0" w:color="auto"/>
              <w:bottom w:val="single" w:sz="4" w:space="0" w:color="auto"/>
              <w:right w:val="single" w:sz="4" w:space="0" w:color="auto"/>
            </w:tcBorders>
          </w:tcPr>
          <w:p w14:paraId="6F3E43FB" w14:textId="77777777" w:rsidR="00647CE8" w:rsidRPr="00611CCF" w:rsidRDefault="00647CE8" w:rsidP="00EC569E">
            <w:pPr>
              <w:rPr>
                <w:rFonts w:cs="Calibri"/>
                <w:b/>
                <w:bCs/>
                <w:sz w:val="22"/>
                <w:szCs w:val="22"/>
              </w:rPr>
            </w:pPr>
            <w:r w:rsidRPr="00611CCF">
              <w:rPr>
                <w:rFonts w:cs="Calibri"/>
                <w:b/>
                <w:bCs/>
                <w:sz w:val="22"/>
                <w:szCs w:val="22"/>
              </w:rPr>
              <w:t>134/21R</w:t>
            </w:r>
          </w:p>
        </w:tc>
        <w:tc>
          <w:tcPr>
            <w:tcW w:w="9368" w:type="dxa"/>
            <w:tcBorders>
              <w:top w:val="single" w:sz="4" w:space="0" w:color="auto"/>
              <w:left w:val="single" w:sz="4" w:space="0" w:color="auto"/>
              <w:bottom w:val="single" w:sz="4" w:space="0" w:color="auto"/>
              <w:right w:val="single" w:sz="4" w:space="0" w:color="auto"/>
            </w:tcBorders>
          </w:tcPr>
          <w:p w14:paraId="42C2F0CA" w14:textId="77777777" w:rsidR="00647CE8" w:rsidRPr="00611CCF" w:rsidRDefault="00647CE8" w:rsidP="00EC569E">
            <w:pPr>
              <w:textAlignment w:val="baseline"/>
              <w:rPr>
                <w:rFonts w:eastAsia="Times New Roman" w:cs="Calibri"/>
                <w:b/>
                <w:bCs/>
                <w:sz w:val="22"/>
                <w:szCs w:val="22"/>
                <w:lang w:eastAsia="en-GB"/>
              </w:rPr>
            </w:pPr>
            <w:r w:rsidRPr="00611CCF">
              <w:rPr>
                <w:rFonts w:eastAsia="Times New Roman" w:cs="Calibri"/>
                <w:b/>
                <w:bCs/>
                <w:sz w:val="22"/>
                <w:szCs w:val="22"/>
                <w:lang w:eastAsia="en-GB"/>
              </w:rPr>
              <w:t>Town Centre Co-ordinator Post</w:t>
            </w:r>
          </w:p>
          <w:p w14:paraId="4B9C51EB" w14:textId="77777777" w:rsidR="00647CE8" w:rsidRPr="00611CCF" w:rsidRDefault="00647CE8" w:rsidP="00EC569E">
            <w:pPr>
              <w:textAlignment w:val="baseline"/>
              <w:rPr>
                <w:rFonts w:eastAsia="Times New Roman" w:cs="Calibri"/>
                <w:sz w:val="22"/>
                <w:szCs w:val="22"/>
                <w:lang w:eastAsia="en-GB"/>
              </w:rPr>
            </w:pPr>
            <w:r w:rsidRPr="00611CCF">
              <w:rPr>
                <w:rFonts w:eastAsia="Times New Roman" w:cs="Calibri"/>
                <w:sz w:val="22"/>
                <w:szCs w:val="22"/>
                <w:lang w:eastAsia="en-GB"/>
              </w:rPr>
              <w:t xml:space="preserve">The Committee discussed the fact that the Town Council had only received written feedback from three businesses on the idea of the appointment of a part-time Town Centre Co-ordinator. It was suggested that the Clerk and the Councillor Eastman talk to the businesses to obtain a wider selection of views.  </w:t>
            </w:r>
          </w:p>
          <w:p w14:paraId="46FF8AB9" w14:textId="77777777" w:rsidR="00647CE8" w:rsidRPr="00611CCF" w:rsidRDefault="00647CE8" w:rsidP="00EC569E">
            <w:pPr>
              <w:textAlignment w:val="baseline"/>
              <w:rPr>
                <w:rFonts w:eastAsia="Times New Roman" w:cs="Calibri"/>
                <w:sz w:val="22"/>
                <w:szCs w:val="22"/>
                <w:lang w:eastAsia="en-GB"/>
              </w:rPr>
            </w:pPr>
            <w:r w:rsidRPr="00611CCF">
              <w:rPr>
                <w:rFonts w:cs="Calibri"/>
                <w:sz w:val="22"/>
                <w:szCs w:val="22"/>
              </w:rPr>
              <w:t>The Committee</w:t>
            </w:r>
            <w:r w:rsidRPr="00611CCF">
              <w:rPr>
                <w:rFonts w:cs="Calibri"/>
                <w:b/>
                <w:bCs/>
                <w:sz w:val="22"/>
                <w:szCs w:val="22"/>
              </w:rPr>
              <w:t xml:space="preserve"> </w:t>
            </w:r>
            <w:r w:rsidRPr="00611CCF">
              <w:rPr>
                <w:rFonts w:cs="Calibri"/>
                <w:sz w:val="22"/>
                <w:szCs w:val="22"/>
              </w:rPr>
              <w:t>recommended that if the advert</w:t>
            </w:r>
            <w:r w:rsidRPr="00611CCF">
              <w:rPr>
                <w:rFonts w:cs="Calibri"/>
                <w:b/>
                <w:bCs/>
                <w:sz w:val="22"/>
                <w:szCs w:val="22"/>
              </w:rPr>
              <w:t xml:space="preserve"> </w:t>
            </w:r>
            <w:r w:rsidRPr="00611CCF">
              <w:rPr>
                <w:rFonts w:cs="Calibri"/>
                <w:sz w:val="22"/>
                <w:szCs w:val="22"/>
              </w:rPr>
              <w:t xml:space="preserve">goes ahead that the appointment panel should include the Chair of the Staffing Committee, Chair of the Council, the Clerk, and a representative of the business community. </w:t>
            </w:r>
          </w:p>
          <w:p w14:paraId="5479B9B1" w14:textId="77777777" w:rsidR="00647CE8" w:rsidRPr="00611CCF" w:rsidRDefault="00647CE8" w:rsidP="00EC569E">
            <w:pPr>
              <w:textAlignment w:val="baseline"/>
              <w:rPr>
                <w:rFonts w:eastAsia="Times New Roman" w:cs="Calibri"/>
                <w:sz w:val="22"/>
                <w:szCs w:val="22"/>
                <w:lang w:eastAsia="en-GB"/>
              </w:rPr>
            </w:pPr>
            <w:r w:rsidRPr="00611CCF">
              <w:rPr>
                <w:rFonts w:eastAsia="Times New Roman" w:cs="Calibri"/>
                <w:sz w:val="22"/>
                <w:szCs w:val="22"/>
                <w:lang w:eastAsia="en-GB"/>
              </w:rPr>
              <w:t>East Suffolk District Council has given some feedback on the draft application for funding and have requested that the Town Council provide match funding for the laptop and programme budget.</w:t>
            </w:r>
          </w:p>
          <w:p w14:paraId="5CD59703" w14:textId="77777777" w:rsidR="00647CE8" w:rsidRPr="00611CCF" w:rsidRDefault="00647CE8" w:rsidP="00EC569E">
            <w:pPr>
              <w:textAlignment w:val="baseline"/>
              <w:rPr>
                <w:rFonts w:eastAsia="Times New Roman" w:cs="Calibri"/>
                <w:sz w:val="22"/>
                <w:szCs w:val="22"/>
                <w:lang w:eastAsia="en-GB"/>
              </w:rPr>
            </w:pPr>
            <w:r w:rsidRPr="00611CCF">
              <w:rPr>
                <w:rFonts w:eastAsia="Times New Roman" w:cs="Calibri"/>
                <w:sz w:val="22"/>
                <w:szCs w:val="22"/>
                <w:lang w:eastAsia="en-GB"/>
              </w:rPr>
              <w:t xml:space="preserve">The Committee asked for clarification on what will the post holder complete in relation to the website. The Clerk explained that they would take over the business listings and promotion articles in relation to the Town Centre Activities. </w:t>
            </w:r>
          </w:p>
          <w:p w14:paraId="090F3485" w14:textId="77777777" w:rsidR="00647CE8" w:rsidRPr="00611CCF" w:rsidRDefault="00647CE8" w:rsidP="00EC569E">
            <w:pPr>
              <w:textAlignment w:val="baseline"/>
              <w:rPr>
                <w:rFonts w:eastAsia="Times New Roman" w:cs="Calibri"/>
                <w:sz w:val="22"/>
                <w:szCs w:val="22"/>
                <w:lang w:eastAsia="en-GB"/>
              </w:rPr>
            </w:pPr>
          </w:p>
          <w:p w14:paraId="275E9168" w14:textId="77777777" w:rsidR="00647CE8" w:rsidRPr="00611CCF" w:rsidRDefault="00647CE8" w:rsidP="00EC569E">
            <w:pPr>
              <w:tabs>
                <w:tab w:val="left" w:pos="1937"/>
              </w:tabs>
              <w:textAlignment w:val="baseline"/>
              <w:rPr>
                <w:rFonts w:eastAsia="Times New Roman" w:cs="Calibri"/>
                <w:sz w:val="22"/>
                <w:szCs w:val="22"/>
                <w:lang w:eastAsia="en-GB"/>
              </w:rPr>
            </w:pPr>
            <w:r w:rsidRPr="00611CCF">
              <w:rPr>
                <w:rFonts w:cs="Calibri"/>
                <w:b/>
                <w:bCs/>
                <w:sz w:val="22"/>
                <w:szCs w:val="22"/>
              </w:rPr>
              <w:t xml:space="preserve">RESOLVED: </w:t>
            </w:r>
            <w:r w:rsidRPr="00611CCF">
              <w:rPr>
                <w:rFonts w:cs="Calibri"/>
                <w:sz w:val="22"/>
                <w:szCs w:val="22"/>
              </w:rPr>
              <w:t>That the Committee agreed to allocated £1500 from the events budget as match funding for the Town Centre Co-ordinator post if the business community give their support for the post.</w:t>
            </w:r>
          </w:p>
          <w:p w14:paraId="71FD1A5F" w14:textId="77777777" w:rsidR="00647CE8" w:rsidRPr="00611CCF" w:rsidRDefault="00647CE8" w:rsidP="00EC569E">
            <w:pPr>
              <w:textAlignment w:val="baseline"/>
              <w:rPr>
                <w:rFonts w:eastAsia="Times New Roman" w:cs="Calibri"/>
                <w:b/>
                <w:bCs/>
                <w:sz w:val="22"/>
                <w:szCs w:val="22"/>
                <w:lang w:eastAsia="en-GB"/>
              </w:rPr>
            </w:pPr>
          </w:p>
        </w:tc>
      </w:tr>
      <w:tr w:rsidR="00647CE8" w:rsidRPr="00611CCF" w14:paraId="1CCA6117" w14:textId="77777777" w:rsidTr="00EC569E">
        <w:trPr>
          <w:trHeight w:val="903"/>
        </w:trPr>
        <w:tc>
          <w:tcPr>
            <w:tcW w:w="1117" w:type="dxa"/>
            <w:tcBorders>
              <w:top w:val="single" w:sz="4" w:space="0" w:color="auto"/>
              <w:left w:val="single" w:sz="4" w:space="0" w:color="auto"/>
              <w:bottom w:val="single" w:sz="4" w:space="0" w:color="auto"/>
              <w:right w:val="single" w:sz="4" w:space="0" w:color="auto"/>
            </w:tcBorders>
          </w:tcPr>
          <w:p w14:paraId="3D11FFFF" w14:textId="77777777" w:rsidR="00647CE8" w:rsidRPr="00611CCF" w:rsidRDefault="00647CE8" w:rsidP="00EC569E">
            <w:pPr>
              <w:rPr>
                <w:rFonts w:cs="Calibri"/>
                <w:b/>
                <w:bCs/>
                <w:sz w:val="22"/>
                <w:szCs w:val="22"/>
              </w:rPr>
            </w:pPr>
            <w:r w:rsidRPr="00611CCF">
              <w:rPr>
                <w:rFonts w:cs="Calibri"/>
                <w:b/>
                <w:bCs/>
                <w:sz w:val="22"/>
                <w:szCs w:val="22"/>
              </w:rPr>
              <w:t>135/21R</w:t>
            </w:r>
          </w:p>
        </w:tc>
        <w:tc>
          <w:tcPr>
            <w:tcW w:w="9368" w:type="dxa"/>
            <w:tcBorders>
              <w:top w:val="single" w:sz="4" w:space="0" w:color="auto"/>
              <w:left w:val="single" w:sz="4" w:space="0" w:color="auto"/>
              <w:bottom w:val="single" w:sz="4" w:space="0" w:color="auto"/>
              <w:right w:val="single" w:sz="4" w:space="0" w:color="auto"/>
            </w:tcBorders>
          </w:tcPr>
          <w:p w14:paraId="76969C9F" w14:textId="77777777" w:rsidR="00647CE8" w:rsidRPr="00611CCF" w:rsidRDefault="00647CE8" w:rsidP="00EC569E">
            <w:pPr>
              <w:textAlignment w:val="baseline"/>
              <w:rPr>
                <w:rFonts w:eastAsia="Times New Roman" w:cs="Calibri"/>
                <w:sz w:val="22"/>
                <w:szCs w:val="22"/>
                <w:lang w:eastAsia="en-GB"/>
              </w:rPr>
            </w:pPr>
            <w:r w:rsidRPr="00611CCF">
              <w:rPr>
                <w:rFonts w:eastAsia="Times New Roman" w:cs="Calibri"/>
                <w:b/>
                <w:bCs/>
                <w:sz w:val="22"/>
                <w:szCs w:val="22"/>
                <w:lang w:eastAsia="en-GB"/>
              </w:rPr>
              <w:t xml:space="preserve">RESOLVED: </w:t>
            </w:r>
            <w:r w:rsidRPr="00611CCF">
              <w:rPr>
                <w:rFonts w:eastAsia="Times New Roman" w:cs="Calibri"/>
                <w:sz w:val="22"/>
                <w:szCs w:val="22"/>
                <w:lang w:eastAsia="en-GB"/>
              </w:rPr>
              <w:t>that Pursuant to Section 1 (2) of the Public Bodies (Admission to Meetings) Act 1960 the public and press be excluded from the meeting on the grounds that publicity would be prejudicial to the public interest by reasons of the confidential nature of the business to be transacted</w:t>
            </w:r>
          </w:p>
          <w:p w14:paraId="0B036871" w14:textId="77777777" w:rsidR="00647CE8" w:rsidRPr="00611CCF" w:rsidRDefault="00647CE8" w:rsidP="00EC569E">
            <w:pPr>
              <w:textAlignment w:val="baseline"/>
              <w:rPr>
                <w:rFonts w:eastAsia="Times New Roman" w:cs="Calibri"/>
                <w:b/>
                <w:bCs/>
                <w:sz w:val="22"/>
                <w:szCs w:val="22"/>
                <w:lang w:eastAsia="en-GB"/>
              </w:rPr>
            </w:pPr>
          </w:p>
        </w:tc>
      </w:tr>
      <w:tr w:rsidR="00647CE8" w:rsidRPr="00611CCF" w14:paraId="1E33772C" w14:textId="77777777" w:rsidTr="00EC569E">
        <w:trPr>
          <w:trHeight w:val="903"/>
        </w:trPr>
        <w:tc>
          <w:tcPr>
            <w:tcW w:w="1117" w:type="dxa"/>
            <w:tcBorders>
              <w:top w:val="single" w:sz="4" w:space="0" w:color="auto"/>
              <w:left w:val="single" w:sz="4" w:space="0" w:color="auto"/>
              <w:bottom w:val="single" w:sz="4" w:space="0" w:color="auto"/>
              <w:right w:val="single" w:sz="4" w:space="0" w:color="auto"/>
            </w:tcBorders>
          </w:tcPr>
          <w:p w14:paraId="1AFB5F03" w14:textId="77777777" w:rsidR="00647CE8" w:rsidRPr="00611CCF" w:rsidRDefault="00647CE8" w:rsidP="00EC569E">
            <w:pPr>
              <w:rPr>
                <w:rFonts w:cs="Calibri"/>
                <w:b/>
                <w:bCs/>
                <w:sz w:val="22"/>
                <w:szCs w:val="22"/>
              </w:rPr>
            </w:pPr>
            <w:r w:rsidRPr="00611CCF">
              <w:rPr>
                <w:rFonts w:cs="Calibri"/>
                <w:b/>
                <w:bCs/>
                <w:sz w:val="22"/>
                <w:szCs w:val="22"/>
              </w:rPr>
              <w:t>136/21R</w:t>
            </w:r>
          </w:p>
        </w:tc>
        <w:tc>
          <w:tcPr>
            <w:tcW w:w="9368" w:type="dxa"/>
            <w:tcBorders>
              <w:top w:val="single" w:sz="4" w:space="0" w:color="auto"/>
              <w:left w:val="single" w:sz="4" w:space="0" w:color="auto"/>
              <w:bottom w:val="single" w:sz="4" w:space="0" w:color="auto"/>
              <w:right w:val="single" w:sz="4" w:space="0" w:color="auto"/>
            </w:tcBorders>
          </w:tcPr>
          <w:p w14:paraId="3878BDA6" w14:textId="77777777" w:rsidR="00647CE8" w:rsidRPr="00611CCF" w:rsidRDefault="00647CE8" w:rsidP="00EC569E">
            <w:pPr>
              <w:textAlignment w:val="baseline"/>
              <w:rPr>
                <w:rFonts w:eastAsia="Times New Roman" w:cs="Calibri"/>
                <w:b/>
                <w:bCs/>
                <w:sz w:val="22"/>
                <w:szCs w:val="22"/>
                <w:lang w:eastAsia="en-GB"/>
              </w:rPr>
            </w:pPr>
            <w:r w:rsidRPr="00611CCF">
              <w:rPr>
                <w:rFonts w:eastAsia="Times New Roman" w:cs="Calibri"/>
                <w:b/>
                <w:bCs/>
                <w:sz w:val="22"/>
                <w:szCs w:val="22"/>
                <w:lang w:eastAsia="en-GB"/>
              </w:rPr>
              <w:t>Probation and Appraisal of Clerk</w:t>
            </w:r>
          </w:p>
          <w:p w14:paraId="0B104EB1" w14:textId="77777777" w:rsidR="00647CE8" w:rsidRPr="00611CCF" w:rsidRDefault="00647CE8" w:rsidP="00EC569E">
            <w:pPr>
              <w:rPr>
                <w:rFonts w:cs="Calibri"/>
                <w:sz w:val="22"/>
                <w:szCs w:val="22"/>
              </w:rPr>
            </w:pPr>
            <w:r w:rsidRPr="00611CCF">
              <w:rPr>
                <w:rFonts w:cs="Calibri"/>
                <w:sz w:val="22"/>
                <w:szCs w:val="22"/>
              </w:rPr>
              <w:t xml:space="preserve">The Chair of the Staffing Sub-committee gave a report on the Clerk’s appraisal process and probation period which was then discussed by the Committee. </w:t>
            </w:r>
          </w:p>
          <w:p w14:paraId="0BA7976C" w14:textId="77777777" w:rsidR="00647CE8" w:rsidRPr="00611CCF" w:rsidRDefault="00647CE8" w:rsidP="00EC569E">
            <w:pPr>
              <w:rPr>
                <w:rFonts w:cs="Calibri"/>
                <w:sz w:val="22"/>
                <w:szCs w:val="22"/>
              </w:rPr>
            </w:pPr>
          </w:p>
          <w:p w14:paraId="3768C9C6" w14:textId="77777777" w:rsidR="00647CE8" w:rsidRPr="00611CCF" w:rsidRDefault="00647CE8" w:rsidP="00EC569E">
            <w:pPr>
              <w:textAlignment w:val="baseline"/>
              <w:rPr>
                <w:rFonts w:eastAsia="Times New Roman" w:cs="Calibri"/>
                <w:sz w:val="22"/>
                <w:szCs w:val="22"/>
                <w:lang w:eastAsia="en-GB"/>
              </w:rPr>
            </w:pPr>
            <w:r w:rsidRPr="00611CCF">
              <w:rPr>
                <w:rFonts w:cs="Calibri"/>
                <w:b/>
                <w:bCs/>
                <w:sz w:val="22"/>
                <w:szCs w:val="22"/>
              </w:rPr>
              <w:t xml:space="preserve">RESOLVED: </w:t>
            </w:r>
            <w:r w:rsidRPr="00611CCF">
              <w:rPr>
                <w:rFonts w:cs="Calibri"/>
                <w:sz w:val="22"/>
                <w:szCs w:val="22"/>
              </w:rPr>
              <w:t>That the Resources Committee approved the Staffing Committee report and agreed that the Clerk’s probation period had been completed successfully and confirmed her appointment as the Town Clerk for Saxmundham Town Council.  The Chair confirmed and that this should be reported to the September Town Council Meeting.</w:t>
            </w:r>
          </w:p>
          <w:p w14:paraId="4A118BF8" w14:textId="77777777" w:rsidR="00647CE8" w:rsidRPr="00611CCF" w:rsidRDefault="00647CE8" w:rsidP="00EC569E">
            <w:pPr>
              <w:textAlignment w:val="baseline"/>
              <w:rPr>
                <w:rFonts w:eastAsia="Times New Roman" w:cs="Calibri"/>
                <w:b/>
                <w:bCs/>
                <w:sz w:val="22"/>
                <w:szCs w:val="22"/>
                <w:lang w:eastAsia="en-GB"/>
              </w:rPr>
            </w:pPr>
          </w:p>
        </w:tc>
      </w:tr>
    </w:tbl>
    <w:p w14:paraId="376F90CD" w14:textId="77777777" w:rsidR="00647CE8" w:rsidRPr="00611CCF" w:rsidRDefault="00647CE8" w:rsidP="00647CE8">
      <w:pPr>
        <w:rPr>
          <w:rFonts w:ascii="Calibri" w:hAnsi="Calibri" w:cs="Calibri"/>
          <w:sz w:val="22"/>
          <w:szCs w:val="22"/>
        </w:rPr>
      </w:pPr>
    </w:p>
    <w:p w14:paraId="4E12DCB1" w14:textId="77777777" w:rsidR="00647CE8" w:rsidRPr="00611CCF" w:rsidRDefault="00647CE8" w:rsidP="00647CE8">
      <w:pPr>
        <w:rPr>
          <w:rFonts w:ascii="Calibri" w:hAnsi="Calibri" w:cs="Calibri"/>
          <w:sz w:val="22"/>
          <w:szCs w:val="22"/>
        </w:rPr>
      </w:pPr>
      <w:r w:rsidRPr="00611CCF">
        <w:rPr>
          <w:rFonts w:ascii="Calibri" w:hAnsi="Calibri" w:cs="Calibri"/>
          <w:sz w:val="22"/>
          <w:szCs w:val="22"/>
        </w:rPr>
        <w:t>Meeting finished 3.29 pm</w:t>
      </w:r>
    </w:p>
    <w:p w14:paraId="44A9526F" w14:textId="77777777" w:rsidR="00647CE8" w:rsidRPr="00611CCF" w:rsidRDefault="00647CE8" w:rsidP="00647CE8">
      <w:pPr>
        <w:rPr>
          <w:rFonts w:ascii="Calibri" w:hAnsi="Calibri" w:cs="Calibri"/>
          <w:b/>
          <w:bCs/>
          <w:sz w:val="22"/>
          <w:szCs w:val="22"/>
        </w:rPr>
      </w:pPr>
      <w:r w:rsidRPr="00611CCF">
        <w:rPr>
          <w:rFonts w:ascii="Calibri" w:hAnsi="Calibri" w:cs="Calibri"/>
          <w:b/>
          <w:bCs/>
          <w:sz w:val="22"/>
          <w:szCs w:val="22"/>
        </w:rPr>
        <w:t>Roz Barnett Clerk/RFO</w:t>
      </w:r>
    </w:p>
    <w:p w14:paraId="2ECC47E3" w14:textId="77777777" w:rsidR="00647CE8" w:rsidRPr="00611CCF" w:rsidRDefault="00647CE8" w:rsidP="00647CE8">
      <w:pPr>
        <w:spacing w:after="160" w:line="259" w:lineRule="auto"/>
        <w:rPr>
          <w:rFonts w:ascii="Calibri" w:hAnsi="Calibri" w:cs="Calibri"/>
          <w:b/>
          <w:bCs/>
          <w:sz w:val="22"/>
          <w:szCs w:val="22"/>
        </w:rPr>
      </w:pPr>
      <w:r w:rsidRPr="00611CCF">
        <w:rPr>
          <w:rFonts w:ascii="Calibri" w:hAnsi="Calibri" w:cs="Calibri"/>
          <w:b/>
          <w:bCs/>
          <w:sz w:val="22"/>
          <w:szCs w:val="22"/>
        </w:rPr>
        <w:br w:type="page"/>
      </w:r>
    </w:p>
    <w:p w14:paraId="6DEEA7F4" w14:textId="77777777" w:rsidR="00647CE8" w:rsidRPr="00611CCF" w:rsidRDefault="00647CE8" w:rsidP="00647CE8">
      <w:pPr>
        <w:spacing w:after="160" w:line="259" w:lineRule="auto"/>
        <w:rPr>
          <w:rFonts w:ascii="Calibri" w:hAnsi="Calibri" w:cs="Calibri"/>
          <w:b/>
          <w:bCs/>
          <w:sz w:val="22"/>
          <w:szCs w:val="22"/>
        </w:rPr>
      </w:pPr>
      <w:r w:rsidRPr="00611CCF">
        <w:rPr>
          <w:rFonts w:ascii="Calibri" w:hAnsi="Calibri" w:cs="Calibri"/>
          <w:b/>
          <w:bCs/>
          <w:sz w:val="22"/>
          <w:szCs w:val="22"/>
        </w:rPr>
        <w:lastRenderedPageBreak/>
        <w:t>Appendix A</w:t>
      </w:r>
    </w:p>
    <w:p w14:paraId="77AE2955" w14:textId="77777777" w:rsidR="00647CE8" w:rsidRPr="00611CCF" w:rsidRDefault="00647CE8" w:rsidP="00647CE8">
      <w:pPr>
        <w:spacing w:after="160" w:line="259" w:lineRule="auto"/>
        <w:rPr>
          <w:rFonts w:ascii="Calibri" w:hAnsi="Calibri" w:cs="Calibri"/>
          <w:b/>
          <w:bCs/>
          <w:sz w:val="22"/>
          <w:szCs w:val="22"/>
        </w:rPr>
      </w:pPr>
      <w:r w:rsidRPr="00611CCF">
        <w:rPr>
          <w:rFonts w:ascii="Calibri" w:hAnsi="Calibri" w:cs="Calibri"/>
          <w:b/>
          <w:bCs/>
          <w:noProof/>
          <w:sz w:val="22"/>
          <w:szCs w:val="22"/>
        </w:rPr>
        <w:drawing>
          <wp:inline distT="0" distB="0" distL="0" distR="0" wp14:anchorId="454FFAAD" wp14:editId="28508E6C">
            <wp:extent cx="5021580" cy="5090028"/>
            <wp:effectExtent l="0" t="0" r="762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4"/>
                    <a:stretch>
                      <a:fillRect/>
                    </a:stretch>
                  </pic:blipFill>
                  <pic:spPr>
                    <a:xfrm>
                      <a:off x="0" y="0"/>
                      <a:ext cx="5034792" cy="5103420"/>
                    </a:xfrm>
                    <a:prstGeom prst="rect">
                      <a:avLst/>
                    </a:prstGeom>
                  </pic:spPr>
                </pic:pic>
              </a:graphicData>
            </a:graphic>
          </wp:inline>
        </w:drawing>
      </w:r>
      <w:r w:rsidRPr="00611CCF">
        <w:rPr>
          <w:rFonts w:ascii="Calibri" w:hAnsi="Calibri" w:cs="Calibri"/>
          <w:b/>
          <w:bCs/>
          <w:sz w:val="22"/>
          <w:szCs w:val="22"/>
        </w:rPr>
        <w:t xml:space="preserve"> </w:t>
      </w:r>
    </w:p>
    <w:p w14:paraId="6F749F15" w14:textId="77777777" w:rsidR="00647CE8" w:rsidRPr="00611CCF" w:rsidRDefault="00647CE8" w:rsidP="00647CE8">
      <w:pPr>
        <w:spacing w:after="160" w:line="259" w:lineRule="auto"/>
        <w:rPr>
          <w:rFonts w:ascii="Calibri" w:hAnsi="Calibri" w:cs="Calibri"/>
          <w:i/>
          <w:iCs/>
          <w:sz w:val="22"/>
          <w:szCs w:val="22"/>
        </w:rPr>
      </w:pPr>
    </w:p>
    <w:p w14:paraId="6807D68C" w14:textId="77777777" w:rsidR="00647CE8" w:rsidRPr="00611CCF" w:rsidRDefault="00647CE8" w:rsidP="00647CE8">
      <w:pPr>
        <w:spacing w:after="160" w:line="259" w:lineRule="auto"/>
        <w:rPr>
          <w:rFonts w:ascii="Calibri" w:hAnsi="Calibri" w:cs="Calibri"/>
          <w:b/>
          <w:bCs/>
          <w:sz w:val="22"/>
          <w:szCs w:val="22"/>
        </w:rPr>
      </w:pPr>
      <w:r w:rsidRPr="00611CCF">
        <w:rPr>
          <w:rFonts w:ascii="Calibri" w:hAnsi="Calibri" w:cs="Calibri"/>
          <w:b/>
          <w:bCs/>
          <w:noProof/>
          <w:sz w:val="22"/>
          <w:szCs w:val="22"/>
        </w:rPr>
        <w:drawing>
          <wp:inline distT="0" distB="0" distL="0" distR="0" wp14:anchorId="35749B54" wp14:editId="5577B40A">
            <wp:extent cx="5013960" cy="3011457"/>
            <wp:effectExtent l="0" t="0" r="0" b="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15"/>
                    <a:stretch>
                      <a:fillRect/>
                    </a:stretch>
                  </pic:blipFill>
                  <pic:spPr>
                    <a:xfrm>
                      <a:off x="0" y="0"/>
                      <a:ext cx="5017547" cy="3013611"/>
                    </a:xfrm>
                    <a:prstGeom prst="rect">
                      <a:avLst/>
                    </a:prstGeom>
                  </pic:spPr>
                </pic:pic>
              </a:graphicData>
            </a:graphic>
          </wp:inline>
        </w:drawing>
      </w:r>
    </w:p>
    <w:p w14:paraId="198C453C" w14:textId="77777777" w:rsidR="00647CE8" w:rsidRPr="00611CCF" w:rsidRDefault="00647CE8">
      <w:pPr>
        <w:rPr>
          <w:rFonts w:ascii="Calibri" w:hAnsi="Calibri" w:cs="Calibri"/>
          <w:b/>
          <w:bCs/>
          <w:sz w:val="22"/>
          <w:szCs w:val="22"/>
        </w:rPr>
      </w:pPr>
      <w:r w:rsidRPr="00611CCF">
        <w:rPr>
          <w:rFonts w:ascii="Calibri" w:hAnsi="Calibri" w:cs="Calibri"/>
          <w:b/>
          <w:bCs/>
          <w:sz w:val="22"/>
          <w:szCs w:val="22"/>
        </w:rPr>
        <w:br w:type="page"/>
      </w:r>
    </w:p>
    <w:p w14:paraId="0FBEA4AF" w14:textId="0C8D0883" w:rsidR="00647CE8" w:rsidRPr="00611CCF" w:rsidRDefault="00647CE8" w:rsidP="00647CE8">
      <w:pPr>
        <w:spacing w:after="160" w:line="259" w:lineRule="auto"/>
        <w:rPr>
          <w:rFonts w:ascii="Calibri" w:hAnsi="Calibri" w:cs="Calibri"/>
          <w:b/>
          <w:bCs/>
          <w:sz w:val="22"/>
          <w:szCs w:val="22"/>
        </w:rPr>
      </w:pPr>
      <w:r w:rsidRPr="00611CCF">
        <w:rPr>
          <w:rFonts w:ascii="Calibri" w:hAnsi="Calibri" w:cs="Calibri"/>
          <w:b/>
          <w:bCs/>
          <w:sz w:val="22"/>
          <w:szCs w:val="22"/>
        </w:rPr>
        <w:lastRenderedPageBreak/>
        <w:t>Appendix B</w:t>
      </w:r>
    </w:p>
    <w:p w14:paraId="1FC08FAA" w14:textId="77777777" w:rsidR="00647CE8" w:rsidRPr="00611CCF" w:rsidRDefault="00647CE8" w:rsidP="00647CE8">
      <w:pPr>
        <w:spacing w:after="160" w:line="259" w:lineRule="auto"/>
        <w:rPr>
          <w:rFonts w:ascii="Calibri" w:hAnsi="Calibri" w:cs="Calibri"/>
          <w:b/>
          <w:bCs/>
          <w:sz w:val="22"/>
          <w:szCs w:val="22"/>
        </w:rPr>
      </w:pPr>
      <w:r w:rsidRPr="00611CCF">
        <w:rPr>
          <w:rFonts w:ascii="Calibri" w:hAnsi="Calibri" w:cs="Calibri"/>
          <w:b/>
          <w:bCs/>
          <w:noProof/>
          <w:sz w:val="22"/>
          <w:szCs w:val="22"/>
        </w:rPr>
        <w:drawing>
          <wp:inline distT="0" distB="0" distL="0" distR="0" wp14:anchorId="6C42CB42" wp14:editId="597C84D5">
            <wp:extent cx="5574685" cy="7273636"/>
            <wp:effectExtent l="0" t="0" r="6985" b="381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6"/>
                    <a:stretch>
                      <a:fillRect/>
                    </a:stretch>
                  </pic:blipFill>
                  <pic:spPr>
                    <a:xfrm>
                      <a:off x="0" y="0"/>
                      <a:ext cx="5632521" cy="7349098"/>
                    </a:xfrm>
                    <a:prstGeom prst="rect">
                      <a:avLst/>
                    </a:prstGeom>
                  </pic:spPr>
                </pic:pic>
              </a:graphicData>
            </a:graphic>
          </wp:inline>
        </w:drawing>
      </w:r>
    </w:p>
    <w:p w14:paraId="3954282D" w14:textId="77777777" w:rsidR="00647CE8" w:rsidRPr="00611CCF" w:rsidRDefault="00647CE8" w:rsidP="00647CE8">
      <w:pPr>
        <w:spacing w:after="160" w:line="259" w:lineRule="auto"/>
        <w:rPr>
          <w:rFonts w:ascii="Calibri" w:hAnsi="Calibri" w:cs="Calibri"/>
          <w:b/>
          <w:bCs/>
          <w:sz w:val="22"/>
          <w:szCs w:val="22"/>
        </w:rPr>
      </w:pPr>
    </w:p>
    <w:p w14:paraId="6C9621C2" w14:textId="77777777" w:rsidR="00647CE8" w:rsidRPr="00611CCF" w:rsidRDefault="00647CE8" w:rsidP="00647CE8">
      <w:pPr>
        <w:rPr>
          <w:rFonts w:ascii="Calibri" w:hAnsi="Calibri" w:cs="Calibri"/>
          <w:b/>
          <w:bCs/>
          <w:sz w:val="22"/>
          <w:szCs w:val="22"/>
        </w:rPr>
      </w:pPr>
    </w:p>
    <w:p w14:paraId="569A0064" w14:textId="77777777" w:rsidR="00647CE8" w:rsidRPr="00611CCF" w:rsidRDefault="00647CE8" w:rsidP="00647CE8">
      <w:pPr>
        <w:jc w:val="center"/>
        <w:rPr>
          <w:rFonts w:ascii="Calibri" w:hAnsi="Calibri" w:cs="Calibri"/>
          <w:b/>
          <w:bCs/>
          <w:sz w:val="22"/>
          <w:szCs w:val="22"/>
        </w:rPr>
      </w:pPr>
    </w:p>
    <w:p w14:paraId="33E0A2BB" w14:textId="6E20DB08" w:rsidR="00647CE8" w:rsidRPr="00611CCF" w:rsidRDefault="00647CE8">
      <w:pPr>
        <w:rPr>
          <w:rFonts w:ascii="Calibri" w:eastAsia="Carlito" w:hAnsi="Calibri" w:cs="Calibri"/>
          <w:sz w:val="22"/>
          <w:szCs w:val="22"/>
          <w:bdr w:val="none" w:sz="0" w:space="0" w:color="auto"/>
        </w:rPr>
      </w:pPr>
      <w:r w:rsidRPr="00611CCF">
        <w:rPr>
          <w:rFonts w:ascii="Calibri" w:hAnsi="Calibri" w:cs="Calibri"/>
          <w:sz w:val="22"/>
          <w:szCs w:val="22"/>
        </w:rPr>
        <w:br w:type="page"/>
      </w:r>
    </w:p>
    <w:p w14:paraId="7D7FB3CB" w14:textId="77777777" w:rsidR="00647CE8" w:rsidRPr="00231198" w:rsidRDefault="00647CE8" w:rsidP="00647CE8">
      <w:pPr>
        <w:pStyle w:val="TableParagraph"/>
        <w:tabs>
          <w:tab w:val="left" w:pos="434"/>
        </w:tabs>
        <w:spacing w:before="6" w:line="291" w:lineRule="exact"/>
        <w:ind w:left="72"/>
        <w:rPr>
          <w:rFonts w:ascii="Calibri" w:hAnsi="Calibri" w:cs="Calibri"/>
          <w:b/>
          <w:bCs/>
          <w:lang w:val="en-GB"/>
        </w:rPr>
      </w:pPr>
    </w:p>
    <w:p w14:paraId="46B0224E" w14:textId="09A7B1D7" w:rsidR="00647CE8" w:rsidRPr="00231198" w:rsidRDefault="009519F9" w:rsidP="001F422E">
      <w:pPr>
        <w:pStyle w:val="TableParagraph"/>
        <w:numPr>
          <w:ilvl w:val="0"/>
          <w:numId w:val="4"/>
        </w:numPr>
        <w:tabs>
          <w:tab w:val="left" w:pos="434"/>
        </w:tabs>
        <w:spacing w:before="6" w:line="291" w:lineRule="exact"/>
        <w:rPr>
          <w:rFonts w:ascii="Calibri" w:hAnsi="Calibri" w:cs="Calibri"/>
          <w:b/>
          <w:bCs/>
          <w:lang w:val="en-GB"/>
        </w:rPr>
      </w:pPr>
      <w:r w:rsidRPr="00231198">
        <w:rPr>
          <w:rFonts w:ascii="Calibri" w:hAnsi="Calibri" w:cs="Calibri"/>
          <w:b/>
          <w:bCs/>
          <w:lang w:val="en-GB"/>
        </w:rPr>
        <w:t>To receive</w:t>
      </w:r>
      <w:r w:rsidRPr="00231198">
        <w:rPr>
          <w:rFonts w:ascii="Calibri" w:hAnsi="Calibri" w:cs="Calibri"/>
          <w:b/>
          <w:bCs/>
          <w:spacing w:val="-5"/>
          <w:lang w:val="en-GB"/>
        </w:rPr>
        <w:t xml:space="preserve"> </w:t>
      </w:r>
      <w:r w:rsidRPr="00231198">
        <w:rPr>
          <w:rFonts w:ascii="Calibri" w:hAnsi="Calibri" w:cs="Calibri"/>
          <w:b/>
          <w:bCs/>
          <w:spacing w:val="3"/>
          <w:lang w:val="en-GB"/>
        </w:rPr>
        <w:t>and</w:t>
      </w:r>
      <w:r w:rsidRPr="00231198">
        <w:rPr>
          <w:rFonts w:ascii="Calibri" w:hAnsi="Calibri" w:cs="Calibri"/>
          <w:b/>
          <w:bCs/>
          <w:spacing w:val="-12"/>
          <w:lang w:val="en-GB"/>
        </w:rPr>
        <w:t xml:space="preserve"> </w:t>
      </w:r>
      <w:r w:rsidRPr="00231198">
        <w:rPr>
          <w:rFonts w:ascii="Calibri" w:hAnsi="Calibri" w:cs="Calibri"/>
          <w:b/>
          <w:bCs/>
          <w:spacing w:val="3"/>
          <w:lang w:val="en-GB"/>
        </w:rPr>
        <w:t>note</w:t>
      </w:r>
      <w:r w:rsidRPr="00231198">
        <w:rPr>
          <w:rFonts w:ascii="Calibri" w:hAnsi="Calibri" w:cs="Calibri"/>
          <w:b/>
          <w:bCs/>
          <w:spacing w:val="-3"/>
          <w:lang w:val="en-GB"/>
        </w:rPr>
        <w:t xml:space="preserve"> </w:t>
      </w:r>
      <w:r w:rsidRPr="00231198">
        <w:rPr>
          <w:rFonts w:ascii="Calibri" w:hAnsi="Calibri" w:cs="Calibri"/>
          <w:b/>
          <w:bCs/>
          <w:spacing w:val="2"/>
          <w:lang w:val="en-GB"/>
        </w:rPr>
        <w:t>the draft minutes</w:t>
      </w:r>
      <w:r w:rsidRPr="00231198">
        <w:rPr>
          <w:rFonts w:ascii="Calibri" w:hAnsi="Calibri" w:cs="Calibri"/>
          <w:b/>
          <w:bCs/>
          <w:spacing w:val="-7"/>
          <w:lang w:val="en-GB"/>
        </w:rPr>
        <w:t xml:space="preserve"> </w:t>
      </w:r>
      <w:r w:rsidRPr="00231198">
        <w:rPr>
          <w:rFonts w:ascii="Calibri" w:hAnsi="Calibri" w:cs="Calibri"/>
          <w:b/>
          <w:bCs/>
          <w:spacing w:val="2"/>
          <w:lang w:val="en-GB"/>
        </w:rPr>
        <w:t>of</w:t>
      </w:r>
      <w:r w:rsidRPr="00231198">
        <w:rPr>
          <w:rFonts w:ascii="Calibri" w:hAnsi="Calibri" w:cs="Calibri"/>
          <w:b/>
          <w:bCs/>
          <w:spacing w:val="-6"/>
          <w:lang w:val="en-GB"/>
        </w:rPr>
        <w:t xml:space="preserve"> </w:t>
      </w:r>
      <w:r w:rsidRPr="00231198">
        <w:rPr>
          <w:rFonts w:ascii="Calibri" w:hAnsi="Calibri" w:cs="Calibri"/>
          <w:b/>
          <w:bCs/>
          <w:spacing w:val="2"/>
          <w:lang w:val="en-GB"/>
        </w:rPr>
        <w:t>the</w:t>
      </w:r>
      <w:r w:rsidRPr="00231198">
        <w:rPr>
          <w:rFonts w:ascii="Calibri" w:hAnsi="Calibri" w:cs="Calibri"/>
          <w:b/>
          <w:bCs/>
          <w:spacing w:val="-4"/>
          <w:lang w:val="en-GB"/>
        </w:rPr>
        <w:t xml:space="preserve"> </w:t>
      </w:r>
      <w:r w:rsidRPr="00231198">
        <w:rPr>
          <w:rFonts w:ascii="Calibri" w:hAnsi="Calibri" w:cs="Calibri"/>
          <w:b/>
          <w:bCs/>
          <w:lang w:val="en-GB"/>
        </w:rPr>
        <w:t>Amenities Committee</w:t>
      </w:r>
      <w:r w:rsidRPr="00231198">
        <w:rPr>
          <w:rFonts w:ascii="Calibri" w:hAnsi="Calibri" w:cs="Calibri"/>
          <w:b/>
          <w:bCs/>
          <w:spacing w:val="-11"/>
          <w:lang w:val="en-GB"/>
        </w:rPr>
        <w:t xml:space="preserve"> </w:t>
      </w:r>
      <w:r w:rsidRPr="00231198">
        <w:rPr>
          <w:rFonts w:ascii="Calibri" w:hAnsi="Calibri" w:cs="Calibri"/>
          <w:b/>
          <w:bCs/>
          <w:spacing w:val="2"/>
          <w:lang w:val="en-GB"/>
        </w:rPr>
        <w:t>held</w:t>
      </w:r>
      <w:r w:rsidRPr="00231198">
        <w:rPr>
          <w:rFonts w:ascii="Calibri" w:hAnsi="Calibri" w:cs="Calibri"/>
          <w:b/>
          <w:bCs/>
          <w:spacing w:val="-11"/>
          <w:lang w:val="en-GB"/>
        </w:rPr>
        <w:t xml:space="preserve"> </w:t>
      </w:r>
      <w:r w:rsidRPr="00231198">
        <w:rPr>
          <w:rFonts w:ascii="Calibri" w:hAnsi="Calibri" w:cs="Calibri"/>
          <w:b/>
          <w:bCs/>
          <w:spacing w:val="2"/>
          <w:lang w:val="en-GB"/>
        </w:rPr>
        <w:t>on</w:t>
      </w:r>
      <w:r w:rsidRPr="00231198">
        <w:rPr>
          <w:rFonts w:ascii="Calibri" w:hAnsi="Calibri" w:cs="Calibri"/>
          <w:b/>
          <w:bCs/>
          <w:spacing w:val="-9"/>
          <w:lang w:val="en-GB"/>
        </w:rPr>
        <w:t xml:space="preserve"> </w:t>
      </w:r>
      <w:r w:rsidRPr="00231198">
        <w:rPr>
          <w:rFonts w:ascii="Calibri" w:hAnsi="Calibri" w:cs="Calibri"/>
          <w:b/>
          <w:bCs/>
          <w:spacing w:val="2"/>
          <w:lang w:val="en-GB"/>
        </w:rPr>
        <w:t>the</w:t>
      </w:r>
      <w:r w:rsidRPr="00231198">
        <w:rPr>
          <w:rFonts w:ascii="Calibri" w:hAnsi="Calibri" w:cs="Calibri"/>
          <w:b/>
          <w:bCs/>
          <w:spacing w:val="-3"/>
          <w:lang w:val="en-GB"/>
        </w:rPr>
        <w:t xml:space="preserve"> 19 July 2021</w:t>
      </w:r>
      <w:r w:rsidRPr="00231198">
        <w:rPr>
          <w:rFonts w:ascii="Calibri" w:hAnsi="Calibri" w:cs="Calibri"/>
          <w:b/>
          <w:bCs/>
          <w:lang w:val="en-GB"/>
        </w:rPr>
        <w:t>. (Appendix 3).</w:t>
      </w:r>
    </w:p>
    <w:p w14:paraId="6D39FDD0" w14:textId="0085FBB8" w:rsidR="0026712C" w:rsidRPr="00611CCF" w:rsidRDefault="0026712C" w:rsidP="0026712C">
      <w:pPr>
        <w:rPr>
          <w:rFonts w:ascii="Calibri" w:hAnsi="Calibri" w:cs="Calibri"/>
          <w:sz w:val="22"/>
          <w:szCs w:val="22"/>
        </w:rPr>
      </w:pPr>
    </w:p>
    <w:p w14:paraId="64CB0301" w14:textId="77777777" w:rsidR="0026712C" w:rsidRPr="00611CCF" w:rsidRDefault="0026712C" w:rsidP="0026712C">
      <w:pPr>
        <w:rPr>
          <w:rFonts w:ascii="Calibri" w:hAnsi="Calibri" w:cs="Calibri"/>
          <w:sz w:val="22"/>
          <w:szCs w:val="22"/>
        </w:rPr>
      </w:pPr>
      <w:r w:rsidRPr="00611CCF">
        <w:rPr>
          <w:rFonts w:ascii="Calibri" w:hAnsi="Calibri" w:cs="Calibri"/>
          <w:sz w:val="22"/>
          <w:szCs w:val="22"/>
        </w:rPr>
        <w:t>-</w:t>
      </w:r>
    </w:p>
    <w:p w14:paraId="5B3F33AC" w14:textId="77777777" w:rsidR="0026712C" w:rsidRPr="00611CCF" w:rsidRDefault="0026712C" w:rsidP="0026712C">
      <w:pPr>
        <w:jc w:val="center"/>
        <w:rPr>
          <w:rFonts w:ascii="Calibri" w:hAnsi="Calibri" w:cs="Calibri"/>
          <w:b/>
          <w:sz w:val="22"/>
          <w:szCs w:val="22"/>
        </w:rPr>
      </w:pPr>
      <w:r w:rsidRPr="00611CCF">
        <w:rPr>
          <w:rFonts w:ascii="Calibri" w:hAnsi="Calibri" w:cs="Calibri"/>
          <w:b/>
          <w:sz w:val="22"/>
          <w:szCs w:val="22"/>
        </w:rPr>
        <w:t>Minutes of the Meeting of the Amenities &amp; Services Committee</w:t>
      </w:r>
    </w:p>
    <w:p w14:paraId="22AE466C" w14:textId="77777777" w:rsidR="0026712C" w:rsidRPr="00611CCF" w:rsidRDefault="0026712C" w:rsidP="0026712C">
      <w:pPr>
        <w:jc w:val="center"/>
        <w:rPr>
          <w:rFonts w:ascii="Calibri" w:hAnsi="Calibri" w:cs="Calibri"/>
          <w:b/>
          <w:bCs/>
          <w:sz w:val="22"/>
          <w:szCs w:val="22"/>
        </w:rPr>
      </w:pPr>
      <w:r w:rsidRPr="00611CCF">
        <w:rPr>
          <w:rFonts w:ascii="Calibri" w:hAnsi="Calibri" w:cs="Calibri"/>
          <w:b/>
          <w:bCs/>
          <w:sz w:val="22"/>
          <w:szCs w:val="22"/>
        </w:rPr>
        <w:t>6.00 PM 19 July 2021 at Saxmundham Market Hall</w:t>
      </w:r>
    </w:p>
    <w:p w14:paraId="12D05728" w14:textId="77777777" w:rsidR="0026712C" w:rsidRPr="00611CCF" w:rsidRDefault="0026712C" w:rsidP="0026712C">
      <w:pPr>
        <w:pStyle w:val="BodyText21"/>
        <w:rPr>
          <w:rFonts w:ascii="Calibri" w:hAnsi="Calibri" w:cs="Calibri"/>
          <w:color w:val="auto"/>
          <w:sz w:val="22"/>
          <w:szCs w:val="22"/>
        </w:rPr>
      </w:pPr>
    </w:p>
    <w:p w14:paraId="5DAC5CAA" w14:textId="77777777" w:rsidR="0026712C" w:rsidRPr="00611CCF" w:rsidRDefault="0026712C" w:rsidP="0026712C">
      <w:pPr>
        <w:pStyle w:val="BodyText21"/>
        <w:rPr>
          <w:rFonts w:ascii="Calibri" w:hAnsi="Calibri" w:cs="Calibri"/>
          <w:color w:val="auto"/>
          <w:sz w:val="22"/>
          <w:szCs w:val="22"/>
        </w:rPr>
      </w:pPr>
      <w:r w:rsidRPr="00611CCF">
        <w:rPr>
          <w:rFonts w:ascii="Calibri" w:hAnsi="Calibri" w:cs="Calibri"/>
          <w:b/>
          <w:bCs/>
          <w:color w:val="auto"/>
          <w:sz w:val="22"/>
          <w:szCs w:val="22"/>
        </w:rPr>
        <w:t>Councillors:</w:t>
      </w:r>
      <w:r w:rsidRPr="00611CCF">
        <w:rPr>
          <w:rFonts w:ascii="Calibri" w:hAnsi="Calibri" w:cs="Calibri"/>
          <w:b/>
          <w:color w:val="auto"/>
          <w:sz w:val="22"/>
          <w:szCs w:val="22"/>
        </w:rPr>
        <w:tab/>
      </w:r>
      <w:r w:rsidRPr="00611CCF">
        <w:rPr>
          <w:rFonts w:ascii="Calibri" w:hAnsi="Calibri" w:cs="Calibri"/>
          <w:b/>
          <w:bCs/>
          <w:color w:val="auto"/>
          <w:sz w:val="22"/>
          <w:szCs w:val="22"/>
        </w:rPr>
        <w:t xml:space="preserve"> </w:t>
      </w:r>
    </w:p>
    <w:p w14:paraId="386BDC5F" w14:textId="77777777" w:rsidR="0026712C" w:rsidRPr="00611CCF" w:rsidRDefault="0026712C" w:rsidP="0026712C">
      <w:pPr>
        <w:pStyle w:val="BodyText21"/>
        <w:rPr>
          <w:rFonts w:ascii="Calibri" w:hAnsi="Calibri" w:cs="Calibri"/>
          <w:color w:val="auto"/>
          <w:sz w:val="22"/>
          <w:szCs w:val="22"/>
        </w:rPr>
      </w:pPr>
      <w:r w:rsidRPr="00611CCF">
        <w:rPr>
          <w:rFonts w:ascii="Calibri" w:hAnsi="Calibri" w:cs="Calibri"/>
          <w:color w:val="auto"/>
          <w:sz w:val="22"/>
          <w:szCs w:val="22"/>
        </w:rPr>
        <w:t>Councillor D. Eastman</w:t>
      </w:r>
    </w:p>
    <w:p w14:paraId="1CF1F098" w14:textId="77777777" w:rsidR="0026712C" w:rsidRPr="00611CCF" w:rsidRDefault="0026712C" w:rsidP="0026712C">
      <w:pPr>
        <w:pStyle w:val="BodyText21"/>
        <w:rPr>
          <w:rFonts w:ascii="Calibri" w:hAnsi="Calibri" w:cs="Calibri"/>
          <w:bCs/>
          <w:color w:val="auto"/>
          <w:sz w:val="22"/>
          <w:szCs w:val="22"/>
        </w:rPr>
      </w:pPr>
      <w:r w:rsidRPr="00611CCF">
        <w:rPr>
          <w:rFonts w:ascii="Calibri" w:hAnsi="Calibri" w:cs="Calibri"/>
          <w:color w:val="auto"/>
          <w:sz w:val="22"/>
          <w:szCs w:val="22"/>
        </w:rPr>
        <w:t>Councillor C. Hawkins</w:t>
      </w:r>
      <w:r w:rsidRPr="00611CCF">
        <w:rPr>
          <w:rFonts w:ascii="Calibri" w:hAnsi="Calibri" w:cs="Calibri"/>
          <w:bCs/>
          <w:color w:val="auto"/>
          <w:sz w:val="22"/>
          <w:szCs w:val="22"/>
        </w:rPr>
        <w:tab/>
      </w:r>
    </w:p>
    <w:p w14:paraId="08A7C705" w14:textId="77777777" w:rsidR="0026712C" w:rsidRPr="00611CCF" w:rsidRDefault="0026712C" w:rsidP="0026712C">
      <w:pPr>
        <w:pStyle w:val="BodyText21"/>
        <w:rPr>
          <w:rFonts w:ascii="Calibri" w:hAnsi="Calibri" w:cs="Calibri"/>
          <w:color w:val="auto"/>
          <w:sz w:val="22"/>
          <w:szCs w:val="22"/>
        </w:rPr>
      </w:pPr>
      <w:r w:rsidRPr="00611CCF">
        <w:rPr>
          <w:rFonts w:ascii="Calibri" w:hAnsi="Calibri" w:cs="Calibri"/>
          <w:color w:val="auto"/>
          <w:sz w:val="22"/>
          <w:szCs w:val="22"/>
        </w:rPr>
        <w:t xml:space="preserve">Councillor R. Hedley Lewis     </w:t>
      </w:r>
    </w:p>
    <w:p w14:paraId="278ACF74" w14:textId="77777777" w:rsidR="0026712C" w:rsidRPr="00611CCF" w:rsidRDefault="0026712C" w:rsidP="0026712C">
      <w:pPr>
        <w:pStyle w:val="BodyText21"/>
        <w:rPr>
          <w:rFonts w:ascii="Calibri" w:hAnsi="Calibri" w:cs="Calibri"/>
          <w:color w:val="auto"/>
          <w:sz w:val="22"/>
          <w:szCs w:val="22"/>
        </w:rPr>
      </w:pPr>
    </w:p>
    <w:p w14:paraId="1345574E" w14:textId="77777777" w:rsidR="0026712C" w:rsidRPr="00611CCF" w:rsidRDefault="0026712C" w:rsidP="0026712C">
      <w:pPr>
        <w:pStyle w:val="BodyText21"/>
        <w:rPr>
          <w:rFonts w:ascii="Calibri" w:hAnsi="Calibri" w:cs="Calibri"/>
          <w:color w:val="auto"/>
          <w:sz w:val="22"/>
          <w:szCs w:val="22"/>
        </w:rPr>
      </w:pPr>
      <w:r w:rsidRPr="00611CCF">
        <w:rPr>
          <w:rFonts w:ascii="Calibri" w:hAnsi="Calibri" w:cs="Calibri"/>
          <w:b/>
          <w:bCs/>
          <w:color w:val="auto"/>
          <w:sz w:val="22"/>
          <w:szCs w:val="22"/>
        </w:rPr>
        <w:t>Apologies:</w:t>
      </w:r>
      <w:r w:rsidRPr="00611CCF">
        <w:rPr>
          <w:rFonts w:ascii="Calibri" w:hAnsi="Calibri" w:cs="Calibri"/>
          <w:color w:val="auto"/>
          <w:sz w:val="22"/>
          <w:szCs w:val="22"/>
        </w:rPr>
        <w:t xml:space="preserve"> Councillor T. Lock (Chair)</w:t>
      </w:r>
    </w:p>
    <w:p w14:paraId="66330DB8" w14:textId="77777777" w:rsidR="0026712C" w:rsidRPr="00611CCF" w:rsidRDefault="0026712C" w:rsidP="0026712C">
      <w:pPr>
        <w:pStyle w:val="BodyText21"/>
        <w:rPr>
          <w:rFonts w:ascii="Calibri" w:hAnsi="Calibri" w:cs="Calibri"/>
          <w:color w:val="auto"/>
          <w:sz w:val="22"/>
          <w:szCs w:val="22"/>
        </w:rPr>
      </w:pPr>
    </w:p>
    <w:p w14:paraId="4FA2497F" w14:textId="77777777" w:rsidR="0026712C" w:rsidRPr="00611CCF" w:rsidRDefault="0026712C" w:rsidP="0026712C">
      <w:pPr>
        <w:pStyle w:val="BodyText21"/>
        <w:rPr>
          <w:rFonts w:ascii="Calibri" w:hAnsi="Calibri" w:cs="Calibri"/>
          <w:color w:val="auto"/>
          <w:sz w:val="22"/>
          <w:szCs w:val="22"/>
        </w:rPr>
      </w:pPr>
      <w:r w:rsidRPr="00611CCF">
        <w:rPr>
          <w:rFonts w:ascii="Calibri" w:hAnsi="Calibri" w:cs="Calibri"/>
          <w:b/>
          <w:bCs/>
          <w:color w:val="auto"/>
          <w:sz w:val="22"/>
          <w:szCs w:val="22"/>
        </w:rPr>
        <w:t xml:space="preserve">Also Present: </w:t>
      </w:r>
      <w:r w:rsidRPr="00611CCF">
        <w:rPr>
          <w:rFonts w:ascii="Calibri" w:hAnsi="Calibri" w:cs="Calibri"/>
          <w:color w:val="auto"/>
          <w:sz w:val="22"/>
          <w:szCs w:val="22"/>
        </w:rPr>
        <w:t xml:space="preserve">Roz Barnett (Town Clerk) </w:t>
      </w:r>
    </w:p>
    <w:p w14:paraId="1FEA7E6E" w14:textId="77777777" w:rsidR="0026712C" w:rsidRPr="00611CCF" w:rsidRDefault="0026712C" w:rsidP="0026712C">
      <w:pPr>
        <w:pStyle w:val="BodyText21"/>
        <w:jc w:val="both"/>
        <w:rPr>
          <w:rFonts w:ascii="Calibri" w:hAnsi="Calibri" w:cs="Calibri"/>
          <w:bCs/>
          <w:color w:val="auto"/>
          <w:sz w:val="22"/>
          <w:szCs w:val="22"/>
        </w:rPr>
      </w:pPr>
    </w:p>
    <w:tbl>
      <w:tblPr>
        <w:tblStyle w:val="TableGrid"/>
        <w:tblW w:w="0" w:type="auto"/>
        <w:tblLook w:val="04A0" w:firstRow="1" w:lastRow="0" w:firstColumn="1" w:lastColumn="0" w:noHBand="0" w:noVBand="1"/>
      </w:tblPr>
      <w:tblGrid>
        <w:gridCol w:w="1065"/>
        <w:gridCol w:w="9385"/>
      </w:tblGrid>
      <w:tr w:rsidR="0026712C" w:rsidRPr="00611CCF" w14:paraId="0D632877" w14:textId="77777777" w:rsidTr="00EC569E">
        <w:tc>
          <w:tcPr>
            <w:tcW w:w="1065" w:type="dxa"/>
          </w:tcPr>
          <w:p w14:paraId="02010E04" w14:textId="77777777" w:rsidR="0026712C" w:rsidRPr="00611CCF" w:rsidRDefault="0026712C" w:rsidP="00EC569E">
            <w:pPr>
              <w:pStyle w:val="BodyText21"/>
              <w:jc w:val="both"/>
              <w:rPr>
                <w:rFonts w:ascii="Calibri" w:hAnsi="Calibri" w:cs="Calibri"/>
                <w:b/>
                <w:bCs/>
                <w:color w:val="auto"/>
                <w:sz w:val="22"/>
              </w:rPr>
            </w:pPr>
            <w:r w:rsidRPr="00611CCF">
              <w:rPr>
                <w:rFonts w:ascii="Calibri" w:hAnsi="Calibri" w:cs="Calibri"/>
                <w:b/>
                <w:bCs/>
                <w:color w:val="auto"/>
                <w:sz w:val="22"/>
              </w:rPr>
              <w:t>15/21AS</w:t>
            </w:r>
          </w:p>
        </w:tc>
        <w:tc>
          <w:tcPr>
            <w:tcW w:w="9391" w:type="dxa"/>
          </w:tcPr>
          <w:p w14:paraId="7D8370F0" w14:textId="77777777" w:rsidR="0026712C" w:rsidRPr="00611CCF" w:rsidRDefault="0026712C" w:rsidP="00EC569E">
            <w:pPr>
              <w:pStyle w:val="BodyText21"/>
              <w:jc w:val="both"/>
              <w:rPr>
                <w:rFonts w:ascii="Calibri" w:hAnsi="Calibri" w:cs="Calibri"/>
                <w:b/>
                <w:bCs/>
                <w:color w:val="auto"/>
                <w:sz w:val="22"/>
              </w:rPr>
            </w:pPr>
            <w:r w:rsidRPr="00611CCF">
              <w:rPr>
                <w:rFonts w:ascii="Calibri" w:hAnsi="Calibri" w:cs="Calibri"/>
                <w:b/>
                <w:bCs/>
                <w:color w:val="auto"/>
                <w:sz w:val="22"/>
              </w:rPr>
              <w:t>Apologies for absence</w:t>
            </w:r>
          </w:p>
          <w:p w14:paraId="36909DF4" w14:textId="77777777" w:rsidR="0026712C" w:rsidRPr="00611CCF" w:rsidRDefault="0026712C" w:rsidP="00EC569E">
            <w:pPr>
              <w:pStyle w:val="BodyText21"/>
              <w:jc w:val="both"/>
              <w:rPr>
                <w:rFonts w:ascii="Calibri" w:hAnsi="Calibri" w:cs="Calibri"/>
                <w:color w:val="auto"/>
                <w:sz w:val="22"/>
              </w:rPr>
            </w:pPr>
            <w:r w:rsidRPr="00611CCF">
              <w:rPr>
                <w:rFonts w:ascii="Calibri" w:hAnsi="Calibri" w:cs="Calibri"/>
                <w:color w:val="auto"/>
                <w:sz w:val="22"/>
              </w:rPr>
              <w:t xml:space="preserve">Apologies were received from Councillor T Lock. </w:t>
            </w:r>
          </w:p>
          <w:p w14:paraId="6508604C" w14:textId="77777777" w:rsidR="0026712C" w:rsidRPr="00611CCF" w:rsidRDefault="0026712C" w:rsidP="00EC569E">
            <w:pPr>
              <w:pStyle w:val="BodyText21"/>
              <w:jc w:val="both"/>
              <w:rPr>
                <w:rFonts w:ascii="Calibri" w:hAnsi="Calibri" w:cs="Calibri"/>
                <w:b/>
                <w:bCs/>
                <w:color w:val="auto"/>
                <w:sz w:val="22"/>
              </w:rPr>
            </w:pPr>
          </w:p>
        </w:tc>
      </w:tr>
      <w:tr w:rsidR="0026712C" w:rsidRPr="00611CCF" w14:paraId="55A117B7" w14:textId="77777777" w:rsidTr="00EC569E">
        <w:tc>
          <w:tcPr>
            <w:tcW w:w="1065" w:type="dxa"/>
          </w:tcPr>
          <w:p w14:paraId="30142371" w14:textId="77777777" w:rsidR="0026712C" w:rsidRPr="00611CCF" w:rsidRDefault="0026712C" w:rsidP="00EC569E">
            <w:pPr>
              <w:pStyle w:val="BodyText21"/>
              <w:jc w:val="both"/>
              <w:rPr>
                <w:rFonts w:ascii="Calibri" w:hAnsi="Calibri" w:cs="Calibri"/>
                <w:b/>
                <w:bCs/>
                <w:color w:val="auto"/>
                <w:sz w:val="22"/>
              </w:rPr>
            </w:pPr>
            <w:r w:rsidRPr="00611CCF">
              <w:rPr>
                <w:rFonts w:ascii="Calibri" w:hAnsi="Calibri" w:cs="Calibri"/>
                <w:b/>
                <w:bCs/>
                <w:color w:val="auto"/>
                <w:sz w:val="22"/>
              </w:rPr>
              <w:t>16/21AS</w:t>
            </w:r>
          </w:p>
        </w:tc>
        <w:tc>
          <w:tcPr>
            <w:tcW w:w="9391" w:type="dxa"/>
          </w:tcPr>
          <w:p w14:paraId="0FA06119" w14:textId="77777777" w:rsidR="0026712C" w:rsidRPr="00611CCF" w:rsidRDefault="0026712C" w:rsidP="00EC569E">
            <w:pPr>
              <w:pStyle w:val="BodyText21"/>
              <w:jc w:val="both"/>
              <w:rPr>
                <w:rFonts w:ascii="Calibri" w:hAnsi="Calibri" w:cs="Calibri"/>
                <w:b/>
                <w:bCs/>
                <w:color w:val="auto"/>
                <w:sz w:val="22"/>
                <w:u w:val="single"/>
              </w:rPr>
            </w:pPr>
            <w:r w:rsidRPr="00611CCF">
              <w:rPr>
                <w:rFonts w:ascii="Calibri" w:hAnsi="Calibri" w:cs="Calibri"/>
                <w:b/>
                <w:bCs/>
                <w:color w:val="auto"/>
                <w:sz w:val="22"/>
              </w:rPr>
              <w:t>Pecuniary/Non-Pecuniary Interests</w:t>
            </w:r>
            <w:r w:rsidRPr="00611CCF">
              <w:rPr>
                <w:rFonts w:ascii="Calibri" w:hAnsi="Calibri" w:cs="Calibri"/>
                <w:b/>
                <w:bCs/>
                <w:color w:val="auto"/>
                <w:sz w:val="22"/>
                <w:u w:val="single"/>
              </w:rPr>
              <w:t xml:space="preserve"> </w:t>
            </w:r>
          </w:p>
          <w:p w14:paraId="16B9B4A8" w14:textId="77777777" w:rsidR="0026712C" w:rsidRPr="00611CCF" w:rsidRDefault="0026712C" w:rsidP="00EC569E">
            <w:pPr>
              <w:pStyle w:val="BodyText21"/>
              <w:jc w:val="both"/>
              <w:rPr>
                <w:rFonts w:ascii="Calibri" w:hAnsi="Calibri" w:cs="Calibri"/>
                <w:color w:val="auto"/>
                <w:sz w:val="22"/>
              </w:rPr>
            </w:pPr>
            <w:r w:rsidRPr="00611CCF">
              <w:rPr>
                <w:rFonts w:ascii="Calibri" w:hAnsi="Calibri" w:cs="Calibri"/>
                <w:color w:val="auto"/>
                <w:sz w:val="22"/>
              </w:rPr>
              <w:t>There were no declarations of interests.</w:t>
            </w:r>
          </w:p>
          <w:p w14:paraId="6D5449D3" w14:textId="77777777" w:rsidR="0026712C" w:rsidRPr="00611CCF" w:rsidRDefault="0026712C" w:rsidP="00EC569E">
            <w:pPr>
              <w:pStyle w:val="BodyText21"/>
              <w:jc w:val="both"/>
              <w:rPr>
                <w:rFonts w:ascii="Calibri" w:hAnsi="Calibri" w:cs="Calibri"/>
                <w:b/>
                <w:bCs/>
                <w:color w:val="auto"/>
                <w:sz w:val="22"/>
              </w:rPr>
            </w:pPr>
          </w:p>
        </w:tc>
      </w:tr>
      <w:tr w:rsidR="0026712C" w:rsidRPr="00611CCF" w14:paraId="29A37B47" w14:textId="77777777" w:rsidTr="00EC569E">
        <w:tc>
          <w:tcPr>
            <w:tcW w:w="1065" w:type="dxa"/>
          </w:tcPr>
          <w:p w14:paraId="2017AF42" w14:textId="77777777" w:rsidR="0026712C" w:rsidRPr="00611CCF" w:rsidRDefault="0026712C" w:rsidP="00EC569E">
            <w:pPr>
              <w:pStyle w:val="BodyText21"/>
              <w:rPr>
                <w:rFonts w:ascii="Calibri" w:hAnsi="Calibri" w:cs="Calibri"/>
                <w:b/>
                <w:color w:val="auto"/>
                <w:sz w:val="22"/>
              </w:rPr>
            </w:pPr>
            <w:r w:rsidRPr="00611CCF">
              <w:rPr>
                <w:rFonts w:ascii="Calibri" w:hAnsi="Calibri" w:cs="Calibri"/>
                <w:b/>
                <w:bCs/>
                <w:color w:val="auto"/>
                <w:sz w:val="22"/>
              </w:rPr>
              <w:t>17/21AS</w:t>
            </w:r>
            <w:r w:rsidRPr="00611CCF">
              <w:rPr>
                <w:rFonts w:ascii="Calibri" w:hAnsi="Calibri" w:cs="Calibri"/>
                <w:b/>
                <w:color w:val="auto"/>
                <w:sz w:val="22"/>
              </w:rPr>
              <w:t xml:space="preserve"> </w:t>
            </w:r>
          </w:p>
        </w:tc>
        <w:tc>
          <w:tcPr>
            <w:tcW w:w="9391" w:type="dxa"/>
          </w:tcPr>
          <w:p w14:paraId="47AB4068" w14:textId="77777777" w:rsidR="0026712C" w:rsidRPr="00611CCF" w:rsidRDefault="0026712C" w:rsidP="00EC569E">
            <w:pPr>
              <w:pStyle w:val="BodyText21"/>
              <w:jc w:val="both"/>
              <w:rPr>
                <w:rFonts w:ascii="Calibri" w:hAnsi="Calibri" w:cs="Calibri"/>
                <w:b/>
                <w:bCs/>
                <w:color w:val="auto"/>
                <w:sz w:val="22"/>
              </w:rPr>
            </w:pPr>
            <w:r w:rsidRPr="00611CCF">
              <w:rPr>
                <w:rFonts w:ascii="Calibri" w:hAnsi="Calibri" w:cs="Calibri"/>
                <w:b/>
                <w:bCs/>
                <w:color w:val="auto"/>
                <w:sz w:val="22"/>
              </w:rPr>
              <w:t>Minutes of the Previous Meeting</w:t>
            </w:r>
          </w:p>
          <w:p w14:paraId="0FD2AFEC" w14:textId="77777777" w:rsidR="0026712C" w:rsidRPr="00611CCF" w:rsidRDefault="0026712C" w:rsidP="00EC569E">
            <w:pPr>
              <w:pStyle w:val="BodyText21"/>
              <w:jc w:val="both"/>
              <w:rPr>
                <w:rFonts w:ascii="Calibri" w:hAnsi="Calibri" w:cs="Calibri"/>
                <w:color w:val="auto"/>
                <w:sz w:val="22"/>
              </w:rPr>
            </w:pPr>
            <w:r w:rsidRPr="00611CCF">
              <w:rPr>
                <w:rFonts w:ascii="Calibri" w:hAnsi="Calibri" w:cs="Calibri"/>
                <w:b/>
                <w:bCs/>
                <w:color w:val="auto"/>
                <w:sz w:val="22"/>
              </w:rPr>
              <w:t xml:space="preserve">RESOLVED: </w:t>
            </w:r>
            <w:r w:rsidRPr="00611CCF">
              <w:rPr>
                <w:rFonts w:ascii="Calibri" w:hAnsi="Calibri" w:cs="Calibri"/>
                <w:color w:val="auto"/>
                <w:sz w:val="22"/>
              </w:rPr>
              <w:t xml:space="preserve">It was unanimously RESOLVED to approve the minutes of the meeting 21 June 2021. </w:t>
            </w:r>
          </w:p>
          <w:p w14:paraId="20B3B7EB" w14:textId="77777777" w:rsidR="0026712C" w:rsidRPr="00611CCF" w:rsidRDefault="0026712C" w:rsidP="00EC569E">
            <w:pPr>
              <w:pStyle w:val="BodyText21"/>
              <w:jc w:val="both"/>
              <w:rPr>
                <w:rFonts w:ascii="Calibri" w:hAnsi="Calibri" w:cs="Calibri"/>
                <w:color w:val="auto"/>
                <w:sz w:val="22"/>
              </w:rPr>
            </w:pPr>
          </w:p>
        </w:tc>
      </w:tr>
      <w:tr w:rsidR="0026712C" w:rsidRPr="00611CCF" w14:paraId="0D115541" w14:textId="77777777" w:rsidTr="00EC569E">
        <w:tc>
          <w:tcPr>
            <w:tcW w:w="1065" w:type="dxa"/>
          </w:tcPr>
          <w:p w14:paraId="7FBD2283" w14:textId="77777777" w:rsidR="0026712C" w:rsidRPr="00611CCF" w:rsidRDefault="0026712C" w:rsidP="00EC569E">
            <w:pPr>
              <w:pStyle w:val="BodyText21"/>
              <w:rPr>
                <w:rFonts w:ascii="Calibri" w:hAnsi="Calibri" w:cs="Calibri"/>
                <w:b/>
                <w:color w:val="auto"/>
                <w:sz w:val="22"/>
              </w:rPr>
            </w:pPr>
            <w:r w:rsidRPr="00611CCF">
              <w:rPr>
                <w:rFonts w:ascii="Calibri" w:hAnsi="Calibri" w:cs="Calibri"/>
                <w:b/>
                <w:bCs/>
                <w:color w:val="auto"/>
                <w:sz w:val="22"/>
              </w:rPr>
              <w:t>18/21AS</w:t>
            </w:r>
          </w:p>
          <w:p w14:paraId="15E205FC" w14:textId="77777777" w:rsidR="0026712C" w:rsidRPr="00611CCF" w:rsidRDefault="0026712C" w:rsidP="00EC569E">
            <w:pPr>
              <w:pStyle w:val="BodyText21"/>
              <w:rPr>
                <w:rFonts w:ascii="Calibri" w:hAnsi="Calibri" w:cs="Calibri"/>
                <w:b/>
                <w:color w:val="auto"/>
                <w:sz w:val="22"/>
              </w:rPr>
            </w:pPr>
          </w:p>
        </w:tc>
        <w:tc>
          <w:tcPr>
            <w:tcW w:w="9391" w:type="dxa"/>
          </w:tcPr>
          <w:p w14:paraId="1B0C5AE8" w14:textId="77777777" w:rsidR="0026712C" w:rsidRPr="00611CCF" w:rsidRDefault="0026712C" w:rsidP="00EC569E">
            <w:pPr>
              <w:pStyle w:val="BodyTextIndent1"/>
              <w:spacing w:line="259" w:lineRule="auto"/>
              <w:ind w:left="0" w:right="170"/>
              <w:jc w:val="both"/>
              <w:rPr>
                <w:rFonts w:ascii="Calibri" w:eastAsia="Arial" w:hAnsi="Calibri" w:cs="Calibri"/>
                <w:color w:val="auto"/>
              </w:rPr>
            </w:pPr>
            <w:r w:rsidRPr="00611CCF">
              <w:rPr>
                <w:rFonts w:ascii="Calibri" w:eastAsia="Arial" w:hAnsi="Calibri" w:cs="Calibri"/>
                <w:b/>
                <w:bCs/>
                <w:color w:val="auto"/>
              </w:rPr>
              <w:t>Updates from the Clerk</w:t>
            </w:r>
          </w:p>
          <w:p w14:paraId="44083F43" w14:textId="77777777" w:rsidR="0026712C" w:rsidRPr="00611CCF" w:rsidRDefault="0026712C" w:rsidP="001F422E">
            <w:pPr>
              <w:pStyle w:val="BodyTextIndent1"/>
              <w:numPr>
                <w:ilvl w:val="0"/>
                <w:numId w:val="13"/>
              </w:numPr>
              <w:spacing w:line="259" w:lineRule="auto"/>
              <w:ind w:right="170"/>
              <w:jc w:val="both"/>
              <w:rPr>
                <w:rFonts w:ascii="Calibri" w:eastAsia="Arial" w:hAnsi="Calibri" w:cs="Calibri"/>
                <w:color w:val="auto"/>
              </w:rPr>
            </w:pPr>
            <w:r w:rsidRPr="00611CCF">
              <w:rPr>
                <w:rFonts w:ascii="Calibri" w:eastAsia="Arial" w:hAnsi="Calibri" w:cs="Calibri"/>
                <w:color w:val="auto"/>
              </w:rPr>
              <w:t xml:space="preserve">The Clerk reported that East Suffolk have confirmed that dog waste can be deposited in any bin accept the recycling bins. They have offered to put stickers on the mixed waste bins in the Town Centre. The Clerk explained that she had reminded East Suffolk about the new dual use new litter bins on </w:t>
            </w:r>
            <w:proofErr w:type="spellStart"/>
            <w:r w:rsidRPr="00611CCF">
              <w:rPr>
                <w:rFonts w:ascii="Calibri" w:eastAsia="Arial" w:hAnsi="Calibri" w:cs="Calibri"/>
                <w:color w:val="auto"/>
              </w:rPr>
              <w:t>Fromus</w:t>
            </w:r>
            <w:proofErr w:type="spellEnd"/>
            <w:r w:rsidRPr="00611CCF">
              <w:rPr>
                <w:rFonts w:ascii="Calibri" w:eastAsia="Arial" w:hAnsi="Calibri" w:cs="Calibri"/>
                <w:color w:val="auto"/>
              </w:rPr>
              <w:t xml:space="preserve"> Green and </w:t>
            </w:r>
            <w:proofErr w:type="spellStart"/>
            <w:r w:rsidRPr="00611CCF">
              <w:rPr>
                <w:rFonts w:ascii="Calibri" w:eastAsia="Arial" w:hAnsi="Calibri" w:cs="Calibri"/>
                <w:color w:val="auto"/>
              </w:rPr>
              <w:t>Rendham</w:t>
            </w:r>
            <w:proofErr w:type="spellEnd"/>
            <w:r w:rsidRPr="00611CCF">
              <w:rPr>
                <w:rFonts w:ascii="Calibri" w:eastAsia="Arial" w:hAnsi="Calibri" w:cs="Calibri"/>
                <w:color w:val="auto"/>
              </w:rPr>
              <w:t xml:space="preserve"> Rd. East Suffolk District Council have kindly provided a map and details of the bins in Saxmundham. They have also informed the Clerk that they would expect the Town Council to pay for any new bins or renewals in the Town.</w:t>
            </w:r>
          </w:p>
          <w:p w14:paraId="0B6FC409" w14:textId="77777777" w:rsidR="0026712C" w:rsidRPr="00611CCF" w:rsidRDefault="0026712C" w:rsidP="001F422E">
            <w:pPr>
              <w:pStyle w:val="BodyTextIndent1"/>
              <w:numPr>
                <w:ilvl w:val="0"/>
                <w:numId w:val="13"/>
              </w:numPr>
              <w:spacing w:line="259" w:lineRule="auto"/>
              <w:ind w:right="170"/>
              <w:jc w:val="both"/>
              <w:rPr>
                <w:rFonts w:ascii="Calibri" w:eastAsia="Arial" w:hAnsi="Calibri" w:cs="Calibri"/>
                <w:color w:val="auto"/>
              </w:rPr>
            </w:pPr>
            <w:r w:rsidRPr="00611CCF">
              <w:rPr>
                <w:rFonts w:ascii="Calibri" w:eastAsia="Arial" w:hAnsi="Calibri" w:cs="Calibri"/>
                <w:color w:val="auto"/>
              </w:rPr>
              <w:t>The Clerk reported that the station has been completed but there are still some snagging issues to be completed. Greater Anglia have offered a couple of locations for the Saxmundham Town Map. One on the exit of the west bound platform and one on the Station East platform under the Saxmundham Station sign.  The Clerk is liaising with them about costs and installation.  The Clerk will be assisting Greater Anglia organise an official opening in September.</w:t>
            </w:r>
          </w:p>
          <w:p w14:paraId="59C046D0" w14:textId="77777777" w:rsidR="0026712C" w:rsidRPr="00611CCF" w:rsidRDefault="0026712C" w:rsidP="001F422E">
            <w:pPr>
              <w:pStyle w:val="BodyTextIndent1"/>
              <w:numPr>
                <w:ilvl w:val="0"/>
                <w:numId w:val="13"/>
              </w:numPr>
              <w:spacing w:line="259" w:lineRule="auto"/>
              <w:ind w:right="170"/>
              <w:jc w:val="both"/>
              <w:rPr>
                <w:rFonts w:ascii="Calibri" w:eastAsia="Arial" w:hAnsi="Calibri" w:cs="Calibri"/>
                <w:color w:val="auto"/>
              </w:rPr>
            </w:pPr>
            <w:r w:rsidRPr="00611CCF">
              <w:rPr>
                <w:rFonts w:ascii="Calibri" w:eastAsia="Arial" w:hAnsi="Calibri" w:cs="Calibri"/>
                <w:color w:val="auto"/>
              </w:rPr>
              <w:t xml:space="preserve">The management of the Town Noticeboards was raised, and Councillor Hawkins offered to be noticeboard monitor and remove inappropriate and out of date information. </w:t>
            </w:r>
          </w:p>
          <w:p w14:paraId="40698695" w14:textId="77777777" w:rsidR="0026712C" w:rsidRPr="00611CCF" w:rsidRDefault="0026712C" w:rsidP="00EC569E">
            <w:pPr>
              <w:pStyle w:val="BodyTextIndent1"/>
              <w:spacing w:line="259" w:lineRule="auto"/>
              <w:ind w:right="170"/>
              <w:jc w:val="both"/>
              <w:rPr>
                <w:rFonts w:ascii="Calibri" w:eastAsia="Arial" w:hAnsi="Calibri" w:cs="Calibri"/>
                <w:color w:val="auto"/>
              </w:rPr>
            </w:pPr>
          </w:p>
          <w:p w14:paraId="2B5CE6FC" w14:textId="77777777" w:rsidR="0026712C" w:rsidRPr="00611CCF" w:rsidRDefault="0026712C" w:rsidP="00EC569E">
            <w:pPr>
              <w:pStyle w:val="BodyTextIndent1"/>
              <w:spacing w:line="259" w:lineRule="auto"/>
              <w:ind w:left="0" w:right="170"/>
              <w:jc w:val="both"/>
              <w:rPr>
                <w:rFonts w:ascii="Calibri" w:eastAsia="Arial" w:hAnsi="Calibri" w:cs="Calibri"/>
                <w:color w:val="auto"/>
              </w:rPr>
            </w:pPr>
            <w:r w:rsidRPr="00611CCF">
              <w:rPr>
                <w:rFonts w:ascii="Calibri" w:eastAsia="Arial" w:hAnsi="Calibri" w:cs="Calibri"/>
                <w:b/>
                <w:bCs/>
                <w:caps/>
                <w:color w:val="auto"/>
              </w:rPr>
              <w:t xml:space="preserve">Resolved: </w:t>
            </w:r>
            <w:r w:rsidRPr="00611CCF">
              <w:rPr>
                <w:rFonts w:ascii="Calibri" w:eastAsia="Arial" w:hAnsi="Calibri" w:cs="Calibri"/>
                <w:color w:val="auto"/>
              </w:rPr>
              <w:t>East Suffolk District Council will place stickers on dual use rubbish bins in the Town Centre. That two Saxmundham maps will be installed at the Station and the Clerk will notify the Committee it there is any additional costs.</w:t>
            </w:r>
          </w:p>
          <w:p w14:paraId="261617C2" w14:textId="77777777" w:rsidR="0026712C" w:rsidRPr="00611CCF" w:rsidRDefault="0026712C" w:rsidP="00EC569E">
            <w:pPr>
              <w:pStyle w:val="BodyTextIndent1"/>
              <w:spacing w:line="259" w:lineRule="auto"/>
              <w:ind w:left="0" w:right="170"/>
              <w:jc w:val="both"/>
              <w:rPr>
                <w:rFonts w:ascii="Calibri" w:eastAsia="Arial" w:hAnsi="Calibri" w:cs="Calibri"/>
                <w:color w:val="auto"/>
              </w:rPr>
            </w:pPr>
          </w:p>
          <w:p w14:paraId="389A2885" w14:textId="77777777" w:rsidR="0026712C" w:rsidRPr="00611CCF" w:rsidRDefault="0026712C" w:rsidP="00EC569E">
            <w:pPr>
              <w:pStyle w:val="BodyTextIndent1"/>
              <w:spacing w:line="259" w:lineRule="auto"/>
              <w:ind w:left="0" w:right="170"/>
              <w:jc w:val="both"/>
              <w:rPr>
                <w:rFonts w:ascii="Calibri" w:eastAsia="Arial" w:hAnsi="Calibri" w:cs="Calibri"/>
                <w:color w:val="auto"/>
              </w:rPr>
            </w:pPr>
          </w:p>
        </w:tc>
      </w:tr>
      <w:tr w:rsidR="0026712C" w:rsidRPr="00611CCF" w14:paraId="13350F3F" w14:textId="77777777" w:rsidTr="00EC569E">
        <w:tc>
          <w:tcPr>
            <w:tcW w:w="1065" w:type="dxa"/>
          </w:tcPr>
          <w:p w14:paraId="6D005768" w14:textId="77777777" w:rsidR="0026712C" w:rsidRPr="00611CCF" w:rsidRDefault="0026712C" w:rsidP="00EC569E">
            <w:pPr>
              <w:pStyle w:val="BodyText21"/>
              <w:jc w:val="both"/>
              <w:rPr>
                <w:rFonts w:ascii="Calibri" w:hAnsi="Calibri" w:cs="Calibri"/>
                <w:b/>
                <w:bCs/>
                <w:color w:val="auto"/>
                <w:sz w:val="22"/>
              </w:rPr>
            </w:pPr>
            <w:r w:rsidRPr="00611CCF">
              <w:rPr>
                <w:rFonts w:ascii="Calibri" w:hAnsi="Calibri" w:cs="Calibri"/>
                <w:b/>
                <w:bCs/>
                <w:color w:val="auto"/>
                <w:sz w:val="22"/>
              </w:rPr>
              <w:t>19/21AS</w:t>
            </w:r>
          </w:p>
        </w:tc>
        <w:tc>
          <w:tcPr>
            <w:tcW w:w="9391" w:type="dxa"/>
          </w:tcPr>
          <w:p w14:paraId="412624D8" w14:textId="77777777" w:rsidR="0026712C" w:rsidRPr="00611CCF" w:rsidRDefault="0026712C" w:rsidP="00EC569E">
            <w:pPr>
              <w:pStyle w:val="BodyTextIndent1"/>
              <w:ind w:left="0" w:right="170"/>
              <w:jc w:val="both"/>
              <w:rPr>
                <w:rFonts w:ascii="Calibri" w:hAnsi="Calibri" w:cs="Calibri"/>
                <w:b/>
                <w:bCs/>
                <w:color w:val="auto"/>
              </w:rPr>
            </w:pPr>
            <w:r w:rsidRPr="00611CCF">
              <w:rPr>
                <w:rFonts w:ascii="Calibri" w:hAnsi="Calibri" w:cs="Calibri"/>
                <w:b/>
                <w:bCs/>
                <w:color w:val="auto"/>
              </w:rPr>
              <w:t xml:space="preserve">Memorial Landscape Project </w:t>
            </w:r>
          </w:p>
          <w:p w14:paraId="6F605A3E" w14:textId="77777777" w:rsidR="0026712C" w:rsidRPr="00611CCF" w:rsidRDefault="0026712C" w:rsidP="001F422E">
            <w:pPr>
              <w:pStyle w:val="BodyTextIndent1"/>
              <w:numPr>
                <w:ilvl w:val="0"/>
                <w:numId w:val="9"/>
              </w:numPr>
              <w:ind w:left="384" w:right="170"/>
              <w:jc w:val="both"/>
              <w:rPr>
                <w:rFonts w:ascii="Calibri" w:hAnsi="Calibri" w:cs="Calibri"/>
                <w:color w:val="auto"/>
              </w:rPr>
            </w:pPr>
            <w:r w:rsidRPr="00611CCF">
              <w:rPr>
                <w:rFonts w:ascii="Calibri" w:hAnsi="Calibri" w:cs="Calibri"/>
                <w:color w:val="auto"/>
              </w:rPr>
              <w:t xml:space="preserve">The Clerk reported that she has written to the Managing Agent of the Mayflower Estate, to see if they would consider a new entrance from </w:t>
            </w:r>
            <w:proofErr w:type="spellStart"/>
            <w:r w:rsidRPr="00611CCF">
              <w:rPr>
                <w:rFonts w:ascii="Calibri" w:hAnsi="Calibri" w:cs="Calibri"/>
                <w:color w:val="auto"/>
              </w:rPr>
              <w:t>Rendham</w:t>
            </w:r>
            <w:proofErr w:type="spellEnd"/>
            <w:r w:rsidRPr="00611CCF">
              <w:rPr>
                <w:rFonts w:ascii="Calibri" w:hAnsi="Calibri" w:cs="Calibri"/>
                <w:color w:val="auto"/>
              </w:rPr>
              <w:t xml:space="preserve"> Rd.  She also explained that a site meeting has been arranged with Norse to discuss the mowing regime and potential costs.  The Committee asked the Clerk to acquire costs for pitch marking and possible improvements to the football pitch area.  They also suggested that Anglia Water be approached about creating a wildlife pond in the </w:t>
            </w:r>
            <w:r w:rsidRPr="00611CCF">
              <w:rPr>
                <w:rFonts w:ascii="Calibri" w:hAnsi="Calibri" w:cs="Calibri"/>
                <w:color w:val="auto"/>
              </w:rPr>
              <w:lastRenderedPageBreak/>
              <w:t>land that they manage. It was suggested that some thought be given to having a concession on the site for food and drinks.</w:t>
            </w:r>
          </w:p>
          <w:p w14:paraId="5E72EC51" w14:textId="77777777" w:rsidR="0026712C" w:rsidRPr="00611CCF" w:rsidRDefault="0026712C" w:rsidP="001F422E">
            <w:pPr>
              <w:pStyle w:val="BodyTextIndent1"/>
              <w:numPr>
                <w:ilvl w:val="0"/>
                <w:numId w:val="9"/>
              </w:numPr>
              <w:ind w:left="384" w:right="170"/>
              <w:jc w:val="both"/>
              <w:rPr>
                <w:rFonts w:ascii="Calibri" w:hAnsi="Calibri" w:cs="Calibri"/>
                <w:color w:val="auto"/>
              </w:rPr>
            </w:pPr>
            <w:r w:rsidRPr="00611CCF">
              <w:rPr>
                <w:rFonts w:ascii="Calibri" w:hAnsi="Calibri" w:cs="Calibri"/>
                <w:color w:val="auto"/>
              </w:rPr>
              <w:t xml:space="preserve">The Committee decided not to contract a landscape designer as they were happy with the plans </w:t>
            </w:r>
            <w:proofErr w:type="spellStart"/>
            <w:r w:rsidRPr="00611CCF">
              <w:rPr>
                <w:rFonts w:ascii="Calibri" w:hAnsi="Calibri" w:cs="Calibri"/>
                <w:color w:val="auto"/>
              </w:rPr>
              <w:t>tat</w:t>
            </w:r>
            <w:proofErr w:type="spellEnd"/>
            <w:r w:rsidRPr="00611CCF">
              <w:rPr>
                <w:rFonts w:ascii="Calibri" w:hAnsi="Calibri" w:cs="Calibri"/>
                <w:color w:val="auto"/>
              </w:rPr>
              <w:t xml:space="preserve"> had been developed by the inhouse team. It was agreed to allow up to £1000 to pay for CAD drawings when required and some consultation time with Frederic Whyte to review the current plans as devised by the Working Group. </w:t>
            </w:r>
          </w:p>
          <w:p w14:paraId="79E0B990" w14:textId="77777777" w:rsidR="0026712C" w:rsidRPr="00611CCF" w:rsidRDefault="0026712C" w:rsidP="001F422E">
            <w:pPr>
              <w:pStyle w:val="BodyTextIndent1"/>
              <w:numPr>
                <w:ilvl w:val="0"/>
                <w:numId w:val="9"/>
              </w:numPr>
              <w:ind w:left="384" w:right="170"/>
              <w:jc w:val="both"/>
              <w:rPr>
                <w:rFonts w:ascii="Calibri" w:hAnsi="Calibri" w:cs="Calibri"/>
                <w:color w:val="auto"/>
              </w:rPr>
            </w:pPr>
            <w:r w:rsidRPr="00611CCF">
              <w:rPr>
                <w:rFonts w:ascii="Calibri" w:hAnsi="Calibri" w:cs="Calibri"/>
                <w:color w:val="auto"/>
              </w:rPr>
              <w:t>The Clerk explained that six play companies had visited the site and would be reporting back their ideas on the 5 of August.  It was provisionally proposed that the working group meet to discuss the ideas on the 9</w:t>
            </w:r>
            <w:r w:rsidRPr="00611CCF">
              <w:rPr>
                <w:rFonts w:ascii="Calibri" w:hAnsi="Calibri" w:cs="Calibri"/>
                <w:color w:val="auto"/>
                <w:vertAlign w:val="superscript"/>
              </w:rPr>
              <w:t>th</w:t>
            </w:r>
            <w:r w:rsidRPr="00611CCF">
              <w:rPr>
                <w:rFonts w:ascii="Calibri" w:hAnsi="Calibri" w:cs="Calibri"/>
                <w:color w:val="auto"/>
              </w:rPr>
              <w:t xml:space="preserve"> of August.  (This has now been changed to 10am on the 17 August).</w:t>
            </w:r>
          </w:p>
          <w:p w14:paraId="3D3BB6DC" w14:textId="77777777" w:rsidR="0026712C" w:rsidRPr="00611CCF" w:rsidRDefault="0026712C" w:rsidP="001F422E">
            <w:pPr>
              <w:pStyle w:val="BodyTextIndent1"/>
              <w:numPr>
                <w:ilvl w:val="0"/>
                <w:numId w:val="9"/>
              </w:numPr>
              <w:ind w:left="384" w:right="170"/>
              <w:jc w:val="both"/>
              <w:rPr>
                <w:rFonts w:ascii="Calibri" w:hAnsi="Calibri" w:cs="Calibri"/>
                <w:color w:val="auto"/>
              </w:rPr>
            </w:pPr>
            <w:r w:rsidRPr="00611CCF">
              <w:rPr>
                <w:rFonts w:ascii="Calibri" w:hAnsi="Calibri" w:cs="Calibri"/>
                <w:color w:val="auto"/>
              </w:rPr>
              <w:t xml:space="preserve">It was agreed that the beginning of the September Town Council meeting would be open to the public to formally consult on the proposals for the Memorial Field. </w:t>
            </w:r>
          </w:p>
          <w:p w14:paraId="36E2DEFA" w14:textId="77777777" w:rsidR="0026712C" w:rsidRPr="00611CCF" w:rsidRDefault="0026712C" w:rsidP="00EC569E">
            <w:pPr>
              <w:pStyle w:val="BodyTextIndent1"/>
              <w:ind w:left="384" w:right="170"/>
              <w:jc w:val="both"/>
              <w:rPr>
                <w:rFonts w:ascii="Calibri" w:hAnsi="Calibri" w:cs="Calibri"/>
                <w:color w:val="auto"/>
              </w:rPr>
            </w:pPr>
            <w:r w:rsidRPr="00611CCF">
              <w:rPr>
                <w:rFonts w:ascii="Calibri" w:hAnsi="Calibri" w:cs="Calibri"/>
                <w:color w:val="auto"/>
              </w:rPr>
              <w:t>It was agreed to have an informal consultation event at the Memorial Field to consult with site users. The Clerk was asked to liaise with CYDS and agree a date. The Committee asked the Clerk if she could ask CYDS to postpone the development of the raised bed until after the consultation. She explained that she would have to check as she had already given them permission as this had been agreed at the May Amenities Committee.</w:t>
            </w:r>
          </w:p>
          <w:p w14:paraId="3890FA7B" w14:textId="77777777" w:rsidR="0026712C" w:rsidRPr="00611CCF" w:rsidRDefault="0026712C" w:rsidP="00EC569E">
            <w:pPr>
              <w:pStyle w:val="BodyTextIndent1"/>
              <w:ind w:left="0" w:right="170"/>
              <w:jc w:val="both"/>
              <w:rPr>
                <w:rFonts w:ascii="Calibri" w:hAnsi="Calibri" w:cs="Calibri"/>
                <w:color w:val="auto"/>
              </w:rPr>
            </w:pPr>
          </w:p>
          <w:p w14:paraId="2CE61C79" w14:textId="77777777" w:rsidR="0026712C" w:rsidRPr="00611CCF" w:rsidRDefault="0026712C" w:rsidP="00EC569E">
            <w:pPr>
              <w:pStyle w:val="BodyTextIndent1"/>
              <w:spacing w:line="259" w:lineRule="auto"/>
              <w:ind w:left="0" w:right="170"/>
              <w:jc w:val="both"/>
              <w:rPr>
                <w:rFonts w:ascii="Calibri" w:eastAsia="Arial" w:hAnsi="Calibri" w:cs="Calibri"/>
                <w:color w:val="auto"/>
              </w:rPr>
            </w:pPr>
            <w:r w:rsidRPr="00611CCF">
              <w:rPr>
                <w:rFonts w:ascii="Calibri" w:eastAsia="Arial" w:hAnsi="Calibri" w:cs="Calibri"/>
                <w:b/>
                <w:bCs/>
                <w:caps/>
                <w:color w:val="auto"/>
              </w:rPr>
              <w:t xml:space="preserve">Resolved: </w:t>
            </w:r>
            <w:r w:rsidRPr="00611CCF">
              <w:rPr>
                <w:rFonts w:ascii="Calibri" w:eastAsia="Arial" w:hAnsi="Calibri" w:cs="Calibri"/>
                <w:color w:val="auto"/>
              </w:rPr>
              <w:t>The Clerk to arrange a</w:t>
            </w:r>
            <w:r w:rsidRPr="00611CCF">
              <w:rPr>
                <w:rFonts w:ascii="Calibri" w:eastAsia="Arial" w:hAnsi="Calibri" w:cs="Calibri"/>
                <w:b/>
                <w:bCs/>
                <w:color w:val="auto"/>
              </w:rPr>
              <w:t xml:space="preserve"> </w:t>
            </w:r>
            <w:r w:rsidRPr="00611CCF">
              <w:rPr>
                <w:rFonts w:ascii="Calibri" w:eastAsia="Arial" w:hAnsi="Calibri" w:cs="Calibri"/>
                <w:color w:val="auto"/>
              </w:rPr>
              <w:t xml:space="preserve">consultation meeting with Frederic Whyte with the Memorial Field Working Group on the current plans. That a consultation event be organised at the Memorial Field to discuss the proposals with users of the site. </w:t>
            </w:r>
          </w:p>
          <w:p w14:paraId="12DF14FE" w14:textId="77777777" w:rsidR="0026712C" w:rsidRPr="00611CCF" w:rsidRDefault="0026712C" w:rsidP="00EC569E">
            <w:pPr>
              <w:pStyle w:val="BodyTextIndent1"/>
              <w:spacing w:line="259" w:lineRule="auto"/>
              <w:ind w:left="0" w:right="170"/>
              <w:jc w:val="both"/>
              <w:rPr>
                <w:rFonts w:ascii="Calibri" w:hAnsi="Calibri" w:cs="Calibri"/>
                <w:b/>
                <w:bCs/>
                <w:color w:val="auto"/>
              </w:rPr>
            </w:pPr>
          </w:p>
        </w:tc>
      </w:tr>
      <w:tr w:rsidR="0026712C" w:rsidRPr="00611CCF" w14:paraId="7F5EAADC" w14:textId="77777777" w:rsidTr="00EC569E">
        <w:tc>
          <w:tcPr>
            <w:tcW w:w="1065" w:type="dxa"/>
          </w:tcPr>
          <w:p w14:paraId="7596957C" w14:textId="77777777" w:rsidR="0026712C" w:rsidRPr="00611CCF" w:rsidRDefault="0026712C" w:rsidP="00EC569E">
            <w:pPr>
              <w:pStyle w:val="BodyText21"/>
              <w:jc w:val="both"/>
              <w:rPr>
                <w:rFonts w:ascii="Calibri" w:hAnsi="Calibri" w:cs="Calibri"/>
                <w:b/>
                <w:bCs/>
                <w:color w:val="auto"/>
                <w:sz w:val="22"/>
              </w:rPr>
            </w:pPr>
            <w:r w:rsidRPr="00611CCF">
              <w:rPr>
                <w:rFonts w:ascii="Calibri" w:hAnsi="Calibri" w:cs="Calibri"/>
                <w:b/>
                <w:bCs/>
                <w:color w:val="auto"/>
                <w:sz w:val="22"/>
              </w:rPr>
              <w:lastRenderedPageBreak/>
              <w:t>20/21AS</w:t>
            </w:r>
          </w:p>
        </w:tc>
        <w:tc>
          <w:tcPr>
            <w:tcW w:w="9391" w:type="dxa"/>
          </w:tcPr>
          <w:p w14:paraId="2CF1BFB1" w14:textId="77777777" w:rsidR="0026712C" w:rsidRPr="00611CCF" w:rsidRDefault="0026712C" w:rsidP="00EC569E">
            <w:pPr>
              <w:pStyle w:val="BodyTextIndent1"/>
              <w:ind w:left="0" w:right="170"/>
              <w:jc w:val="both"/>
              <w:rPr>
                <w:rFonts w:ascii="Calibri" w:hAnsi="Calibri" w:cs="Calibri"/>
                <w:b/>
                <w:bCs/>
                <w:color w:val="auto"/>
              </w:rPr>
            </w:pPr>
            <w:r w:rsidRPr="00611CCF">
              <w:rPr>
                <w:rFonts w:ascii="Calibri" w:eastAsia="Times New Roman" w:hAnsi="Calibri" w:cs="Calibri"/>
                <w:b/>
                <w:bCs/>
                <w:color w:val="auto"/>
              </w:rPr>
              <w:t>High Street Furniture and Floral Decorations</w:t>
            </w:r>
            <w:r w:rsidRPr="00611CCF">
              <w:rPr>
                <w:rFonts w:ascii="Calibri" w:hAnsi="Calibri" w:cs="Calibri"/>
                <w:b/>
                <w:bCs/>
                <w:color w:val="auto"/>
              </w:rPr>
              <w:t xml:space="preserve"> </w:t>
            </w:r>
          </w:p>
          <w:p w14:paraId="5153B6B3" w14:textId="77777777" w:rsidR="0026712C" w:rsidRPr="00611CCF" w:rsidRDefault="0026712C" w:rsidP="001F422E">
            <w:pPr>
              <w:pStyle w:val="BodyTextIndent1"/>
              <w:numPr>
                <w:ilvl w:val="0"/>
                <w:numId w:val="14"/>
              </w:numPr>
              <w:ind w:left="384" w:right="170"/>
              <w:jc w:val="both"/>
              <w:rPr>
                <w:rFonts w:ascii="Calibri" w:eastAsia="Times New Roman" w:hAnsi="Calibri" w:cs="Calibri"/>
                <w:color w:val="auto"/>
              </w:rPr>
            </w:pPr>
            <w:r w:rsidRPr="00611CCF">
              <w:rPr>
                <w:rFonts w:ascii="Calibri" w:eastAsia="Times New Roman" w:hAnsi="Calibri" w:cs="Calibri"/>
                <w:color w:val="auto"/>
              </w:rPr>
              <w:t>The Committee discussed the proposals for a radical rethink of the floral decorations for the Town Centre.  It was agreed that Councillor Eastman the Town Clerk would consult with Town Centre businesses on their displays and get their ideas and views on what can be improved. It was suggested that an online questionnaire be prepared to collate all their opinions.  Once this was completed it was proposed that the Committee develop proposals for the Town Centre to present to the Town Council for additional funding. It was noted that all the planning would need completing by December if proposals were to be ready for implementing in January ready for summer season 2022.</w:t>
            </w:r>
          </w:p>
          <w:p w14:paraId="1394E339" w14:textId="77777777" w:rsidR="0026712C" w:rsidRPr="00611CCF" w:rsidRDefault="0026712C" w:rsidP="001F422E">
            <w:pPr>
              <w:pStyle w:val="BodyTextIndent1"/>
              <w:numPr>
                <w:ilvl w:val="0"/>
                <w:numId w:val="14"/>
              </w:numPr>
              <w:ind w:left="384" w:right="170"/>
              <w:jc w:val="both"/>
              <w:rPr>
                <w:rFonts w:ascii="Calibri" w:eastAsia="Times New Roman" w:hAnsi="Calibri" w:cs="Calibri"/>
                <w:color w:val="auto"/>
              </w:rPr>
            </w:pPr>
            <w:r w:rsidRPr="00611CCF">
              <w:rPr>
                <w:rFonts w:ascii="Calibri" w:hAnsi="Calibri" w:cs="Calibri"/>
                <w:color w:val="auto"/>
              </w:rPr>
              <w:t>Welcome Back Fund Update:</w:t>
            </w:r>
            <w:r w:rsidRPr="00611CCF">
              <w:rPr>
                <w:rFonts w:ascii="Calibri" w:hAnsi="Calibri" w:cs="Calibri"/>
                <w:b/>
                <w:bCs/>
                <w:color w:val="auto"/>
              </w:rPr>
              <w:t xml:space="preserve"> </w:t>
            </w:r>
            <w:r w:rsidRPr="00611CCF">
              <w:rPr>
                <w:rFonts w:ascii="Calibri" w:hAnsi="Calibri" w:cs="Calibri"/>
                <w:color w:val="auto"/>
              </w:rPr>
              <w:t xml:space="preserve">The Clerk reported that East Suffolk were offering money for Gazebos, signage and bunting, and the Clerk had placed an order for some bunting suitable for next year’s platinum jubilee celebrations. She also explained that she was hoping to secure an order for at least 3 gazebos and fly banners that could be used for events and publicising the Market.  She informed the Committee that information on funding for plants and planting would be coming from another East Suffolk team later in the year. </w:t>
            </w:r>
          </w:p>
          <w:p w14:paraId="51DDAE4A" w14:textId="77777777" w:rsidR="0026712C" w:rsidRPr="00611CCF" w:rsidRDefault="0026712C" w:rsidP="00EC569E">
            <w:pPr>
              <w:pStyle w:val="BodyTextIndent1"/>
              <w:ind w:right="170"/>
              <w:jc w:val="both"/>
              <w:rPr>
                <w:rFonts w:ascii="Calibri" w:eastAsia="Times New Roman" w:hAnsi="Calibri" w:cs="Calibri"/>
                <w:color w:val="auto"/>
              </w:rPr>
            </w:pPr>
          </w:p>
          <w:p w14:paraId="407429A5" w14:textId="77777777" w:rsidR="0026712C" w:rsidRPr="00611CCF" w:rsidRDefault="0026712C" w:rsidP="00EC569E">
            <w:pPr>
              <w:pStyle w:val="BodyText21"/>
              <w:jc w:val="both"/>
              <w:rPr>
                <w:rFonts w:ascii="Calibri" w:hAnsi="Calibri" w:cs="Calibri"/>
                <w:color w:val="auto"/>
                <w:sz w:val="22"/>
              </w:rPr>
            </w:pPr>
            <w:r w:rsidRPr="00611CCF">
              <w:rPr>
                <w:rFonts w:ascii="Calibri" w:hAnsi="Calibri" w:cs="Calibri"/>
                <w:b/>
                <w:bCs/>
                <w:caps/>
                <w:color w:val="auto"/>
                <w:sz w:val="22"/>
              </w:rPr>
              <w:t xml:space="preserve">Resolved: </w:t>
            </w:r>
            <w:r w:rsidRPr="00611CCF">
              <w:rPr>
                <w:rFonts w:ascii="Calibri" w:hAnsi="Calibri" w:cs="Calibri"/>
                <w:caps/>
                <w:color w:val="auto"/>
                <w:sz w:val="22"/>
              </w:rPr>
              <w:t>T</w:t>
            </w:r>
            <w:r w:rsidRPr="00611CCF">
              <w:rPr>
                <w:rFonts w:ascii="Calibri" w:hAnsi="Calibri" w:cs="Calibri"/>
                <w:color w:val="auto"/>
                <w:sz w:val="22"/>
              </w:rPr>
              <w:t xml:space="preserve">hat the committee will work with local businesses to improve the Town Centre floral displays.  </w:t>
            </w:r>
          </w:p>
          <w:p w14:paraId="436E73D6" w14:textId="77777777" w:rsidR="0026712C" w:rsidRPr="00611CCF" w:rsidRDefault="0026712C" w:rsidP="00EC569E">
            <w:pPr>
              <w:pStyle w:val="BodyText21"/>
              <w:jc w:val="both"/>
              <w:rPr>
                <w:rFonts w:ascii="Calibri" w:eastAsia="Calibri" w:hAnsi="Calibri" w:cs="Calibri"/>
                <w:b/>
                <w:bCs/>
                <w:color w:val="auto"/>
                <w:sz w:val="22"/>
              </w:rPr>
            </w:pPr>
          </w:p>
        </w:tc>
      </w:tr>
      <w:tr w:rsidR="0026712C" w:rsidRPr="00611CCF" w14:paraId="490955D3" w14:textId="77777777" w:rsidTr="00EC569E">
        <w:tc>
          <w:tcPr>
            <w:tcW w:w="1065" w:type="dxa"/>
          </w:tcPr>
          <w:p w14:paraId="6DCDBD1E" w14:textId="77777777" w:rsidR="0026712C" w:rsidRPr="00611CCF" w:rsidRDefault="0026712C" w:rsidP="00EC569E">
            <w:pPr>
              <w:pStyle w:val="BodyText21"/>
              <w:jc w:val="both"/>
              <w:rPr>
                <w:rFonts w:ascii="Calibri" w:hAnsi="Calibri" w:cs="Calibri"/>
                <w:b/>
                <w:bCs/>
                <w:color w:val="auto"/>
                <w:sz w:val="22"/>
              </w:rPr>
            </w:pPr>
            <w:r w:rsidRPr="00611CCF">
              <w:rPr>
                <w:rFonts w:ascii="Calibri" w:hAnsi="Calibri" w:cs="Calibri"/>
                <w:b/>
                <w:bCs/>
                <w:color w:val="auto"/>
                <w:sz w:val="22"/>
              </w:rPr>
              <w:t>21/21AS</w:t>
            </w:r>
          </w:p>
        </w:tc>
        <w:tc>
          <w:tcPr>
            <w:tcW w:w="9391" w:type="dxa"/>
          </w:tcPr>
          <w:p w14:paraId="08DD2A34" w14:textId="77777777" w:rsidR="0026712C" w:rsidRPr="00611CCF" w:rsidRDefault="0026712C" w:rsidP="00EC569E">
            <w:pPr>
              <w:pStyle w:val="BodyText21"/>
              <w:jc w:val="both"/>
              <w:rPr>
                <w:rFonts w:ascii="Calibri" w:hAnsi="Calibri" w:cs="Calibri"/>
                <w:b/>
                <w:bCs/>
                <w:color w:val="auto"/>
                <w:sz w:val="22"/>
              </w:rPr>
            </w:pPr>
            <w:r w:rsidRPr="00611CCF">
              <w:rPr>
                <w:rFonts w:ascii="Calibri" w:hAnsi="Calibri" w:cs="Calibri"/>
                <w:b/>
                <w:bCs/>
                <w:color w:val="auto"/>
                <w:sz w:val="22"/>
              </w:rPr>
              <w:t>Annual Plan &amp; Monitoring of Maintenance</w:t>
            </w:r>
          </w:p>
          <w:p w14:paraId="27A8BB93" w14:textId="77777777" w:rsidR="0026712C" w:rsidRPr="00611CCF" w:rsidRDefault="0026712C" w:rsidP="00EC569E">
            <w:pPr>
              <w:pStyle w:val="BodyText21"/>
              <w:jc w:val="both"/>
              <w:rPr>
                <w:rFonts w:ascii="Calibri" w:hAnsi="Calibri" w:cs="Calibri"/>
                <w:color w:val="auto"/>
                <w:sz w:val="22"/>
              </w:rPr>
            </w:pPr>
            <w:r w:rsidRPr="00611CCF">
              <w:rPr>
                <w:rFonts w:ascii="Calibri" w:hAnsi="Calibri" w:cs="Calibri"/>
                <w:color w:val="auto"/>
                <w:sz w:val="22"/>
              </w:rPr>
              <w:t xml:space="preserve">The Clerk explained that the planned site visits would form the basis of the Town Council’s annual work programme for managing their assets and asked for feedback on the proposed maintenance form </w:t>
            </w:r>
          </w:p>
          <w:p w14:paraId="0F30B01A" w14:textId="77777777" w:rsidR="0026712C" w:rsidRPr="00611CCF" w:rsidRDefault="0026712C" w:rsidP="00EC569E">
            <w:pPr>
              <w:pStyle w:val="BodyText21"/>
              <w:jc w:val="both"/>
              <w:rPr>
                <w:rFonts w:ascii="Calibri" w:hAnsi="Calibri" w:cs="Calibri"/>
                <w:color w:val="auto"/>
                <w:sz w:val="22"/>
              </w:rPr>
            </w:pPr>
          </w:p>
          <w:p w14:paraId="59E083AD" w14:textId="77777777" w:rsidR="0026712C" w:rsidRPr="00611CCF" w:rsidRDefault="0026712C" w:rsidP="00EC569E">
            <w:pPr>
              <w:pStyle w:val="BodyText21"/>
              <w:rPr>
                <w:rFonts w:ascii="Calibri" w:hAnsi="Calibri" w:cs="Calibri"/>
                <w:color w:val="auto"/>
                <w:sz w:val="22"/>
              </w:rPr>
            </w:pPr>
            <w:r w:rsidRPr="00611CCF">
              <w:rPr>
                <w:rFonts w:ascii="Calibri" w:hAnsi="Calibri" w:cs="Calibri"/>
                <w:b/>
                <w:bCs/>
                <w:caps/>
                <w:color w:val="auto"/>
                <w:sz w:val="22"/>
              </w:rPr>
              <w:t>Resolved:</w:t>
            </w:r>
            <w:r w:rsidRPr="00611CCF">
              <w:rPr>
                <w:rFonts w:ascii="Calibri" w:hAnsi="Calibri" w:cs="Calibri"/>
                <w:color w:val="auto"/>
                <w:sz w:val="22"/>
              </w:rPr>
              <w:t xml:space="preserve"> That committee members would conduct site visits to identify maintenance and development ideas for all the Town Council sites.</w:t>
            </w:r>
          </w:p>
          <w:p w14:paraId="15286076" w14:textId="77777777" w:rsidR="0026712C" w:rsidRPr="00611CCF" w:rsidRDefault="0026712C" w:rsidP="00EC569E">
            <w:pPr>
              <w:pStyle w:val="BodyText21"/>
              <w:rPr>
                <w:rFonts w:ascii="Calibri" w:hAnsi="Calibri" w:cs="Calibri"/>
                <w:color w:val="auto"/>
                <w:sz w:val="22"/>
              </w:rPr>
            </w:pPr>
          </w:p>
        </w:tc>
      </w:tr>
      <w:tr w:rsidR="0026712C" w:rsidRPr="00611CCF" w14:paraId="0055F524" w14:textId="77777777" w:rsidTr="00EC569E">
        <w:tc>
          <w:tcPr>
            <w:tcW w:w="1065" w:type="dxa"/>
          </w:tcPr>
          <w:p w14:paraId="062E5A05" w14:textId="77777777" w:rsidR="0026712C" w:rsidRPr="00611CCF" w:rsidRDefault="0026712C" w:rsidP="00EC569E">
            <w:pPr>
              <w:pStyle w:val="BodyText21"/>
              <w:jc w:val="both"/>
              <w:rPr>
                <w:rFonts w:ascii="Calibri" w:hAnsi="Calibri" w:cs="Calibri"/>
                <w:b/>
                <w:bCs/>
                <w:color w:val="auto"/>
                <w:sz w:val="22"/>
              </w:rPr>
            </w:pPr>
            <w:r w:rsidRPr="00611CCF">
              <w:rPr>
                <w:rFonts w:ascii="Calibri" w:hAnsi="Calibri" w:cs="Calibri"/>
                <w:b/>
                <w:bCs/>
                <w:color w:val="auto"/>
                <w:sz w:val="22"/>
              </w:rPr>
              <w:t>22/21AS</w:t>
            </w:r>
          </w:p>
        </w:tc>
        <w:tc>
          <w:tcPr>
            <w:tcW w:w="9391" w:type="dxa"/>
          </w:tcPr>
          <w:p w14:paraId="3B40278A" w14:textId="77777777" w:rsidR="0026712C" w:rsidRPr="00611CCF" w:rsidRDefault="0026712C" w:rsidP="00EC569E">
            <w:pPr>
              <w:pStyle w:val="BodyText21"/>
              <w:jc w:val="both"/>
              <w:rPr>
                <w:rFonts w:ascii="Calibri" w:hAnsi="Calibri" w:cs="Calibri"/>
                <w:b/>
                <w:bCs/>
                <w:color w:val="auto"/>
                <w:sz w:val="22"/>
              </w:rPr>
            </w:pPr>
            <w:r w:rsidRPr="00611CCF">
              <w:rPr>
                <w:rFonts w:ascii="Calibri" w:hAnsi="Calibri" w:cs="Calibri"/>
                <w:b/>
                <w:bCs/>
                <w:color w:val="auto"/>
                <w:sz w:val="22"/>
              </w:rPr>
              <w:t>Town Gateways</w:t>
            </w:r>
          </w:p>
          <w:p w14:paraId="2739BC0A" w14:textId="77777777" w:rsidR="0026712C" w:rsidRPr="00611CCF" w:rsidRDefault="0026712C" w:rsidP="00EC569E">
            <w:pPr>
              <w:pStyle w:val="BodyText21"/>
              <w:jc w:val="both"/>
              <w:rPr>
                <w:rFonts w:ascii="Calibri" w:hAnsi="Calibri" w:cs="Calibri"/>
                <w:color w:val="auto"/>
                <w:sz w:val="22"/>
              </w:rPr>
            </w:pPr>
            <w:r w:rsidRPr="00611CCF">
              <w:rPr>
                <w:rFonts w:ascii="Calibri" w:hAnsi="Calibri" w:cs="Calibri"/>
                <w:color w:val="auto"/>
                <w:sz w:val="22"/>
              </w:rPr>
              <w:t xml:space="preserve">The Committee discussed the proposed planting ideas for the entrances and approved the plans for native planting and bulbs, however they agreed that some evergreen and structural planting would be required for it to have all round seasonal appeal. It was suggested that elements of the Dutch urban planting installed at the station could be used.  The Committee decided that they did not want any raised beds. </w:t>
            </w:r>
          </w:p>
          <w:p w14:paraId="6CEF9C7A" w14:textId="77777777" w:rsidR="0026712C" w:rsidRPr="00611CCF" w:rsidRDefault="0026712C" w:rsidP="00EC569E">
            <w:pPr>
              <w:pStyle w:val="BodyTextIndent1"/>
              <w:ind w:left="0" w:right="170"/>
              <w:jc w:val="both"/>
              <w:rPr>
                <w:rFonts w:ascii="Calibri" w:eastAsia="Times New Roman" w:hAnsi="Calibri" w:cs="Calibri"/>
                <w:color w:val="auto"/>
              </w:rPr>
            </w:pPr>
            <w:r w:rsidRPr="00611CCF">
              <w:rPr>
                <w:rFonts w:ascii="Calibri" w:eastAsia="Times New Roman" w:hAnsi="Calibri" w:cs="Calibri"/>
                <w:color w:val="auto"/>
              </w:rPr>
              <w:lastRenderedPageBreak/>
              <w:t xml:space="preserve">The Clerk reported that a meeting was recently held with The County Councillor and potential ideas for improvements to the Gateways were discussed.  The Clerk has now written again to the Highways department with the support of the County Councillor and is waiting for their approval on the improvements to the planting on the existing entrances and their further advice on creating new entrances on Church Street and </w:t>
            </w:r>
            <w:proofErr w:type="spellStart"/>
            <w:r w:rsidRPr="00611CCF">
              <w:rPr>
                <w:rFonts w:ascii="Calibri" w:eastAsia="Times New Roman" w:hAnsi="Calibri" w:cs="Calibri"/>
                <w:color w:val="auto"/>
              </w:rPr>
              <w:t>Rendham</w:t>
            </w:r>
            <w:proofErr w:type="spellEnd"/>
            <w:r w:rsidRPr="00611CCF">
              <w:rPr>
                <w:rFonts w:ascii="Calibri" w:eastAsia="Times New Roman" w:hAnsi="Calibri" w:cs="Calibri"/>
                <w:color w:val="auto"/>
              </w:rPr>
              <w:t xml:space="preserve"> Road as detailed in the report prepared by Councillor Hedley Lewis. The Clerk has also requested their advice on speed calming measures. </w:t>
            </w:r>
          </w:p>
          <w:p w14:paraId="3F52F426" w14:textId="77777777" w:rsidR="0026712C" w:rsidRPr="00611CCF" w:rsidRDefault="0026712C" w:rsidP="00EC569E">
            <w:pPr>
              <w:pStyle w:val="BodyTextIndent1"/>
              <w:ind w:left="0" w:right="170"/>
              <w:jc w:val="both"/>
              <w:rPr>
                <w:rFonts w:ascii="Calibri" w:eastAsia="Times New Roman" w:hAnsi="Calibri" w:cs="Calibri"/>
                <w:color w:val="auto"/>
              </w:rPr>
            </w:pPr>
          </w:p>
          <w:p w14:paraId="6C6D2B25" w14:textId="77777777" w:rsidR="0026712C" w:rsidRPr="00611CCF" w:rsidRDefault="0026712C" w:rsidP="00EC569E">
            <w:pPr>
              <w:pStyle w:val="BodyText21"/>
              <w:jc w:val="both"/>
              <w:rPr>
                <w:rFonts w:ascii="Calibri" w:hAnsi="Calibri" w:cs="Calibri"/>
                <w:color w:val="auto"/>
                <w:sz w:val="22"/>
              </w:rPr>
            </w:pPr>
            <w:r w:rsidRPr="00611CCF">
              <w:rPr>
                <w:rFonts w:ascii="Calibri" w:hAnsi="Calibri" w:cs="Calibri"/>
                <w:b/>
                <w:bCs/>
                <w:caps/>
                <w:color w:val="auto"/>
                <w:sz w:val="22"/>
              </w:rPr>
              <w:t>Resolved:</w:t>
            </w:r>
            <w:r w:rsidRPr="00611CCF">
              <w:rPr>
                <w:rFonts w:ascii="Calibri" w:hAnsi="Calibri" w:cs="Calibri"/>
                <w:color w:val="auto"/>
                <w:sz w:val="22"/>
              </w:rPr>
              <w:t xml:space="preserve"> That improvements to the planting at the North and South Entrance as soon as approvals are received from Highways.</w:t>
            </w:r>
          </w:p>
          <w:p w14:paraId="331D2660" w14:textId="77777777" w:rsidR="0026712C" w:rsidRPr="00611CCF" w:rsidRDefault="0026712C" w:rsidP="00EC569E">
            <w:pPr>
              <w:pStyle w:val="BodyText21"/>
              <w:jc w:val="both"/>
              <w:rPr>
                <w:rFonts w:ascii="Calibri" w:hAnsi="Calibri" w:cs="Calibri"/>
                <w:color w:val="auto"/>
                <w:sz w:val="22"/>
              </w:rPr>
            </w:pPr>
            <w:r w:rsidRPr="00611CCF">
              <w:rPr>
                <w:rFonts w:ascii="Calibri" w:hAnsi="Calibri" w:cs="Calibri"/>
                <w:color w:val="auto"/>
                <w:sz w:val="22"/>
              </w:rPr>
              <w:t xml:space="preserve"> </w:t>
            </w:r>
          </w:p>
        </w:tc>
      </w:tr>
      <w:tr w:rsidR="0026712C" w:rsidRPr="00611CCF" w14:paraId="4C4ED444" w14:textId="77777777" w:rsidTr="00EC569E">
        <w:tc>
          <w:tcPr>
            <w:tcW w:w="1065" w:type="dxa"/>
          </w:tcPr>
          <w:p w14:paraId="7CAA0565" w14:textId="77777777" w:rsidR="0026712C" w:rsidRPr="00611CCF" w:rsidRDefault="0026712C" w:rsidP="00EC569E">
            <w:pPr>
              <w:pStyle w:val="BodyText21"/>
              <w:jc w:val="both"/>
              <w:rPr>
                <w:rFonts w:ascii="Calibri" w:hAnsi="Calibri" w:cs="Calibri"/>
                <w:b/>
                <w:bCs/>
                <w:color w:val="auto"/>
                <w:sz w:val="22"/>
              </w:rPr>
            </w:pPr>
            <w:r w:rsidRPr="00611CCF">
              <w:rPr>
                <w:rFonts w:ascii="Calibri" w:hAnsi="Calibri" w:cs="Calibri"/>
                <w:b/>
                <w:bCs/>
                <w:color w:val="auto"/>
                <w:sz w:val="22"/>
              </w:rPr>
              <w:lastRenderedPageBreak/>
              <w:t>23/21AS</w:t>
            </w:r>
          </w:p>
        </w:tc>
        <w:tc>
          <w:tcPr>
            <w:tcW w:w="9391" w:type="dxa"/>
          </w:tcPr>
          <w:p w14:paraId="219DF10D" w14:textId="77777777" w:rsidR="0026712C" w:rsidRPr="00611CCF" w:rsidRDefault="0026712C" w:rsidP="00EC569E">
            <w:pPr>
              <w:pStyle w:val="BodyTextIndent1"/>
              <w:ind w:left="0" w:right="170"/>
              <w:jc w:val="both"/>
              <w:rPr>
                <w:rFonts w:ascii="Calibri" w:hAnsi="Calibri" w:cs="Calibri"/>
                <w:b/>
                <w:bCs/>
                <w:color w:val="auto"/>
              </w:rPr>
            </w:pPr>
            <w:r w:rsidRPr="00611CCF">
              <w:rPr>
                <w:rFonts w:ascii="Calibri" w:hAnsi="Calibri" w:cs="Calibri"/>
                <w:b/>
                <w:bCs/>
                <w:color w:val="auto"/>
              </w:rPr>
              <w:t xml:space="preserve">Street Furniture Requests: </w:t>
            </w:r>
          </w:p>
          <w:p w14:paraId="43353D3D" w14:textId="77777777" w:rsidR="0026712C" w:rsidRPr="00611CCF" w:rsidRDefault="0026712C" w:rsidP="00EC569E">
            <w:pPr>
              <w:rPr>
                <w:rFonts w:eastAsia="Times New Roman" w:cs="Calibri"/>
                <w:sz w:val="22"/>
                <w:szCs w:val="22"/>
              </w:rPr>
            </w:pPr>
            <w:r w:rsidRPr="00611CCF">
              <w:rPr>
                <w:rFonts w:eastAsia="Times New Roman" w:cs="Calibri"/>
                <w:sz w:val="22"/>
                <w:szCs w:val="22"/>
              </w:rPr>
              <w:t xml:space="preserve">None received. </w:t>
            </w:r>
          </w:p>
          <w:p w14:paraId="6C7B2BDE" w14:textId="77777777" w:rsidR="0026712C" w:rsidRPr="00611CCF" w:rsidRDefault="0026712C" w:rsidP="00EC569E">
            <w:pPr>
              <w:rPr>
                <w:rFonts w:eastAsia="Times New Roman" w:cs="Calibri"/>
                <w:sz w:val="22"/>
                <w:szCs w:val="22"/>
              </w:rPr>
            </w:pPr>
          </w:p>
        </w:tc>
      </w:tr>
      <w:tr w:rsidR="0026712C" w:rsidRPr="00611CCF" w14:paraId="4A116470" w14:textId="77777777" w:rsidTr="00EC569E">
        <w:tc>
          <w:tcPr>
            <w:tcW w:w="1065" w:type="dxa"/>
          </w:tcPr>
          <w:p w14:paraId="07320ED8" w14:textId="77777777" w:rsidR="0026712C" w:rsidRPr="00611CCF" w:rsidRDefault="0026712C" w:rsidP="00EC569E">
            <w:pPr>
              <w:pStyle w:val="BodyText21"/>
              <w:jc w:val="both"/>
              <w:rPr>
                <w:rFonts w:ascii="Calibri" w:hAnsi="Calibri" w:cs="Calibri"/>
                <w:b/>
                <w:bCs/>
                <w:color w:val="auto"/>
                <w:sz w:val="22"/>
              </w:rPr>
            </w:pPr>
            <w:r w:rsidRPr="00611CCF">
              <w:rPr>
                <w:rFonts w:ascii="Calibri" w:hAnsi="Calibri" w:cs="Calibri"/>
                <w:b/>
                <w:bCs/>
                <w:color w:val="auto"/>
                <w:sz w:val="22"/>
              </w:rPr>
              <w:t>24/21AS</w:t>
            </w:r>
          </w:p>
        </w:tc>
        <w:tc>
          <w:tcPr>
            <w:tcW w:w="9391" w:type="dxa"/>
          </w:tcPr>
          <w:p w14:paraId="26703BA7" w14:textId="77777777" w:rsidR="0026712C" w:rsidRPr="00611CCF" w:rsidRDefault="0026712C" w:rsidP="00EC569E">
            <w:pPr>
              <w:pStyle w:val="BodyTextIndent1"/>
              <w:spacing w:line="259" w:lineRule="auto"/>
              <w:ind w:left="0" w:right="170"/>
              <w:jc w:val="both"/>
              <w:rPr>
                <w:rFonts w:ascii="Calibri" w:eastAsia="Calibri" w:hAnsi="Calibri" w:cs="Calibri"/>
                <w:b/>
                <w:bCs/>
                <w:color w:val="auto"/>
              </w:rPr>
            </w:pPr>
            <w:r w:rsidRPr="00611CCF">
              <w:rPr>
                <w:rFonts w:ascii="Calibri" w:eastAsia="Calibri" w:hAnsi="Calibri" w:cs="Calibri"/>
                <w:b/>
                <w:bCs/>
                <w:color w:val="auto"/>
              </w:rPr>
              <w:t>Correspondence</w:t>
            </w:r>
          </w:p>
          <w:p w14:paraId="3AAD3E93" w14:textId="77777777" w:rsidR="0026712C" w:rsidRPr="00611CCF" w:rsidRDefault="0026712C" w:rsidP="00EC569E">
            <w:pPr>
              <w:pStyle w:val="BodyTextIndent1"/>
              <w:spacing w:line="259" w:lineRule="auto"/>
              <w:ind w:left="0" w:right="170"/>
              <w:jc w:val="both"/>
              <w:rPr>
                <w:rFonts w:ascii="Calibri" w:eastAsia="Calibri" w:hAnsi="Calibri" w:cs="Calibri"/>
                <w:b/>
                <w:bCs/>
                <w:color w:val="auto"/>
              </w:rPr>
            </w:pPr>
            <w:r w:rsidRPr="00611CCF">
              <w:rPr>
                <w:rFonts w:ascii="Calibri" w:eastAsia="Calibri" w:hAnsi="Calibri" w:cs="Calibri"/>
                <w:color w:val="auto"/>
              </w:rPr>
              <w:t>The Committee expressed concern about the number of emails the Town Council had received in relation to mowing and the vegetation management in the Town. It was noted that only one complaint related to the Memorial Field, and this was the cutting of the grass on the football pitch. This issue is being dealt with under the new mowing regime that is being put in place.</w:t>
            </w:r>
            <w:r w:rsidRPr="00611CCF">
              <w:rPr>
                <w:rFonts w:ascii="Calibri" w:eastAsia="Calibri" w:hAnsi="Calibri" w:cs="Calibri"/>
                <w:b/>
                <w:bCs/>
                <w:color w:val="auto"/>
              </w:rPr>
              <w:t xml:space="preserve"> </w:t>
            </w:r>
          </w:p>
          <w:p w14:paraId="23465D21" w14:textId="77777777" w:rsidR="0026712C" w:rsidRPr="00611CCF" w:rsidRDefault="0026712C" w:rsidP="00EC569E">
            <w:pPr>
              <w:pStyle w:val="BodyTextIndent1"/>
              <w:spacing w:line="259" w:lineRule="auto"/>
              <w:ind w:left="0" w:right="170"/>
              <w:jc w:val="both"/>
              <w:rPr>
                <w:rFonts w:ascii="Calibri" w:eastAsia="Calibri" w:hAnsi="Calibri" w:cs="Calibri"/>
                <w:b/>
                <w:bCs/>
                <w:color w:val="auto"/>
              </w:rPr>
            </w:pPr>
          </w:p>
          <w:p w14:paraId="5D6F78A7" w14:textId="77777777" w:rsidR="0026712C" w:rsidRPr="00611CCF" w:rsidRDefault="0026712C" w:rsidP="00EC569E">
            <w:pPr>
              <w:pStyle w:val="BodyText21"/>
              <w:jc w:val="both"/>
              <w:rPr>
                <w:rFonts w:ascii="Calibri" w:hAnsi="Calibri" w:cs="Calibri"/>
                <w:color w:val="auto"/>
                <w:sz w:val="22"/>
              </w:rPr>
            </w:pPr>
            <w:r w:rsidRPr="00611CCF">
              <w:rPr>
                <w:rFonts w:ascii="Calibri" w:hAnsi="Calibri" w:cs="Calibri"/>
                <w:b/>
                <w:bCs/>
                <w:caps/>
                <w:color w:val="auto"/>
                <w:sz w:val="22"/>
              </w:rPr>
              <w:t>Resolved:</w:t>
            </w:r>
            <w:r w:rsidRPr="00611CCF">
              <w:rPr>
                <w:rFonts w:ascii="Calibri" w:hAnsi="Calibri" w:cs="Calibri"/>
                <w:color w:val="auto"/>
                <w:sz w:val="22"/>
              </w:rPr>
              <w:t xml:space="preserve"> </w:t>
            </w:r>
            <w:r w:rsidRPr="00611CCF">
              <w:rPr>
                <w:rFonts w:ascii="Calibri" w:eastAsia="Calibri" w:hAnsi="Calibri" w:cs="Calibri"/>
                <w:color w:val="auto"/>
                <w:sz w:val="22"/>
              </w:rPr>
              <w:t>The Clerk was asked to raise the matter with East Suffolk District Council asking them to improve the communication to the public about the importance of creating areas of biodiversity and stressing that the areas used by the public for recreation should be mown regularly so that the amenity of usable open space is not lost.</w:t>
            </w:r>
          </w:p>
          <w:p w14:paraId="18748B51" w14:textId="77777777" w:rsidR="0026712C" w:rsidRPr="00611CCF" w:rsidRDefault="0026712C" w:rsidP="00EC569E">
            <w:pPr>
              <w:pStyle w:val="BodyText21"/>
              <w:jc w:val="both"/>
              <w:rPr>
                <w:rFonts w:ascii="Calibri" w:hAnsi="Calibri" w:cs="Calibri"/>
                <w:b/>
                <w:bCs/>
                <w:color w:val="auto"/>
                <w:sz w:val="22"/>
              </w:rPr>
            </w:pPr>
          </w:p>
        </w:tc>
      </w:tr>
    </w:tbl>
    <w:p w14:paraId="1846F781" w14:textId="77777777" w:rsidR="0026712C" w:rsidRPr="00611CCF" w:rsidRDefault="0026712C" w:rsidP="0026712C">
      <w:pPr>
        <w:pStyle w:val="BodyText21"/>
        <w:jc w:val="both"/>
        <w:rPr>
          <w:rFonts w:ascii="Calibri" w:hAnsi="Calibri" w:cs="Calibri"/>
          <w:b/>
          <w:bCs/>
          <w:color w:val="auto"/>
          <w:sz w:val="22"/>
          <w:szCs w:val="22"/>
        </w:rPr>
      </w:pPr>
      <w:r w:rsidRPr="00611CCF">
        <w:rPr>
          <w:rFonts w:ascii="Calibri" w:hAnsi="Calibri" w:cs="Calibri"/>
          <w:b/>
          <w:bCs/>
          <w:color w:val="auto"/>
          <w:sz w:val="22"/>
          <w:szCs w:val="22"/>
        </w:rPr>
        <w:t>The meeting closed at 7.42 p.m.</w:t>
      </w:r>
    </w:p>
    <w:p w14:paraId="7591C908" w14:textId="77777777" w:rsidR="0026712C" w:rsidRPr="00611CCF" w:rsidRDefault="0026712C" w:rsidP="0026712C">
      <w:pPr>
        <w:spacing w:after="160" w:line="259" w:lineRule="auto"/>
        <w:rPr>
          <w:rFonts w:ascii="Calibri" w:hAnsi="Calibri" w:cs="Calibri"/>
          <w:b/>
          <w:bCs/>
          <w:sz w:val="22"/>
          <w:szCs w:val="22"/>
        </w:rPr>
      </w:pPr>
      <w:r w:rsidRPr="00611CCF">
        <w:rPr>
          <w:rFonts w:ascii="Calibri" w:hAnsi="Calibri" w:cs="Calibri"/>
          <w:b/>
          <w:bCs/>
          <w:sz w:val="22"/>
          <w:szCs w:val="22"/>
        </w:rPr>
        <w:t>Roz Barnett</w:t>
      </w:r>
    </w:p>
    <w:p w14:paraId="74DA2872" w14:textId="77777777" w:rsidR="0026712C" w:rsidRPr="00611CCF" w:rsidRDefault="0026712C" w:rsidP="0026712C">
      <w:pPr>
        <w:spacing w:after="160" w:line="259" w:lineRule="auto"/>
        <w:rPr>
          <w:rFonts w:ascii="Calibri" w:hAnsi="Calibri" w:cs="Calibri"/>
          <w:b/>
          <w:sz w:val="22"/>
          <w:szCs w:val="22"/>
        </w:rPr>
      </w:pPr>
      <w:r w:rsidRPr="00611CCF">
        <w:rPr>
          <w:rFonts w:ascii="Calibri" w:hAnsi="Calibri" w:cs="Calibri"/>
          <w:b/>
          <w:sz w:val="22"/>
          <w:szCs w:val="22"/>
        </w:rPr>
        <w:t xml:space="preserve">Clerk to Saxmundham Town Council, Old Police Station, Approach Road, Saxmundham, IP17 1BW </w:t>
      </w:r>
    </w:p>
    <w:p w14:paraId="704E9705" w14:textId="77777777" w:rsidR="0026712C" w:rsidRPr="00611CCF" w:rsidRDefault="0026712C" w:rsidP="0026712C">
      <w:pPr>
        <w:spacing w:after="160" w:line="259" w:lineRule="auto"/>
        <w:rPr>
          <w:rFonts w:ascii="Calibri" w:hAnsi="Calibri" w:cs="Calibri"/>
          <w:b/>
          <w:sz w:val="22"/>
          <w:szCs w:val="22"/>
          <w:lang w:eastAsia="en-GB"/>
        </w:rPr>
      </w:pPr>
      <w:r w:rsidRPr="00611CCF">
        <w:rPr>
          <w:rFonts w:ascii="Calibri" w:hAnsi="Calibri" w:cs="Calibri"/>
          <w:b/>
          <w:sz w:val="22"/>
          <w:szCs w:val="22"/>
        </w:rPr>
        <w:t>Tel: 01728 604595</w:t>
      </w:r>
    </w:p>
    <w:p w14:paraId="015E3CDB" w14:textId="780E1014" w:rsidR="0026712C" w:rsidRPr="00611CCF" w:rsidRDefault="0026712C">
      <w:pPr>
        <w:rPr>
          <w:rFonts w:ascii="Calibri" w:eastAsia="Carlito" w:hAnsi="Calibri" w:cs="Calibri"/>
          <w:sz w:val="22"/>
          <w:szCs w:val="22"/>
          <w:bdr w:val="none" w:sz="0" w:space="0" w:color="auto"/>
        </w:rPr>
      </w:pPr>
      <w:r w:rsidRPr="00611CCF">
        <w:rPr>
          <w:rFonts w:ascii="Calibri" w:hAnsi="Calibri" w:cs="Calibri"/>
          <w:sz w:val="22"/>
          <w:szCs w:val="22"/>
        </w:rPr>
        <w:br w:type="page"/>
      </w:r>
    </w:p>
    <w:p w14:paraId="055F9B29" w14:textId="19C68543" w:rsidR="00721EB1" w:rsidRPr="00231198" w:rsidRDefault="009519F9" w:rsidP="001F422E">
      <w:pPr>
        <w:pStyle w:val="TableParagraph"/>
        <w:numPr>
          <w:ilvl w:val="0"/>
          <w:numId w:val="4"/>
        </w:numPr>
        <w:tabs>
          <w:tab w:val="left" w:pos="434"/>
        </w:tabs>
        <w:spacing w:before="6" w:line="291" w:lineRule="exact"/>
        <w:ind w:left="113"/>
        <w:rPr>
          <w:rFonts w:ascii="Calibri" w:hAnsi="Calibri" w:cs="Calibri"/>
          <w:b/>
          <w:bCs/>
          <w:lang w:val="en-GB"/>
        </w:rPr>
      </w:pPr>
      <w:r w:rsidRPr="00231198">
        <w:rPr>
          <w:rFonts w:ascii="Calibri" w:hAnsi="Calibri" w:cs="Calibri"/>
          <w:b/>
          <w:bCs/>
          <w:lang w:val="en-GB"/>
        </w:rPr>
        <w:lastRenderedPageBreak/>
        <w:t>To receive</w:t>
      </w:r>
      <w:r w:rsidRPr="00231198">
        <w:rPr>
          <w:rFonts w:ascii="Calibri" w:hAnsi="Calibri" w:cs="Calibri"/>
          <w:b/>
          <w:bCs/>
          <w:spacing w:val="-5"/>
          <w:lang w:val="en-GB"/>
        </w:rPr>
        <w:t xml:space="preserve"> </w:t>
      </w:r>
      <w:r w:rsidRPr="00231198">
        <w:rPr>
          <w:rFonts w:ascii="Calibri" w:hAnsi="Calibri" w:cs="Calibri"/>
          <w:b/>
          <w:bCs/>
          <w:spacing w:val="3"/>
          <w:lang w:val="en-GB"/>
        </w:rPr>
        <w:t>and</w:t>
      </w:r>
      <w:r w:rsidRPr="00231198">
        <w:rPr>
          <w:rFonts w:ascii="Calibri" w:hAnsi="Calibri" w:cs="Calibri"/>
          <w:b/>
          <w:bCs/>
          <w:spacing w:val="-12"/>
          <w:lang w:val="en-GB"/>
        </w:rPr>
        <w:t xml:space="preserve"> </w:t>
      </w:r>
      <w:r w:rsidRPr="00231198">
        <w:rPr>
          <w:rFonts w:ascii="Calibri" w:hAnsi="Calibri" w:cs="Calibri"/>
          <w:b/>
          <w:bCs/>
          <w:spacing w:val="3"/>
          <w:lang w:val="en-GB"/>
        </w:rPr>
        <w:t>note</w:t>
      </w:r>
      <w:r w:rsidRPr="00231198">
        <w:rPr>
          <w:rFonts w:ascii="Calibri" w:hAnsi="Calibri" w:cs="Calibri"/>
          <w:b/>
          <w:bCs/>
          <w:spacing w:val="-3"/>
          <w:lang w:val="en-GB"/>
        </w:rPr>
        <w:t xml:space="preserve"> </w:t>
      </w:r>
      <w:r w:rsidRPr="00231198">
        <w:rPr>
          <w:rFonts w:ascii="Calibri" w:hAnsi="Calibri" w:cs="Calibri"/>
          <w:b/>
          <w:bCs/>
          <w:spacing w:val="2"/>
          <w:lang w:val="en-GB"/>
        </w:rPr>
        <w:t>the draft minutes</w:t>
      </w:r>
      <w:r w:rsidRPr="00231198">
        <w:rPr>
          <w:rFonts w:ascii="Calibri" w:hAnsi="Calibri" w:cs="Calibri"/>
          <w:b/>
          <w:bCs/>
          <w:spacing w:val="-7"/>
          <w:lang w:val="en-GB"/>
        </w:rPr>
        <w:t xml:space="preserve"> </w:t>
      </w:r>
      <w:r w:rsidRPr="00231198">
        <w:rPr>
          <w:rFonts w:ascii="Calibri" w:hAnsi="Calibri" w:cs="Calibri"/>
          <w:b/>
          <w:bCs/>
          <w:spacing w:val="2"/>
          <w:lang w:val="en-GB"/>
        </w:rPr>
        <w:t>of</w:t>
      </w:r>
      <w:r w:rsidRPr="00231198">
        <w:rPr>
          <w:rFonts w:ascii="Calibri" w:hAnsi="Calibri" w:cs="Calibri"/>
          <w:b/>
          <w:bCs/>
          <w:spacing w:val="-6"/>
          <w:lang w:val="en-GB"/>
        </w:rPr>
        <w:t xml:space="preserve"> </w:t>
      </w:r>
      <w:r w:rsidRPr="00231198">
        <w:rPr>
          <w:rFonts w:ascii="Calibri" w:hAnsi="Calibri" w:cs="Calibri"/>
          <w:b/>
          <w:bCs/>
          <w:spacing w:val="2"/>
          <w:lang w:val="en-GB"/>
        </w:rPr>
        <w:t>the</w:t>
      </w:r>
      <w:r w:rsidRPr="00231198">
        <w:rPr>
          <w:rFonts w:ascii="Calibri" w:hAnsi="Calibri" w:cs="Calibri"/>
          <w:b/>
          <w:bCs/>
          <w:spacing w:val="-4"/>
          <w:lang w:val="en-GB"/>
        </w:rPr>
        <w:t xml:space="preserve"> </w:t>
      </w:r>
      <w:r w:rsidRPr="00231198">
        <w:rPr>
          <w:rFonts w:ascii="Calibri" w:hAnsi="Calibri" w:cs="Calibri"/>
          <w:b/>
          <w:bCs/>
          <w:lang w:val="en-GB"/>
        </w:rPr>
        <w:t>Market Hall Committee</w:t>
      </w:r>
      <w:r w:rsidRPr="00231198">
        <w:rPr>
          <w:rFonts w:ascii="Calibri" w:hAnsi="Calibri" w:cs="Calibri"/>
          <w:b/>
          <w:bCs/>
          <w:spacing w:val="-11"/>
          <w:lang w:val="en-GB"/>
        </w:rPr>
        <w:t xml:space="preserve"> </w:t>
      </w:r>
      <w:r w:rsidRPr="00231198">
        <w:rPr>
          <w:rFonts w:ascii="Calibri" w:hAnsi="Calibri" w:cs="Calibri"/>
          <w:b/>
          <w:bCs/>
          <w:spacing w:val="2"/>
          <w:lang w:val="en-GB"/>
        </w:rPr>
        <w:t>held</w:t>
      </w:r>
      <w:r w:rsidRPr="00231198">
        <w:rPr>
          <w:rFonts w:ascii="Calibri" w:hAnsi="Calibri" w:cs="Calibri"/>
          <w:b/>
          <w:bCs/>
          <w:spacing w:val="-11"/>
          <w:lang w:val="en-GB"/>
        </w:rPr>
        <w:t xml:space="preserve"> </w:t>
      </w:r>
      <w:r w:rsidRPr="00231198">
        <w:rPr>
          <w:rFonts w:ascii="Calibri" w:hAnsi="Calibri" w:cs="Calibri"/>
          <w:b/>
          <w:bCs/>
          <w:spacing w:val="2"/>
          <w:lang w:val="en-GB"/>
        </w:rPr>
        <w:t>on</w:t>
      </w:r>
      <w:r w:rsidRPr="00231198">
        <w:rPr>
          <w:rFonts w:ascii="Calibri" w:hAnsi="Calibri" w:cs="Calibri"/>
          <w:b/>
          <w:bCs/>
          <w:spacing w:val="-9"/>
          <w:lang w:val="en-GB"/>
        </w:rPr>
        <w:t xml:space="preserve"> </w:t>
      </w:r>
      <w:r w:rsidRPr="00231198">
        <w:rPr>
          <w:rFonts w:ascii="Calibri" w:hAnsi="Calibri" w:cs="Calibri"/>
          <w:b/>
          <w:bCs/>
          <w:spacing w:val="2"/>
          <w:lang w:val="en-GB"/>
        </w:rPr>
        <w:t>the</w:t>
      </w:r>
      <w:r w:rsidRPr="00231198">
        <w:rPr>
          <w:rFonts w:ascii="Calibri" w:hAnsi="Calibri" w:cs="Calibri"/>
          <w:b/>
          <w:bCs/>
          <w:spacing w:val="-3"/>
          <w:lang w:val="en-GB"/>
        </w:rPr>
        <w:t xml:space="preserve"> 19 July 2021</w:t>
      </w:r>
      <w:r w:rsidRPr="00231198">
        <w:rPr>
          <w:rFonts w:ascii="Calibri" w:hAnsi="Calibri" w:cs="Calibri"/>
          <w:b/>
          <w:bCs/>
          <w:lang w:val="en-GB"/>
        </w:rPr>
        <w:t>. (Appendix 4)</w:t>
      </w:r>
    </w:p>
    <w:p w14:paraId="60C45AF1" w14:textId="2E7169FF" w:rsidR="00AB49CB" w:rsidRPr="00611CCF" w:rsidRDefault="00AB49CB" w:rsidP="00AB49CB">
      <w:pPr>
        <w:rPr>
          <w:rFonts w:ascii="Calibri" w:eastAsiaTheme="minorEastAsia" w:hAnsi="Calibri" w:cs="Calibri"/>
          <w:sz w:val="22"/>
          <w:szCs w:val="22"/>
        </w:rPr>
      </w:pPr>
    </w:p>
    <w:p w14:paraId="67E1A8F0" w14:textId="77777777" w:rsidR="00AB49CB" w:rsidRPr="00611CCF" w:rsidRDefault="00AB49CB" w:rsidP="00AB49CB">
      <w:pPr>
        <w:jc w:val="center"/>
        <w:rPr>
          <w:rFonts w:ascii="Calibri" w:eastAsiaTheme="minorEastAsia" w:hAnsi="Calibri" w:cs="Calibri"/>
          <w:b/>
          <w:bCs/>
          <w:sz w:val="22"/>
          <w:szCs w:val="22"/>
        </w:rPr>
      </w:pPr>
      <w:r w:rsidRPr="00611CCF">
        <w:rPr>
          <w:rFonts w:ascii="Calibri" w:eastAsiaTheme="minorEastAsia" w:hAnsi="Calibri" w:cs="Calibri"/>
          <w:b/>
          <w:bCs/>
          <w:sz w:val="22"/>
          <w:szCs w:val="22"/>
        </w:rPr>
        <w:t xml:space="preserve">Minutes of the Meeting of the Market Hall Management Committee </w:t>
      </w:r>
    </w:p>
    <w:p w14:paraId="571AF3C6" w14:textId="77777777" w:rsidR="00AB49CB" w:rsidRPr="00611CCF" w:rsidRDefault="00AB49CB" w:rsidP="00AB49CB">
      <w:pPr>
        <w:jc w:val="center"/>
        <w:rPr>
          <w:rFonts w:ascii="Calibri" w:eastAsiaTheme="minorEastAsia" w:hAnsi="Calibri" w:cs="Calibri"/>
          <w:b/>
          <w:bCs/>
          <w:sz w:val="22"/>
          <w:szCs w:val="22"/>
        </w:rPr>
      </w:pPr>
      <w:r w:rsidRPr="00611CCF">
        <w:rPr>
          <w:rFonts w:ascii="Calibri" w:eastAsiaTheme="minorEastAsia" w:hAnsi="Calibri" w:cs="Calibri"/>
          <w:b/>
          <w:bCs/>
          <w:sz w:val="22"/>
          <w:szCs w:val="22"/>
        </w:rPr>
        <w:t>7.00 PM 20 July 2021</w:t>
      </w:r>
    </w:p>
    <w:p w14:paraId="4006E50C" w14:textId="77777777" w:rsidR="00AB49CB" w:rsidRPr="00611CCF" w:rsidRDefault="00AB49CB" w:rsidP="00AB49CB">
      <w:pPr>
        <w:pStyle w:val="BodyText21"/>
        <w:rPr>
          <w:rFonts w:ascii="Calibri" w:eastAsiaTheme="minorEastAsia" w:hAnsi="Calibri" w:cs="Calibri"/>
          <w:b/>
          <w:bCs/>
          <w:sz w:val="22"/>
          <w:szCs w:val="22"/>
        </w:rPr>
      </w:pPr>
      <w:r w:rsidRPr="00611CCF">
        <w:rPr>
          <w:rFonts w:ascii="Calibri" w:eastAsiaTheme="minorEastAsia" w:hAnsi="Calibri" w:cs="Calibri"/>
          <w:b/>
          <w:bCs/>
          <w:sz w:val="22"/>
          <w:szCs w:val="22"/>
        </w:rPr>
        <w:t>Members of the Committee:</w:t>
      </w:r>
      <w:r w:rsidRPr="00611CCF">
        <w:rPr>
          <w:rFonts w:ascii="Calibri" w:hAnsi="Calibri" w:cs="Calibri"/>
          <w:sz w:val="22"/>
          <w:szCs w:val="22"/>
        </w:rPr>
        <w:tab/>
      </w:r>
      <w:r w:rsidRPr="00611CCF">
        <w:rPr>
          <w:rFonts w:ascii="Calibri" w:eastAsiaTheme="minorEastAsia" w:hAnsi="Calibri" w:cs="Calibri"/>
          <w:b/>
          <w:bCs/>
          <w:sz w:val="22"/>
          <w:szCs w:val="22"/>
        </w:rPr>
        <w:t xml:space="preserve"> </w:t>
      </w:r>
      <w:r w:rsidRPr="00611CCF">
        <w:rPr>
          <w:rFonts w:ascii="Calibri" w:hAnsi="Calibri" w:cs="Calibri"/>
          <w:sz w:val="22"/>
          <w:szCs w:val="22"/>
        </w:rPr>
        <w:tab/>
      </w:r>
    </w:p>
    <w:p w14:paraId="638DC956" w14:textId="77777777" w:rsidR="00AB49CB" w:rsidRPr="00611CCF" w:rsidRDefault="00AB49CB" w:rsidP="00AB49CB">
      <w:pPr>
        <w:pStyle w:val="BodyText21"/>
        <w:rPr>
          <w:rFonts w:ascii="Calibri" w:eastAsiaTheme="minorEastAsia" w:hAnsi="Calibri" w:cs="Calibri"/>
          <w:sz w:val="22"/>
          <w:szCs w:val="22"/>
        </w:rPr>
      </w:pPr>
      <w:r w:rsidRPr="00611CCF">
        <w:rPr>
          <w:rFonts w:ascii="Calibri" w:eastAsiaTheme="minorEastAsia" w:hAnsi="Calibri" w:cs="Calibri"/>
          <w:sz w:val="22"/>
          <w:szCs w:val="22"/>
        </w:rPr>
        <w:t>Carole Cecil</w:t>
      </w:r>
    </w:p>
    <w:p w14:paraId="5171C920" w14:textId="77777777" w:rsidR="00AB49CB" w:rsidRPr="00611CCF" w:rsidRDefault="00AB49CB" w:rsidP="00AB49CB">
      <w:pPr>
        <w:pStyle w:val="BodyText21"/>
        <w:rPr>
          <w:rFonts w:ascii="Calibri" w:eastAsiaTheme="minorEastAsia" w:hAnsi="Calibri" w:cs="Calibri"/>
          <w:sz w:val="22"/>
          <w:szCs w:val="22"/>
        </w:rPr>
      </w:pPr>
      <w:r w:rsidRPr="00611CCF">
        <w:rPr>
          <w:rFonts w:ascii="Calibri" w:eastAsiaTheme="minorEastAsia" w:hAnsi="Calibri" w:cs="Calibri"/>
          <w:sz w:val="22"/>
          <w:szCs w:val="22"/>
        </w:rPr>
        <w:t xml:space="preserve">Councillor Di Eastman </w:t>
      </w:r>
    </w:p>
    <w:p w14:paraId="153DA526" w14:textId="77777777" w:rsidR="00AB49CB" w:rsidRPr="00611CCF" w:rsidRDefault="00AB49CB" w:rsidP="00AB49CB">
      <w:pPr>
        <w:pStyle w:val="BodyText21"/>
        <w:rPr>
          <w:rFonts w:ascii="Calibri" w:eastAsiaTheme="minorEastAsia" w:hAnsi="Calibri" w:cs="Calibri"/>
          <w:sz w:val="22"/>
          <w:szCs w:val="22"/>
        </w:rPr>
      </w:pPr>
      <w:r w:rsidRPr="00611CCF">
        <w:rPr>
          <w:rFonts w:ascii="Calibri" w:eastAsiaTheme="minorEastAsia" w:hAnsi="Calibri" w:cs="Calibri"/>
          <w:sz w:val="22"/>
          <w:szCs w:val="22"/>
        </w:rPr>
        <w:t>Councillor John Findlay</w:t>
      </w:r>
      <w:r w:rsidRPr="00611CCF">
        <w:rPr>
          <w:rFonts w:ascii="Calibri" w:hAnsi="Calibri" w:cs="Calibri"/>
          <w:sz w:val="22"/>
          <w:szCs w:val="22"/>
        </w:rPr>
        <w:tab/>
      </w:r>
    </w:p>
    <w:p w14:paraId="78F55215" w14:textId="77777777" w:rsidR="00AB49CB" w:rsidRPr="00611CCF" w:rsidRDefault="00AB49CB" w:rsidP="00AB49CB">
      <w:pPr>
        <w:pStyle w:val="BodyText21"/>
        <w:rPr>
          <w:rFonts w:ascii="Calibri" w:eastAsiaTheme="minorEastAsia" w:hAnsi="Calibri" w:cs="Calibri"/>
          <w:sz w:val="22"/>
          <w:szCs w:val="22"/>
        </w:rPr>
      </w:pPr>
      <w:r w:rsidRPr="00611CCF">
        <w:rPr>
          <w:rFonts w:ascii="Calibri" w:eastAsiaTheme="minorEastAsia" w:hAnsi="Calibri" w:cs="Calibri"/>
          <w:sz w:val="22"/>
          <w:szCs w:val="22"/>
        </w:rPr>
        <w:t>Councillor. Jeremy Smith (Chair)</w:t>
      </w:r>
      <w:r w:rsidRPr="00611CCF">
        <w:rPr>
          <w:rFonts w:ascii="Calibri" w:hAnsi="Calibri" w:cs="Calibri"/>
          <w:sz w:val="22"/>
          <w:szCs w:val="22"/>
        </w:rPr>
        <w:tab/>
      </w:r>
    </w:p>
    <w:p w14:paraId="765AE111" w14:textId="77777777" w:rsidR="00AB49CB" w:rsidRPr="00611CCF" w:rsidRDefault="00AB49CB" w:rsidP="00AB49CB">
      <w:pPr>
        <w:pStyle w:val="BodyText21"/>
        <w:rPr>
          <w:rFonts w:ascii="Calibri" w:eastAsiaTheme="minorEastAsia" w:hAnsi="Calibri" w:cs="Calibri"/>
          <w:b/>
          <w:bCs/>
          <w:sz w:val="22"/>
          <w:szCs w:val="22"/>
        </w:rPr>
      </w:pPr>
      <w:r w:rsidRPr="00611CCF">
        <w:rPr>
          <w:rFonts w:ascii="Calibri" w:eastAsiaTheme="minorEastAsia" w:hAnsi="Calibri" w:cs="Calibri"/>
          <w:b/>
          <w:bCs/>
          <w:sz w:val="22"/>
          <w:szCs w:val="22"/>
        </w:rPr>
        <w:t xml:space="preserve">Also Present: </w:t>
      </w:r>
    </w:p>
    <w:p w14:paraId="177949AE" w14:textId="77777777" w:rsidR="00AB49CB" w:rsidRPr="00611CCF" w:rsidRDefault="00AB49CB" w:rsidP="00AB49CB">
      <w:pPr>
        <w:pStyle w:val="BodyText21"/>
        <w:rPr>
          <w:rFonts w:ascii="Calibri" w:eastAsiaTheme="minorEastAsia" w:hAnsi="Calibri" w:cs="Calibri"/>
          <w:sz w:val="22"/>
          <w:szCs w:val="22"/>
        </w:rPr>
      </w:pPr>
      <w:r w:rsidRPr="00611CCF">
        <w:rPr>
          <w:rFonts w:ascii="Calibri" w:eastAsiaTheme="minorEastAsia" w:hAnsi="Calibri" w:cs="Calibri"/>
          <w:sz w:val="22"/>
          <w:szCs w:val="22"/>
        </w:rPr>
        <w:t>Roz Barnett (Clerk)</w:t>
      </w:r>
    </w:p>
    <w:p w14:paraId="230C5F78" w14:textId="77777777" w:rsidR="00AB49CB" w:rsidRPr="00611CCF" w:rsidRDefault="00AB49CB" w:rsidP="00AB49CB">
      <w:pPr>
        <w:pStyle w:val="BodyText21"/>
        <w:rPr>
          <w:rFonts w:ascii="Calibri" w:eastAsiaTheme="minorEastAsia" w:hAnsi="Calibri" w:cs="Calibri"/>
          <w:sz w:val="22"/>
          <w:szCs w:val="22"/>
        </w:rPr>
      </w:pPr>
    </w:p>
    <w:tbl>
      <w:tblPr>
        <w:tblStyle w:val="TableGrid"/>
        <w:tblW w:w="1040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5"/>
        <w:gridCol w:w="9197"/>
      </w:tblGrid>
      <w:tr w:rsidR="00AB49CB" w:rsidRPr="00611CCF" w14:paraId="53B002CD" w14:textId="77777777" w:rsidTr="00FF6860">
        <w:tc>
          <w:tcPr>
            <w:tcW w:w="1205" w:type="dxa"/>
          </w:tcPr>
          <w:p w14:paraId="2CB74E78" w14:textId="77777777" w:rsidR="00AB49CB" w:rsidRPr="00611CCF" w:rsidRDefault="00AB49CB" w:rsidP="00EC569E">
            <w:pPr>
              <w:pStyle w:val="BodyText21"/>
              <w:jc w:val="both"/>
              <w:rPr>
                <w:rFonts w:ascii="Calibri" w:eastAsiaTheme="minorEastAsia" w:hAnsi="Calibri" w:cs="Calibri"/>
                <w:b/>
                <w:bCs/>
                <w:sz w:val="22"/>
              </w:rPr>
            </w:pPr>
            <w:r w:rsidRPr="00611CCF">
              <w:rPr>
                <w:rFonts w:ascii="Calibri" w:eastAsiaTheme="minorEastAsia" w:hAnsi="Calibri" w:cs="Calibri"/>
                <w:b/>
                <w:bCs/>
                <w:sz w:val="22"/>
              </w:rPr>
              <w:t>1/21MHC</w:t>
            </w:r>
          </w:p>
        </w:tc>
        <w:tc>
          <w:tcPr>
            <w:tcW w:w="9197" w:type="dxa"/>
          </w:tcPr>
          <w:p w14:paraId="0F4A1D33" w14:textId="77777777" w:rsidR="00AB49CB" w:rsidRPr="00611CCF" w:rsidRDefault="00AB49CB" w:rsidP="00EC569E">
            <w:pPr>
              <w:pStyle w:val="BodyText21"/>
              <w:jc w:val="both"/>
              <w:rPr>
                <w:rFonts w:ascii="Calibri" w:eastAsiaTheme="minorEastAsia" w:hAnsi="Calibri" w:cs="Calibri"/>
                <w:b/>
                <w:bCs/>
                <w:sz w:val="22"/>
                <w:u w:val="single"/>
              </w:rPr>
            </w:pPr>
            <w:r w:rsidRPr="00611CCF">
              <w:rPr>
                <w:rFonts w:ascii="Calibri" w:eastAsiaTheme="minorEastAsia" w:hAnsi="Calibri" w:cs="Calibri"/>
                <w:b/>
                <w:bCs/>
                <w:sz w:val="22"/>
                <w:u w:val="single"/>
              </w:rPr>
              <w:t>Apologies for absence</w:t>
            </w:r>
          </w:p>
          <w:p w14:paraId="294EEB92" w14:textId="77777777" w:rsidR="00AB49CB" w:rsidRPr="00611CCF" w:rsidRDefault="00AB49CB" w:rsidP="00EC569E">
            <w:pPr>
              <w:pStyle w:val="BodyText21"/>
              <w:rPr>
                <w:rFonts w:ascii="Calibri" w:eastAsiaTheme="minorEastAsia" w:hAnsi="Calibri" w:cs="Calibri"/>
                <w:sz w:val="22"/>
              </w:rPr>
            </w:pPr>
            <w:r w:rsidRPr="00611CCF">
              <w:rPr>
                <w:rFonts w:ascii="Calibri" w:eastAsiaTheme="minorEastAsia" w:hAnsi="Calibri" w:cs="Calibri"/>
                <w:sz w:val="22"/>
              </w:rPr>
              <w:t>Councillor Charlotte Hawkins, Councillor Tim Lock and Rosie Hoare</w:t>
            </w:r>
          </w:p>
        </w:tc>
      </w:tr>
      <w:tr w:rsidR="00AB49CB" w:rsidRPr="00611CCF" w14:paraId="189FD8BE" w14:textId="77777777" w:rsidTr="00FF6860">
        <w:tc>
          <w:tcPr>
            <w:tcW w:w="1205" w:type="dxa"/>
          </w:tcPr>
          <w:p w14:paraId="2268463F" w14:textId="77777777" w:rsidR="00AB49CB" w:rsidRPr="00611CCF" w:rsidRDefault="00AB49CB" w:rsidP="00EC569E">
            <w:pPr>
              <w:pStyle w:val="BodyText21"/>
              <w:rPr>
                <w:rFonts w:ascii="Calibri" w:eastAsiaTheme="minorEastAsia" w:hAnsi="Calibri" w:cs="Calibri"/>
                <w:b/>
                <w:bCs/>
                <w:sz w:val="22"/>
              </w:rPr>
            </w:pPr>
            <w:r w:rsidRPr="00611CCF">
              <w:rPr>
                <w:rFonts w:ascii="Calibri" w:eastAsiaTheme="minorEastAsia" w:hAnsi="Calibri" w:cs="Calibri"/>
                <w:b/>
                <w:bCs/>
                <w:sz w:val="22"/>
              </w:rPr>
              <w:t>2/21MHC</w:t>
            </w:r>
          </w:p>
        </w:tc>
        <w:tc>
          <w:tcPr>
            <w:tcW w:w="9197" w:type="dxa"/>
          </w:tcPr>
          <w:p w14:paraId="155B9536" w14:textId="77777777" w:rsidR="00AB49CB" w:rsidRPr="00611CCF" w:rsidRDefault="00AB49CB" w:rsidP="00EC569E">
            <w:pPr>
              <w:pStyle w:val="BodyText21"/>
              <w:jc w:val="both"/>
              <w:rPr>
                <w:rFonts w:ascii="Calibri" w:eastAsiaTheme="minorEastAsia" w:hAnsi="Calibri" w:cs="Calibri"/>
                <w:sz w:val="22"/>
              </w:rPr>
            </w:pPr>
            <w:r w:rsidRPr="00611CCF">
              <w:rPr>
                <w:rFonts w:ascii="Calibri" w:eastAsiaTheme="minorEastAsia" w:hAnsi="Calibri" w:cs="Calibri"/>
                <w:b/>
                <w:bCs/>
                <w:sz w:val="22"/>
              </w:rPr>
              <w:t xml:space="preserve">Pecuniary/Non-Pecuniary Interests </w:t>
            </w:r>
          </w:p>
          <w:p w14:paraId="7578068A" w14:textId="77777777" w:rsidR="00AB49CB" w:rsidRPr="00611CCF" w:rsidRDefault="00AB49CB" w:rsidP="00EC569E">
            <w:pPr>
              <w:pStyle w:val="BodyText21"/>
              <w:jc w:val="both"/>
              <w:rPr>
                <w:rFonts w:ascii="Calibri" w:eastAsiaTheme="minorEastAsia" w:hAnsi="Calibri" w:cs="Calibri"/>
                <w:sz w:val="22"/>
              </w:rPr>
            </w:pPr>
            <w:r w:rsidRPr="00611CCF">
              <w:rPr>
                <w:rFonts w:ascii="Calibri" w:eastAsiaTheme="minorEastAsia" w:hAnsi="Calibri" w:cs="Calibri"/>
                <w:sz w:val="22"/>
              </w:rPr>
              <w:t>There were no Declarations of Interests.</w:t>
            </w:r>
          </w:p>
        </w:tc>
      </w:tr>
      <w:tr w:rsidR="00AB49CB" w:rsidRPr="00611CCF" w14:paraId="1761B967" w14:textId="77777777" w:rsidTr="00FF6860">
        <w:tc>
          <w:tcPr>
            <w:tcW w:w="1205" w:type="dxa"/>
          </w:tcPr>
          <w:p w14:paraId="474AA732" w14:textId="77777777" w:rsidR="00AB49CB" w:rsidRPr="00611CCF" w:rsidRDefault="00AB49CB" w:rsidP="00EC569E">
            <w:pPr>
              <w:pStyle w:val="BodyText21"/>
              <w:jc w:val="both"/>
              <w:rPr>
                <w:rFonts w:ascii="Calibri" w:eastAsiaTheme="minorEastAsia" w:hAnsi="Calibri" w:cs="Calibri"/>
                <w:b/>
                <w:bCs/>
                <w:sz w:val="22"/>
              </w:rPr>
            </w:pPr>
            <w:r w:rsidRPr="00611CCF">
              <w:rPr>
                <w:rFonts w:ascii="Calibri" w:eastAsiaTheme="minorEastAsia" w:hAnsi="Calibri" w:cs="Calibri"/>
                <w:b/>
                <w:bCs/>
                <w:sz w:val="22"/>
              </w:rPr>
              <w:t>3/21MHC</w:t>
            </w:r>
          </w:p>
        </w:tc>
        <w:tc>
          <w:tcPr>
            <w:tcW w:w="9197" w:type="dxa"/>
          </w:tcPr>
          <w:p w14:paraId="15FD0F85" w14:textId="77777777" w:rsidR="00AB49CB" w:rsidRPr="00611CCF" w:rsidRDefault="00AB49CB" w:rsidP="00EC569E">
            <w:pPr>
              <w:pStyle w:val="BodyText21"/>
              <w:jc w:val="both"/>
              <w:rPr>
                <w:rFonts w:ascii="Calibri" w:eastAsiaTheme="minorEastAsia" w:hAnsi="Calibri" w:cs="Calibri"/>
                <w:b/>
                <w:bCs/>
                <w:color w:val="auto"/>
                <w:sz w:val="22"/>
              </w:rPr>
            </w:pPr>
            <w:r w:rsidRPr="00611CCF">
              <w:rPr>
                <w:rFonts w:ascii="Calibri" w:eastAsiaTheme="minorEastAsia" w:hAnsi="Calibri" w:cs="Calibri"/>
                <w:b/>
                <w:bCs/>
                <w:color w:val="auto"/>
                <w:sz w:val="22"/>
              </w:rPr>
              <w:t>Minutes of the last meeting</w:t>
            </w:r>
          </w:p>
          <w:p w14:paraId="28491971" w14:textId="77777777" w:rsidR="00AB49CB" w:rsidRPr="00611CCF" w:rsidRDefault="00AB49CB" w:rsidP="00EC569E">
            <w:pPr>
              <w:pStyle w:val="BodyText21"/>
              <w:jc w:val="both"/>
              <w:rPr>
                <w:rFonts w:ascii="Calibri" w:eastAsiaTheme="minorEastAsia" w:hAnsi="Calibri" w:cs="Calibri"/>
                <w:b/>
                <w:bCs/>
                <w:sz w:val="22"/>
              </w:rPr>
            </w:pPr>
            <w:r w:rsidRPr="00611CCF">
              <w:rPr>
                <w:rFonts w:ascii="Calibri" w:eastAsiaTheme="minorEastAsia" w:hAnsi="Calibri" w:cs="Calibri"/>
                <w:b/>
                <w:bCs/>
                <w:sz w:val="22"/>
              </w:rPr>
              <w:t>It was RESOLVED to accept the minutes of the previous meeting held on the 5 May 2021.</w:t>
            </w:r>
          </w:p>
        </w:tc>
      </w:tr>
      <w:tr w:rsidR="00AB49CB" w:rsidRPr="00611CCF" w14:paraId="0A077D24" w14:textId="77777777" w:rsidTr="00FF6860">
        <w:tc>
          <w:tcPr>
            <w:tcW w:w="1205" w:type="dxa"/>
          </w:tcPr>
          <w:p w14:paraId="1B12647C" w14:textId="77777777" w:rsidR="00AB49CB" w:rsidRPr="00611CCF" w:rsidRDefault="00AB49CB" w:rsidP="00EC569E">
            <w:pPr>
              <w:pStyle w:val="BodyText21"/>
              <w:jc w:val="both"/>
              <w:rPr>
                <w:rFonts w:ascii="Calibri" w:eastAsiaTheme="minorEastAsia" w:hAnsi="Calibri" w:cs="Calibri"/>
                <w:b/>
                <w:bCs/>
                <w:sz w:val="22"/>
              </w:rPr>
            </w:pPr>
            <w:r w:rsidRPr="00611CCF">
              <w:rPr>
                <w:rFonts w:ascii="Calibri" w:eastAsiaTheme="minorEastAsia" w:hAnsi="Calibri" w:cs="Calibri"/>
                <w:b/>
                <w:bCs/>
                <w:sz w:val="22"/>
              </w:rPr>
              <w:t>4/21MHC</w:t>
            </w:r>
          </w:p>
        </w:tc>
        <w:tc>
          <w:tcPr>
            <w:tcW w:w="9197" w:type="dxa"/>
          </w:tcPr>
          <w:p w14:paraId="2BA5A823" w14:textId="77777777" w:rsidR="00AB49CB" w:rsidRPr="00611CCF" w:rsidRDefault="00AB49CB" w:rsidP="00EC569E">
            <w:pPr>
              <w:pStyle w:val="BodyText21"/>
              <w:jc w:val="both"/>
              <w:rPr>
                <w:rFonts w:ascii="Calibri" w:hAnsi="Calibri" w:cs="Calibri"/>
                <w:sz w:val="22"/>
              </w:rPr>
            </w:pPr>
            <w:r w:rsidRPr="00611CCF">
              <w:rPr>
                <w:rFonts w:ascii="Calibri" w:eastAsiaTheme="minorEastAsia" w:hAnsi="Calibri" w:cs="Calibri"/>
                <w:b/>
                <w:bCs/>
                <w:sz w:val="22"/>
              </w:rPr>
              <w:t xml:space="preserve">Finance Reports </w:t>
            </w:r>
          </w:p>
          <w:p w14:paraId="0D301E4F" w14:textId="77777777" w:rsidR="00AB49CB" w:rsidRPr="00611CCF" w:rsidRDefault="00AB49CB" w:rsidP="00EC569E">
            <w:pPr>
              <w:pStyle w:val="BodyText21"/>
              <w:rPr>
                <w:rFonts w:ascii="Calibri" w:eastAsiaTheme="minorEastAsia" w:hAnsi="Calibri" w:cs="Calibri"/>
                <w:sz w:val="22"/>
              </w:rPr>
            </w:pPr>
            <w:r w:rsidRPr="00611CCF">
              <w:rPr>
                <w:rFonts w:ascii="Calibri" w:eastAsiaTheme="minorEastAsia" w:hAnsi="Calibri" w:cs="Calibri"/>
                <w:sz w:val="22"/>
              </w:rPr>
              <w:t xml:space="preserve">The Committee received the budget report for April- June 2021.  It was noted that there was an overspend on the cleaning budget due to the PHS sanitary disposal contract. </w:t>
            </w:r>
          </w:p>
        </w:tc>
      </w:tr>
      <w:tr w:rsidR="00AB49CB" w:rsidRPr="00611CCF" w14:paraId="649E0AEF" w14:textId="77777777" w:rsidTr="00FF6860">
        <w:tc>
          <w:tcPr>
            <w:tcW w:w="1205" w:type="dxa"/>
          </w:tcPr>
          <w:p w14:paraId="5C5889A5" w14:textId="77777777" w:rsidR="00AB49CB" w:rsidRPr="00611CCF" w:rsidRDefault="00AB49CB" w:rsidP="00EC569E">
            <w:pPr>
              <w:pStyle w:val="BodyText21"/>
              <w:jc w:val="both"/>
              <w:rPr>
                <w:rFonts w:ascii="Calibri" w:eastAsiaTheme="minorEastAsia" w:hAnsi="Calibri" w:cs="Calibri"/>
                <w:b/>
                <w:bCs/>
                <w:sz w:val="22"/>
              </w:rPr>
            </w:pPr>
            <w:r w:rsidRPr="00611CCF">
              <w:rPr>
                <w:rFonts w:ascii="Calibri" w:eastAsiaTheme="minorEastAsia" w:hAnsi="Calibri" w:cs="Calibri"/>
                <w:b/>
                <w:bCs/>
                <w:sz w:val="22"/>
              </w:rPr>
              <w:t>5/21MHC</w:t>
            </w:r>
          </w:p>
        </w:tc>
        <w:tc>
          <w:tcPr>
            <w:tcW w:w="9197" w:type="dxa"/>
          </w:tcPr>
          <w:p w14:paraId="4BA5684A" w14:textId="77777777" w:rsidR="00AB49CB" w:rsidRPr="00611CCF" w:rsidRDefault="00AB49CB" w:rsidP="001F422E">
            <w:pPr>
              <w:pStyle w:val="BodyTextIndent1"/>
              <w:numPr>
                <w:ilvl w:val="0"/>
                <w:numId w:val="2"/>
              </w:numPr>
              <w:ind w:right="170"/>
              <w:jc w:val="both"/>
              <w:rPr>
                <w:rFonts w:ascii="Calibri" w:hAnsi="Calibri" w:cs="Calibri"/>
                <w:b/>
                <w:bCs/>
                <w:color w:val="000000" w:themeColor="text1"/>
              </w:rPr>
            </w:pPr>
            <w:r w:rsidRPr="00611CCF">
              <w:rPr>
                <w:rFonts w:ascii="Calibri" w:hAnsi="Calibri" w:cs="Calibri"/>
                <w:b/>
                <w:bCs/>
              </w:rPr>
              <w:t xml:space="preserve">Market Hall Improvements Phase 1- </w:t>
            </w:r>
          </w:p>
          <w:p w14:paraId="239EC78F" w14:textId="77777777" w:rsidR="00AB49CB" w:rsidRPr="00611CCF" w:rsidRDefault="00AB49CB" w:rsidP="001F422E">
            <w:pPr>
              <w:pStyle w:val="BodyTextIndent1"/>
              <w:numPr>
                <w:ilvl w:val="0"/>
                <w:numId w:val="18"/>
              </w:numPr>
              <w:ind w:left="398" w:right="170"/>
              <w:jc w:val="both"/>
              <w:rPr>
                <w:rFonts w:ascii="Calibri" w:hAnsi="Calibri" w:cs="Calibri"/>
                <w:b/>
                <w:bCs/>
                <w:color w:val="000000" w:themeColor="text1"/>
              </w:rPr>
            </w:pPr>
            <w:r w:rsidRPr="00611CCF">
              <w:rPr>
                <w:rFonts w:ascii="Calibri" w:hAnsi="Calibri" w:cs="Calibri"/>
              </w:rPr>
              <w:t>It was noted that there are problems with the connections to the new projector. The Clerk explained that the wireless option is now working, and the Town Hall handbook had been updated with an instruction sheet. The plug-in option however was still proving problematic. The Assistant Clerk has arranged for the electricians to come and test the circuits that they installed.  The Clerk also explained that the light switches had not been installed at an accessible height and was seeking quotes to have this rectified as a matter of urgency because of the health and safety issues.</w:t>
            </w:r>
          </w:p>
          <w:p w14:paraId="1D5A8946" w14:textId="77777777" w:rsidR="00AB49CB" w:rsidRPr="00611CCF" w:rsidRDefault="00AB49CB" w:rsidP="00EC569E">
            <w:pPr>
              <w:pStyle w:val="BodyTextIndent1"/>
              <w:ind w:left="398" w:right="170"/>
              <w:jc w:val="both"/>
              <w:rPr>
                <w:rFonts w:ascii="Calibri" w:eastAsiaTheme="minorEastAsia" w:hAnsi="Calibri" w:cs="Calibri"/>
                <w:b/>
                <w:bCs/>
              </w:rPr>
            </w:pPr>
            <w:r w:rsidRPr="00611CCF">
              <w:rPr>
                <w:rFonts w:ascii="Calibri" w:eastAsiaTheme="minorEastAsia" w:hAnsi="Calibri" w:cs="Calibri"/>
                <w:b/>
                <w:bCs/>
              </w:rPr>
              <w:t xml:space="preserve">RESOLVED: It was noted that the Clerk in consultation with the Chair may use delegated powers to arrange for the safe repositioning of the light switches  because of the health and safety implications.  </w:t>
            </w:r>
          </w:p>
          <w:p w14:paraId="3551117B" w14:textId="77777777" w:rsidR="00AB49CB" w:rsidRPr="00611CCF" w:rsidRDefault="00AB49CB" w:rsidP="001F422E">
            <w:pPr>
              <w:pStyle w:val="BodyTextIndent1"/>
              <w:numPr>
                <w:ilvl w:val="0"/>
                <w:numId w:val="18"/>
              </w:numPr>
              <w:ind w:left="398" w:right="170"/>
              <w:jc w:val="both"/>
              <w:rPr>
                <w:rFonts w:ascii="Calibri" w:hAnsi="Calibri" w:cs="Calibri"/>
                <w:b/>
                <w:bCs/>
                <w:color w:val="000000" w:themeColor="text1"/>
              </w:rPr>
            </w:pPr>
            <w:r w:rsidRPr="00611CCF">
              <w:rPr>
                <w:rFonts w:ascii="Calibri" w:hAnsi="Calibri" w:cs="Calibri"/>
              </w:rPr>
              <w:t>The Committee discussed the report on kitchen improvements, costs, and schedule of works. It noted the Clerk’s proposal for budget of £18,500 for works plus kitchen units. The Committee agreed it would be best value to award the tender to DBS Projects subject to Town Council approval and references for the contractor. This would not include the stainless steel units. It was noted that there could be some negotiation on the price as the requirements of the fire risk assessment had changed slightly.  The Committee were informed that the kitchen door and hatch had been referred to in the fire risk assessment but had been marked as a low priority. (Unusually low likelihood of fire as a result of negligible potential sources of ignition).   It was agreed to try and arrange the installation for the first two weeks of January to ensure minimum disruption.</w:t>
            </w:r>
            <w:r w:rsidRPr="00611CCF">
              <w:rPr>
                <w:rFonts w:ascii="Calibri" w:eastAsiaTheme="minorEastAsia" w:hAnsi="Calibri" w:cs="Calibri"/>
                <w:b/>
                <w:bCs/>
              </w:rPr>
              <w:t xml:space="preserve"> </w:t>
            </w:r>
          </w:p>
          <w:p w14:paraId="0218675E" w14:textId="77777777" w:rsidR="00AB49CB" w:rsidRPr="00611CCF" w:rsidRDefault="00AB49CB" w:rsidP="00EC569E">
            <w:pPr>
              <w:pStyle w:val="BodyTextIndent1"/>
              <w:ind w:left="398" w:right="170"/>
              <w:jc w:val="both"/>
              <w:rPr>
                <w:rFonts w:ascii="Calibri" w:hAnsi="Calibri" w:cs="Calibri"/>
                <w:b/>
                <w:bCs/>
                <w:color w:val="000000" w:themeColor="text1"/>
              </w:rPr>
            </w:pPr>
            <w:r w:rsidRPr="00611CCF">
              <w:rPr>
                <w:rFonts w:ascii="Calibri" w:eastAsiaTheme="minorEastAsia" w:hAnsi="Calibri" w:cs="Calibri"/>
                <w:b/>
                <w:bCs/>
              </w:rPr>
              <w:t xml:space="preserve">RESOLVED: The Committee agreed to recommend to Saxmundham Town Council that it </w:t>
            </w:r>
            <w:r w:rsidRPr="00611CCF">
              <w:rPr>
                <w:rFonts w:ascii="Calibri" w:hAnsi="Calibri" w:cs="Calibri"/>
                <w:b/>
                <w:bCs/>
              </w:rPr>
              <w:t>award the tender for the kitchen refurbishment to DBS Projects at a cost of £13,879 plus VAT subject to references for the contractor, and any reduction from reduced specification.</w:t>
            </w:r>
            <w:r w:rsidRPr="00611CCF">
              <w:rPr>
                <w:rFonts w:ascii="Calibri" w:eastAsiaTheme="minorEastAsia" w:hAnsi="Calibri" w:cs="Calibri"/>
                <w:b/>
                <w:bCs/>
              </w:rPr>
              <w:t xml:space="preserve"> RESOLVED: The Committee agreed to purchase the kitchen equipment £4668 from Anglia Catering equipment if the Town Council agrees to the additional funding and choice of contractor.</w:t>
            </w:r>
          </w:p>
          <w:p w14:paraId="7D421FCA" w14:textId="77777777" w:rsidR="00AB49CB" w:rsidRPr="00611CCF" w:rsidRDefault="00AB49CB" w:rsidP="001F422E">
            <w:pPr>
              <w:pStyle w:val="BodyText21"/>
              <w:numPr>
                <w:ilvl w:val="0"/>
                <w:numId w:val="18"/>
              </w:numPr>
              <w:ind w:left="398"/>
              <w:rPr>
                <w:rFonts w:ascii="Calibri" w:eastAsiaTheme="minorEastAsia" w:hAnsi="Calibri" w:cs="Calibri"/>
                <w:b/>
                <w:bCs/>
                <w:sz w:val="22"/>
              </w:rPr>
            </w:pPr>
            <w:r w:rsidRPr="00611CCF">
              <w:rPr>
                <w:rFonts w:ascii="Calibri" w:hAnsi="Calibri" w:cs="Calibri"/>
                <w:sz w:val="22"/>
              </w:rPr>
              <w:t xml:space="preserve">The Committee agreed to request an additional £10,500 for the kitchen improvements from the Town Council’s capital replacement reserve. This would be in addition to  allocations from the Market Hall budget and reserve, and would also assist with the purchase of kitchen units. The Clerk was also asked to actively pursue additional external funding. </w:t>
            </w:r>
          </w:p>
          <w:p w14:paraId="6CCA93C0" w14:textId="77777777" w:rsidR="00AB49CB" w:rsidRPr="00611CCF" w:rsidRDefault="00AB49CB" w:rsidP="00EC569E">
            <w:pPr>
              <w:pStyle w:val="BodyText21"/>
              <w:ind w:left="398"/>
              <w:rPr>
                <w:rFonts w:ascii="Calibri" w:eastAsiaTheme="minorEastAsia" w:hAnsi="Calibri" w:cs="Calibri"/>
                <w:b/>
                <w:bCs/>
                <w:sz w:val="22"/>
              </w:rPr>
            </w:pPr>
            <w:r w:rsidRPr="00611CCF">
              <w:rPr>
                <w:rFonts w:ascii="Calibri" w:eastAsiaTheme="minorEastAsia" w:hAnsi="Calibri" w:cs="Calibri"/>
                <w:b/>
                <w:bCs/>
                <w:sz w:val="22"/>
              </w:rPr>
              <w:t xml:space="preserve">RESOLVED: The Committee agreed to request Saxmundham Town Council to </w:t>
            </w:r>
            <w:r w:rsidRPr="00611CCF">
              <w:rPr>
                <w:rFonts w:ascii="Calibri" w:hAnsi="Calibri" w:cs="Calibri"/>
                <w:b/>
                <w:bCs/>
                <w:sz w:val="22"/>
              </w:rPr>
              <w:t>allocate an additional £10,500 from the capital reserve as a grant contribution towards the kitchen refurbishment costs estimated at £18,500.</w:t>
            </w:r>
          </w:p>
          <w:p w14:paraId="329317F9" w14:textId="77777777" w:rsidR="00AB49CB" w:rsidRPr="00611CCF" w:rsidRDefault="00AB49CB" w:rsidP="00EC569E">
            <w:pPr>
              <w:pStyle w:val="BodyText21"/>
              <w:ind w:left="720"/>
              <w:rPr>
                <w:rFonts w:ascii="Calibri" w:eastAsiaTheme="minorEastAsia" w:hAnsi="Calibri" w:cs="Calibri"/>
                <w:b/>
                <w:bCs/>
                <w:sz w:val="22"/>
              </w:rPr>
            </w:pPr>
          </w:p>
          <w:p w14:paraId="500B8299" w14:textId="77777777" w:rsidR="00AB49CB" w:rsidRPr="00611CCF" w:rsidRDefault="00AB49CB" w:rsidP="00EC569E">
            <w:pPr>
              <w:pStyle w:val="BodyText21"/>
              <w:ind w:left="720"/>
              <w:rPr>
                <w:rFonts w:ascii="Calibri" w:eastAsiaTheme="minorEastAsia" w:hAnsi="Calibri" w:cs="Calibri"/>
                <w:b/>
                <w:bCs/>
                <w:sz w:val="22"/>
              </w:rPr>
            </w:pPr>
          </w:p>
        </w:tc>
      </w:tr>
      <w:tr w:rsidR="00AB49CB" w:rsidRPr="00611CCF" w14:paraId="3CD03F69" w14:textId="77777777" w:rsidTr="00FF6860">
        <w:tc>
          <w:tcPr>
            <w:tcW w:w="1205" w:type="dxa"/>
          </w:tcPr>
          <w:p w14:paraId="1E166D7C" w14:textId="77777777" w:rsidR="00AB49CB" w:rsidRPr="00611CCF" w:rsidRDefault="00AB49CB" w:rsidP="00EC569E">
            <w:pPr>
              <w:pStyle w:val="BodyText21"/>
              <w:jc w:val="both"/>
              <w:rPr>
                <w:rFonts w:ascii="Calibri" w:eastAsiaTheme="minorEastAsia" w:hAnsi="Calibri" w:cs="Calibri"/>
                <w:b/>
                <w:bCs/>
                <w:sz w:val="22"/>
              </w:rPr>
            </w:pPr>
            <w:r w:rsidRPr="00611CCF">
              <w:rPr>
                <w:rFonts w:ascii="Calibri" w:eastAsiaTheme="minorEastAsia" w:hAnsi="Calibri" w:cs="Calibri"/>
                <w:b/>
                <w:bCs/>
                <w:sz w:val="22"/>
              </w:rPr>
              <w:lastRenderedPageBreak/>
              <w:t>6/21MHC</w:t>
            </w:r>
          </w:p>
        </w:tc>
        <w:tc>
          <w:tcPr>
            <w:tcW w:w="9197" w:type="dxa"/>
          </w:tcPr>
          <w:p w14:paraId="5D72EEC9" w14:textId="77777777" w:rsidR="00AB49CB" w:rsidRPr="00611CCF" w:rsidRDefault="00AB49CB" w:rsidP="00EC569E">
            <w:pPr>
              <w:pStyle w:val="BodyTextIndent1"/>
              <w:ind w:left="360" w:right="170"/>
              <w:jc w:val="both"/>
              <w:rPr>
                <w:rFonts w:ascii="Calibri" w:hAnsi="Calibri" w:cs="Calibri"/>
                <w:b/>
                <w:bCs/>
                <w:color w:val="000000" w:themeColor="text1"/>
              </w:rPr>
            </w:pPr>
            <w:r w:rsidRPr="00611CCF">
              <w:rPr>
                <w:rFonts w:ascii="Calibri" w:hAnsi="Calibri" w:cs="Calibri"/>
                <w:b/>
                <w:bCs/>
              </w:rPr>
              <w:t xml:space="preserve">Market Hall Improvements Phase 3- </w:t>
            </w:r>
            <w:r w:rsidRPr="00611CCF">
              <w:rPr>
                <w:rFonts w:ascii="Calibri" w:hAnsi="Calibri" w:cs="Calibri"/>
              </w:rPr>
              <w:t>Frontage and Toilets</w:t>
            </w:r>
          </w:p>
          <w:p w14:paraId="1D3F6C77" w14:textId="77777777" w:rsidR="00AB49CB" w:rsidRPr="00611CCF" w:rsidRDefault="00AB49CB" w:rsidP="001F422E">
            <w:pPr>
              <w:pStyle w:val="BodyTextIndent1"/>
              <w:numPr>
                <w:ilvl w:val="1"/>
                <w:numId w:val="2"/>
              </w:numPr>
              <w:ind w:left="720" w:right="170"/>
              <w:jc w:val="both"/>
              <w:rPr>
                <w:rFonts w:ascii="Calibri" w:hAnsi="Calibri" w:cs="Calibri"/>
                <w:color w:val="000000" w:themeColor="text1"/>
              </w:rPr>
            </w:pPr>
            <w:r w:rsidRPr="00611CCF">
              <w:rPr>
                <w:rFonts w:ascii="Calibri" w:hAnsi="Calibri" w:cs="Calibri"/>
              </w:rPr>
              <w:t xml:space="preserve">The Committee agreed that a drainage survey was required to ensure there was enough capacity to move the toilets to the rear of the Market Hall. </w:t>
            </w:r>
          </w:p>
          <w:p w14:paraId="2530C3BC" w14:textId="77777777" w:rsidR="00AB49CB" w:rsidRPr="00611CCF" w:rsidRDefault="00AB49CB" w:rsidP="00EC569E">
            <w:pPr>
              <w:pStyle w:val="BodyTextIndent1"/>
              <w:ind w:left="360" w:right="170"/>
              <w:jc w:val="both"/>
              <w:rPr>
                <w:rFonts w:ascii="Calibri" w:eastAsiaTheme="minorEastAsia" w:hAnsi="Calibri" w:cs="Calibri"/>
              </w:rPr>
            </w:pPr>
            <w:r w:rsidRPr="00611CCF">
              <w:rPr>
                <w:rFonts w:ascii="Calibri" w:hAnsi="Calibri" w:cs="Calibri"/>
                <w:b/>
                <w:bCs/>
                <w:caps/>
              </w:rPr>
              <w:t>Resolved</w:t>
            </w:r>
            <w:r w:rsidRPr="00611CCF">
              <w:rPr>
                <w:rFonts w:ascii="Calibri" w:hAnsi="Calibri" w:cs="Calibri"/>
                <w:b/>
                <w:bCs/>
              </w:rPr>
              <w:t xml:space="preserve">: That the drainage survey be commissioned for the Market Hall at a cost not to exceed £300 from Bower Drains. </w:t>
            </w:r>
          </w:p>
          <w:p w14:paraId="5AD1C71B" w14:textId="77777777" w:rsidR="00AB49CB" w:rsidRPr="00611CCF" w:rsidRDefault="00AB49CB" w:rsidP="00EC569E">
            <w:pPr>
              <w:pStyle w:val="BodyText21"/>
              <w:ind w:left="720"/>
              <w:jc w:val="both"/>
              <w:rPr>
                <w:rFonts w:ascii="Calibri" w:eastAsiaTheme="minorEastAsia" w:hAnsi="Calibri" w:cs="Calibri"/>
                <w:sz w:val="22"/>
              </w:rPr>
            </w:pPr>
          </w:p>
        </w:tc>
      </w:tr>
      <w:tr w:rsidR="00AB49CB" w:rsidRPr="00611CCF" w14:paraId="31C3E7CA" w14:textId="77777777" w:rsidTr="00FF6860">
        <w:tc>
          <w:tcPr>
            <w:tcW w:w="1205" w:type="dxa"/>
          </w:tcPr>
          <w:p w14:paraId="1C1D6880" w14:textId="77777777" w:rsidR="00AB49CB" w:rsidRPr="00611CCF" w:rsidRDefault="00AB49CB" w:rsidP="00EC569E">
            <w:pPr>
              <w:pStyle w:val="BodyText21"/>
              <w:jc w:val="both"/>
              <w:rPr>
                <w:rFonts w:ascii="Calibri" w:eastAsiaTheme="minorEastAsia" w:hAnsi="Calibri" w:cs="Calibri"/>
                <w:b/>
                <w:bCs/>
                <w:sz w:val="22"/>
              </w:rPr>
            </w:pPr>
            <w:r w:rsidRPr="00611CCF">
              <w:rPr>
                <w:rFonts w:ascii="Calibri" w:eastAsiaTheme="minorEastAsia" w:hAnsi="Calibri" w:cs="Calibri"/>
                <w:b/>
                <w:bCs/>
                <w:sz w:val="22"/>
              </w:rPr>
              <w:t>7/21MHC</w:t>
            </w:r>
          </w:p>
        </w:tc>
        <w:tc>
          <w:tcPr>
            <w:tcW w:w="9197" w:type="dxa"/>
          </w:tcPr>
          <w:p w14:paraId="2F3EC9AC" w14:textId="77777777" w:rsidR="00AB49CB" w:rsidRPr="00611CCF" w:rsidRDefault="00AB49CB" w:rsidP="00EC569E">
            <w:pPr>
              <w:pStyle w:val="BodyText21"/>
              <w:jc w:val="both"/>
              <w:rPr>
                <w:rFonts w:ascii="Calibri" w:eastAsiaTheme="minorEastAsia" w:hAnsi="Calibri" w:cs="Calibri"/>
                <w:b/>
                <w:bCs/>
                <w:sz w:val="22"/>
              </w:rPr>
            </w:pPr>
            <w:r w:rsidRPr="00611CCF">
              <w:rPr>
                <w:rFonts w:ascii="Calibri" w:eastAsiaTheme="minorEastAsia" w:hAnsi="Calibri" w:cs="Calibri"/>
                <w:b/>
                <w:bCs/>
                <w:sz w:val="22"/>
              </w:rPr>
              <w:t>Bookings 2021- 2022</w:t>
            </w:r>
          </w:p>
          <w:p w14:paraId="16CB96CA" w14:textId="77777777" w:rsidR="00AB49CB" w:rsidRPr="00611CCF" w:rsidRDefault="00AB49CB" w:rsidP="00EC569E">
            <w:pPr>
              <w:jc w:val="both"/>
              <w:rPr>
                <w:rFonts w:cs="Calibri"/>
                <w:sz w:val="22"/>
                <w:szCs w:val="22"/>
              </w:rPr>
            </w:pPr>
            <w:r w:rsidRPr="00611CCF">
              <w:rPr>
                <w:rFonts w:eastAsiaTheme="minorEastAsia" w:cs="Calibri"/>
                <w:sz w:val="22"/>
                <w:szCs w:val="22"/>
              </w:rPr>
              <w:t xml:space="preserve">The Committee received the bookings report up to 1 July that projected an income for the year of £7357.50. </w:t>
            </w:r>
            <w:r w:rsidRPr="00611CCF">
              <w:rPr>
                <w:rFonts w:cs="Calibri"/>
                <w:sz w:val="22"/>
                <w:szCs w:val="22"/>
              </w:rPr>
              <w:t>The Committee noted that the current regular bookings are:</w:t>
            </w:r>
          </w:p>
          <w:p w14:paraId="1B648BEA" w14:textId="77777777" w:rsidR="00AB49CB" w:rsidRPr="00611CCF" w:rsidRDefault="00AB49CB" w:rsidP="001F422E">
            <w:pPr>
              <w:pStyle w:val="ListParagraph"/>
              <w:numPr>
                <w:ilvl w:val="0"/>
                <w:numId w:val="16"/>
              </w:numPr>
              <w:pBdr>
                <w:top w:val="nil"/>
                <w:left w:val="nil"/>
                <w:bottom w:val="nil"/>
                <w:right w:val="nil"/>
                <w:between w:val="nil"/>
                <w:bar w:val="nil"/>
              </w:pBdr>
              <w:jc w:val="both"/>
              <w:rPr>
                <w:rFonts w:ascii="Calibri" w:hAnsi="Calibri" w:cs="Calibri"/>
                <w:sz w:val="22"/>
                <w:szCs w:val="22"/>
              </w:rPr>
            </w:pPr>
            <w:r w:rsidRPr="00611CCF">
              <w:rPr>
                <w:rFonts w:ascii="Calibri" w:hAnsi="Calibri" w:cs="Calibri"/>
                <w:sz w:val="22"/>
                <w:szCs w:val="22"/>
              </w:rPr>
              <w:t xml:space="preserve">Town Council meetings, </w:t>
            </w:r>
          </w:p>
          <w:p w14:paraId="7B586340" w14:textId="77777777" w:rsidR="00AB49CB" w:rsidRPr="00611CCF" w:rsidRDefault="00AB49CB" w:rsidP="001F422E">
            <w:pPr>
              <w:pStyle w:val="ListParagraph"/>
              <w:numPr>
                <w:ilvl w:val="0"/>
                <w:numId w:val="16"/>
              </w:numPr>
              <w:pBdr>
                <w:top w:val="nil"/>
                <w:left w:val="nil"/>
                <w:bottom w:val="nil"/>
                <w:right w:val="nil"/>
                <w:between w:val="nil"/>
                <w:bar w:val="nil"/>
              </w:pBdr>
              <w:jc w:val="both"/>
              <w:rPr>
                <w:rFonts w:ascii="Calibri" w:hAnsi="Calibri" w:cs="Calibri"/>
                <w:sz w:val="22"/>
                <w:szCs w:val="22"/>
              </w:rPr>
            </w:pPr>
            <w:r w:rsidRPr="00611CCF">
              <w:rPr>
                <w:rFonts w:ascii="Calibri" w:hAnsi="Calibri" w:cs="Calibri"/>
                <w:sz w:val="22"/>
                <w:szCs w:val="22"/>
              </w:rPr>
              <w:t xml:space="preserve">IP17 Good </w:t>
            </w:r>
            <w:proofErr w:type="spellStart"/>
            <w:r w:rsidRPr="00611CCF">
              <w:rPr>
                <w:rFonts w:ascii="Calibri" w:hAnsi="Calibri" w:cs="Calibri"/>
                <w:sz w:val="22"/>
                <w:szCs w:val="22"/>
              </w:rPr>
              <w:t>Neighbour</w:t>
            </w:r>
            <w:proofErr w:type="spellEnd"/>
            <w:r w:rsidRPr="00611CCF">
              <w:rPr>
                <w:rFonts w:ascii="Calibri" w:hAnsi="Calibri" w:cs="Calibri"/>
                <w:sz w:val="22"/>
                <w:szCs w:val="22"/>
              </w:rPr>
              <w:t xml:space="preserve"> Scheme, Gather and Grow and Line Dancing.</w:t>
            </w:r>
          </w:p>
          <w:p w14:paraId="08E486E3" w14:textId="77777777" w:rsidR="00AB49CB" w:rsidRPr="00611CCF" w:rsidRDefault="00AB49CB" w:rsidP="001F422E">
            <w:pPr>
              <w:pStyle w:val="ListParagraph"/>
              <w:numPr>
                <w:ilvl w:val="0"/>
                <w:numId w:val="16"/>
              </w:numPr>
              <w:pBdr>
                <w:top w:val="nil"/>
                <w:left w:val="nil"/>
                <w:bottom w:val="nil"/>
                <w:right w:val="nil"/>
                <w:between w:val="nil"/>
                <w:bar w:val="nil"/>
              </w:pBdr>
              <w:jc w:val="both"/>
              <w:rPr>
                <w:rFonts w:ascii="Calibri" w:hAnsi="Calibri" w:cs="Calibri"/>
                <w:sz w:val="22"/>
                <w:szCs w:val="22"/>
              </w:rPr>
            </w:pPr>
            <w:r w:rsidRPr="00611CCF">
              <w:rPr>
                <w:rFonts w:ascii="Calibri" w:hAnsi="Calibri" w:cs="Calibri"/>
                <w:sz w:val="22"/>
                <w:szCs w:val="22"/>
              </w:rPr>
              <w:t>Active Adults</w:t>
            </w:r>
          </w:p>
          <w:p w14:paraId="42177706" w14:textId="77777777" w:rsidR="00AB49CB" w:rsidRPr="00611CCF" w:rsidRDefault="00AB49CB" w:rsidP="001F422E">
            <w:pPr>
              <w:pStyle w:val="ListParagraph"/>
              <w:numPr>
                <w:ilvl w:val="0"/>
                <w:numId w:val="16"/>
              </w:numPr>
              <w:pBdr>
                <w:top w:val="nil"/>
                <w:left w:val="nil"/>
                <w:bottom w:val="nil"/>
                <w:right w:val="nil"/>
                <w:between w:val="nil"/>
                <w:bar w:val="nil"/>
              </w:pBdr>
              <w:jc w:val="both"/>
              <w:rPr>
                <w:rFonts w:ascii="Calibri" w:hAnsi="Calibri" w:cs="Calibri"/>
                <w:sz w:val="22"/>
                <w:szCs w:val="22"/>
              </w:rPr>
            </w:pPr>
            <w:r w:rsidRPr="00611CCF">
              <w:rPr>
                <w:rFonts w:ascii="Calibri" w:hAnsi="Calibri" w:cs="Calibri"/>
                <w:sz w:val="22"/>
                <w:szCs w:val="22"/>
              </w:rPr>
              <w:t>ABC Radio (</w:t>
            </w:r>
            <w:proofErr w:type="spellStart"/>
            <w:r w:rsidRPr="00611CCF">
              <w:rPr>
                <w:rFonts w:ascii="Calibri" w:hAnsi="Calibri" w:cs="Calibri"/>
                <w:sz w:val="22"/>
                <w:szCs w:val="22"/>
              </w:rPr>
              <w:t>licence</w:t>
            </w:r>
            <w:proofErr w:type="spellEnd"/>
            <w:r w:rsidRPr="00611CCF">
              <w:rPr>
                <w:rFonts w:ascii="Calibri" w:hAnsi="Calibri" w:cs="Calibri"/>
                <w:sz w:val="22"/>
                <w:szCs w:val="22"/>
              </w:rPr>
              <w:t>)</w:t>
            </w:r>
          </w:p>
          <w:p w14:paraId="193E02BD" w14:textId="77777777" w:rsidR="00AB49CB" w:rsidRPr="00611CCF" w:rsidRDefault="00AB49CB" w:rsidP="001F422E">
            <w:pPr>
              <w:pStyle w:val="ListParagraph"/>
              <w:numPr>
                <w:ilvl w:val="0"/>
                <w:numId w:val="16"/>
              </w:numPr>
              <w:pBdr>
                <w:top w:val="nil"/>
                <w:left w:val="nil"/>
                <w:bottom w:val="nil"/>
                <w:right w:val="nil"/>
                <w:between w:val="nil"/>
                <w:bar w:val="nil"/>
              </w:pBdr>
              <w:jc w:val="both"/>
              <w:rPr>
                <w:rFonts w:ascii="Calibri" w:hAnsi="Calibri" w:cs="Calibri"/>
                <w:sz w:val="22"/>
                <w:szCs w:val="22"/>
              </w:rPr>
            </w:pPr>
            <w:r w:rsidRPr="00611CCF">
              <w:rPr>
                <w:rFonts w:ascii="Calibri" w:hAnsi="Calibri" w:cs="Calibri"/>
                <w:sz w:val="22"/>
                <w:szCs w:val="22"/>
              </w:rPr>
              <w:t xml:space="preserve">Driving test </w:t>
            </w:r>
            <w:proofErr w:type="spellStart"/>
            <w:r w:rsidRPr="00611CCF">
              <w:rPr>
                <w:rFonts w:ascii="Calibri" w:hAnsi="Calibri" w:cs="Calibri"/>
                <w:sz w:val="22"/>
                <w:szCs w:val="22"/>
              </w:rPr>
              <w:t>centre</w:t>
            </w:r>
            <w:proofErr w:type="spellEnd"/>
            <w:r w:rsidRPr="00611CCF">
              <w:rPr>
                <w:rFonts w:ascii="Calibri" w:hAnsi="Calibri" w:cs="Calibri"/>
                <w:sz w:val="22"/>
                <w:szCs w:val="22"/>
              </w:rPr>
              <w:t xml:space="preserve"> (monthly)</w:t>
            </w:r>
          </w:p>
          <w:p w14:paraId="7AFBD32A" w14:textId="77777777" w:rsidR="00AB49CB" w:rsidRPr="00611CCF" w:rsidRDefault="00AB49CB" w:rsidP="001F422E">
            <w:pPr>
              <w:pStyle w:val="ListParagraph"/>
              <w:numPr>
                <w:ilvl w:val="0"/>
                <w:numId w:val="16"/>
              </w:numPr>
              <w:pBdr>
                <w:top w:val="nil"/>
                <w:left w:val="nil"/>
                <w:bottom w:val="nil"/>
                <w:right w:val="nil"/>
                <w:between w:val="nil"/>
                <w:bar w:val="nil"/>
              </w:pBdr>
              <w:jc w:val="both"/>
              <w:rPr>
                <w:rFonts w:ascii="Calibri" w:hAnsi="Calibri" w:cs="Calibri"/>
                <w:sz w:val="22"/>
                <w:szCs w:val="22"/>
              </w:rPr>
            </w:pPr>
            <w:r w:rsidRPr="00611CCF">
              <w:rPr>
                <w:rFonts w:ascii="Calibri" w:hAnsi="Calibri" w:cs="Calibri"/>
                <w:sz w:val="22"/>
                <w:szCs w:val="22"/>
              </w:rPr>
              <w:t>Britten Pears Arts – Music Workshops (fortnightly)</w:t>
            </w:r>
          </w:p>
          <w:p w14:paraId="29E0EF8A" w14:textId="77777777" w:rsidR="00AB49CB" w:rsidRPr="00611CCF" w:rsidRDefault="00AB49CB" w:rsidP="00EC569E">
            <w:pPr>
              <w:pBdr>
                <w:top w:val="nil"/>
                <w:left w:val="nil"/>
                <w:bottom w:val="nil"/>
                <w:right w:val="nil"/>
                <w:between w:val="nil"/>
                <w:bar w:val="nil"/>
              </w:pBdr>
              <w:jc w:val="both"/>
              <w:rPr>
                <w:rFonts w:cs="Calibri"/>
                <w:sz w:val="22"/>
                <w:szCs w:val="22"/>
              </w:rPr>
            </w:pPr>
            <w:r w:rsidRPr="00611CCF">
              <w:rPr>
                <w:rFonts w:cs="Calibri"/>
                <w:sz w:val="22"/>
                <w:szCs w:val="22"/>
              </w:rPr>
              <w:t xml:space="preserve">The Clerk explained that from September carpet bowls, keep fit and U3A will be returning to the Hall. The Market Hall had also received one off bookings for a jumble sale and a Memorial Service in August. She mentioned that the booking for regular Friday night bingo had been cancelled. </w:t>
            </w:r>
          </w:p>
          <w:p w14:paraId="35524F95" w14:textId="77777777" w:rsidR="00AB49CB" w:rsidRPr="00611CCF" w:rsidRDefault="00AB49CB" w:rsidP="00EC569E">
            <w:pPr>
              <w:pStyle w:val="BodyText21"/>
              <w:jc w:val="both"/>
              <w:rPr>
                <w:rFonts w:ascii="Calibri" w:eastAsiaTheme="minorEastAsia" w:hAnsi="Calibri" w:cs="Calibri"/>
                <w:sz w:val="22"/>
              </w:rPr>
            </w:pPr>
          </w:p>
        </w:tc>
      </w:tr>
      <w:tr w:rsidR="00AB49CB" w:rsidRPr="00611CCF" w14:paraId="6D4D0601" w14:textId="77777777" w:rsidTr="00FF6860">
        <w:tc>
          <w:tcPr>
            <w:tcW w:w="1205" w:type="dxa"/>
          </w:tcPr>
          <w:p w14:paraId="439FEFFF" w14:textId="77777777" w:rsidR="00AB49CB" w:rsidRPr="00611CCF" w:rsidRDefault="00AB49CB" w:rsidP="00EC569E">
            <w:pPr>
              <w:pStyle w:val="BodyText21"/>
              <w:jc w:val="both"/>
              <w:rPr>
                <w:rFonts w:ascii="Calibri" w:eastAsiaTheme="minorEastAsia" w:hAnsi="Calibri" w:cs="Calibri"/>
                <w:b/>
                <w:bCs/>
                <w:sz w:val="22"/>
              </w:rPr>
            </w:pPr>
            <w:r w:rsidRPr="00611CCF">
              <w:rPr>
                <w:rFonts w:ascii="Calibri" w:eastAsiaTheme="minorEastAsia" w:hAnsi="Calibri" w:cs="Calibri"/>
                <w:b/>
                <w:bCs/>
                <w:sz w:val="22"/>
              </w:rPr>
              <w:t>8/21MHC</w:t>
            </w:r>
          </w:p>
        </w:tc>
        <w:tc>
          <w:tcPr>
            <w:tcW w:w="9197" w:type="dxa"/>
          </w:tcPr>
          <w:p w14:paraId="69C6EBA4" w14:textId="77777777" w:rsidR="00AB49CB" w:rsidRPr="00611CCF" w:rsidRDefault="00AB49CB" w:rsidP="00EC569E">
            <w:pPr>
              <w:pStyle w:val="BodyText21"/>
              <w:jc w:val="both"/>
              <w:rPr>
                <w:rFonts w:ascii="Calibri" w:eastAsiaTheme="minorEastAsia" w:hAnsi="Calibri" w:cs="Calibri"/>
                <w:b/>
                <w:bCs/>
                <w:sz w:val="22"/>
              </w:rPr>
            </w:pPr>
            <w:r w:rsidRPr="00611CCF">
              <w:rPr>
                <w:rFonts w:ascii="Calibri" w:eastAsiaTheme="minorEastAsia" w:hAnsi="Calibri" w:cs="Calibri"/>
                <w:b/>
                <w:bCs/>
                <w:sz w:val="22"/>
              </w:rPr>
              <w:t>Developing the Market Hall as a venue</w:t>
            </w:r>
          </w:p>
          <w:p w14:paraId="0F4AE2E6" w14:textId="77777777" w:rsidR="00AB49CB" w:rsidRPr="00611CCF" w:rsidRDefault="00AB49CB" w:rsidP="001F422E">
            <w:pPr>
              <w:pStyle w:val="BodyText21"/>
              <w:numPr>
                <w:ilvl w:val="0"/>
                <w:numId w:val="15"/>
              </w:numPr>
              <w:ind w:left="256"/>
              <w:jc w:val="both"/>
              <w:rPr>
                <w:rFonts w:ascii="Calibri" w:eastAsiaTheme="minorEastAsia" w:hAnsi="Calibri" w:cs="Calibri"/>
                <w:sz w:val="22"/>
              </w:rPr>
            </w:pPr>
            <w:r w:rsidRPr="00611CCF">
              <w:rPr>
                <w:rFonts w:ascii="Calibri" w:eastAsiaTheme="minorEastAsia" w:hAnsi="Calibri" w:cs="Calibri"/>
                <w:sz w:val="22"/>
              </w:rPr>
              <w:t xml:space="preserve">The Committee discussed the guidance on the usage of the Market Hall and suggested an advisory limit of 70 people for events for the time being. They also made suggestions on wording of the ‘keeping safe’ poster. The Committee discussed the report provided by Rosie Hoare on the Autumn Events. They asked the Clerk to discuss arrangements with Rosie and agreed to underwrite any losses for the events, given their role in supporting community cohesion and the reduced attendance limits.  The Committee had previously agreed to use the £1000 Events budget to support the events programme (especially in case  numbers were limited by government guidance).  </w:t>
            </w:r>
          </w:p>
          <w:p w14:paraId="46EF4FBF" w14:textId="77777777" w:rsidR="00AB49CB" w:rsidRPr="00611CCF" w:rsidRDefault="00AB49CB" w:rsidP="00EC569E">
            <w:pPr>
              <w:pStyle w:val="BodyText21"/>
              <w:ind w:left="256"/>
              <w:jc w:val="both"/>
              <w:rPr>
                <w:rFonts w:ascii="Calibri" w:eastAsiaTheme="minorEastAsia" w:hAnsi="Calibri" w:cs="Calibri"/>
                <w:sz w:val="22"/>
              </w:rPr>
            </w:pPr>
            <w:r w:rsidRPr="00611CCF">
              <w:rPr>
                <w:rFonts w:ascii="Calibri" w:eastAsiaTheme="minorEastAsia" w:hAnsi="Calibri" w:cs="Calibri"/>
                <w:b/>
                <w:bCs/>
                <w:caps/>
                <w:sz w:val="22"/>
              </w:rPr>
              <w:t>Resolved:</w:t>
            </w:r>
            <w:r w:rsidRPr="00611CCF">
              <w:rPr>
                <w:rFonts w:ascii="Calibri" w:eastAsiaTheme="minorEastAsia" w:hAnsi="Calibri" w:cs="Calibri"/>
                <w:b/>
                <w:bCs/>
                <w:sz w:val="22"/>
              </w:rPr>
              <w:t xml:space="preserve"> It was agreed that the Clerk would discuss the financial arrangement with Rosie and either pay bills direct or provide an operating float (on the basis that Rosie  keeps receipts and a record of expenditure as per previous programmes). </w:t>
            </w:r>
          </w:p>
          <w:p w14:paraId="65D32315" w14:textId="77777777" w:rsidR="00AB49CB" w:rsidRPr="00611CCF" w:rsidRDefault="00AB49CB" w:rsidP="001F422E">
            <w:pPr>
              <w:pStyle w:val="BodyTextIndent1"/>
              <w:numPr>
                <w:ilvl w:val="0"/>
                <w:numId w:val="17"/>
              </w:numPr>
              <w:ind w:left="256" w:right="170"/>
              <w:jc w:val="both"/>
              <w:rPr>
                <w:rFonts w:ascii="Calibri" w:hAnsi="Calibri" w:cs="Calibri"/>
                <w:color w:val="000000" w:themeColor="text1"/>
              </w:rPr>
            </w:pPr>
            <w:r w:rsidRPr="00611CCF">
              <w:rPr>
                <w:rFonts w:ascii="Calibri" w:hAnsi="Calibri" w:cs="Calibri"/>
                <w:color w:val="000000" w:themeColor="text1"/>
              </w:rPr>
              <w:t>Di Eastman, Chair of the Events Committee reported that there had been a meeting with the Art Station representatives with a view to setting up a Makers Market for Local Producers. The plan is to organise 4 events a year and it is proposed that stall holders will be charged £8 a table without electricity and £10 with.</w:t>
            </w:r>
          </w:p>
          <w:p w14:paraId="6FF5CE84" w14:textId="77777777" w:rsidR="00AB49CB" w:rsidRPr="00611CCF" w:rsidRDefault="00AB49CB" w:rsidP="00EC569E">
            <w:pPr>
              <w:pStyle w:val="BodyTextIndent1"/>
              <w:ind w:left="256" w:right="170"/>
              <w:jc w:val="both"/>
              <w:rPr>
                <w:rFonts w:ascii="Calibri" w:hAnsi="Calibri" w:cs="Calibri"/>
                <w:color w:val="000000" w:themeColor="text1"/>
              </w:rPr>
            </w:pPr>
            <w:r w:rsidRPr="00611CCF">
              <w:rPr>
                <w:rFonts w:ascii="Calibri" w:hAnsi="Calibri" w:cs="Calibri"/>
                <w:b/>
                <w:bCs/>
                <w:color w:val="000000" w:themeColor="text1"/>
              </w:rPr>
              <w:t>RESOLVED:  That the Market Hall Trust agrees to set up a Makers Market on a partnership basis with the Art Station with 50% of the income going to the Art Station and 50% going to the Market Hall Trust.</w:t>
            </w:r>
          </w:p>
          <w:p w14:paraId="4400A1C1" w14:textId="77777777" w:rsidR="00AB49CB" w:rsidRPr="00611CCF" w:rsidRDefault="00AB49CB" w:rsidP="001F422E">
            <w:pPr>
              <w:pStyle w:val="BodyTextIndent1"/>
              <w:numPr>
                <w:ilvl w:val="0"/>
                <w:numId w:val="17"/>
              </w:numPr>
              <w:ind w:left="256" w:right="170"/>
              <w:jc w:val="both"/>
              <w:rPr>
                <w:rFonts w:ascii="Calibri" w:hAnsi="Calibri" w:cs="Calibri"/>
                <w:color w:val="000000" w:themeColor="text1"/>
              </w:rPr>
            </w:pPr>
            <w:r w:rsidRPr="00611CCF">
              <w:rPr>
                <w:rFonts w:ascii="Calibri" w:hAnsi="Calibri" w:cs="Calibri"/>
                <w:color w:val="000000" w:themeColor="text1"/>
              </w:rPr>
              <w:t>The Committee welcomed the proposal from Britten Pears Arts for Music workshops at the Market Hall.</w:t>
            </w:r>
          </w:p>
          <w:p w14:paraId="674A3011" w14:textId="77777777" w:rsidR="00AB49CB" w:rsidRPr="00611CCF" w:rsidRDefault="00AB49CB" w:rsidP="001F422E">
            <w:pPr>
              <w:pStyle w:val="BodyTextIndent1"/>
              <w:numPr>
                <w:ilvl w:val="0"/>
                <w:numId w:val="17"/>
              </w:numPr>
              <w:ind w:left="256" w:right="170"/>
              <w:jc w:val="both"/>
              <w:rPr>
                <w:rFonts w:ascii="Calibri" w:hAnsi="Calibri" w:cs="Calibri"/>
                <w:color w:val="000000" w:themeColor="text1"/>
              </w:rPr>
            </w:pPr>
            <w:r w:rsidRPr="00611CCF">
              <w:rPr>
                <w:rFonts w:ascii="Calibri" w:hAnsi="Calibri" w:cs="Calibri"/>
                <w:color w:val="000000" w:themeColor="text1"/>
              </w:rPr>
              <w:t xml:space="preserve">The Committee noted that the Clerk had registered the Market Hall with Creative Arts East with a view to developing an annual programme of events (dependent on Covid 19 restrictions).  The Committee hoped that this could be linked to the 750th anniversary celebrations and include a wide range of events and a historical display.  </w:t>
            </w:r>
          </w:p>
          <w:p w14:paraId="2422FCE8" w14:textId="77777777" w:rsidR="00AB49CB" w:rsidRPr="00611CCF" w:rsidRDefault="00AB49CB" w:rsidP="00EC569E">
            <w:pPr>
              <w:pStyle w:val="BodyText21"/>
              <w:ind w:left="398"/>
              <w:jc w:val="both"/>
              <w:rPr>
                <w:rFonts w:ascii="Calibri" w:eastAsiaTheme="minorEastAsia" w:hAnsi="Calibri" w:cs="Calibri"/>
                <w:b/>
                <w:bCs/>
                <w:sz w:val="22"/>
              </w:rPr>
            </w:pPr>
            <w:r w:rsidRPr="00611CCF">
              <w:rPr>
                <w:rFonts w:ascii="Calibri" w:eastAsiaTheme="minorEastAsia" w:hAnsi="Calibri" w:cs="Calibri"/>
                <w:b/>
                <w:bCs/>
                <w:sz w:val="22"/>
              </w:rPr>
              <w:t xml:space="preserve"> </w:t>
            </w:r>
          </w:p>
        </w:tc>
      </w:tr>
    </w:tbl>
    <w:p w14:paraId="3EEC3745" w14:textId="77777777" w:rsidR="00AB49CB" w:rsidRPr="00611CCF" w:rsidRDefault="00AB49CB" w:rsidP="00AB49CB">
      <w:pPr>
        <w:pStyle w:val="BodyText21"/>
        <w:jc w:val="both"/>
        <w:rPr>
          <w:rFonts w:ascii="Calibri" w:eastAsiaTheme="minorEastAsia" w:hAnsi="Calibri" w:cs="Calibri"/>
          <w:b/>
          <w:bCs/>
          <w:sz w:val="22"/>
          <w:szCs w:val="22"/>
        </w:rPr>
      </w:pPr>
    </w:p>
    <w:p w14:paraId="071122EB" w14:textId="77777777" w:rsidR="00AB49CB" w:rsidRPr="00611CCF" w:rsidRDefault="00AB49CB" w:rsidP="00AB49CB">
      <w:pPr>
        <w:pStyle w:val="BodyText21"/>
        <w:jc w:val="both"/>
        <w:rPr>
          <w:rFonts w:ascii="Calibri" w:eastAsiaTheme="minorEastAsia" w:hAnsi="Calibri" w:cs="Calibri"/>
          <w:sz w:val="22"/>
          <w:szCs w:val="22"/>
        </w:rPr>
      </w:pPr>
      <w:r w:rsidRPr="00611CCF">
        <w:rPr>
          <w:rFonts w:ascii="Calibri" w:eastAsiaTheme="minorEastAsia" w:hAnsi="Calibri" w:cs="Calibri"/>
          <w:b/>
          <w:bCs/>
          <w:sz w:val="22"/>
          <w:szCs w:val="22"/>
        </w:rPr>
        <w:t xml:space="preserve">The meeting closed at 8.24pm. </w:t>
      </w:r>
    </w:p>
    <w:p w14:paraId="37754479" w14:textId="77777777" w:rsidR="00AB49CB" w:rsidRPr="00611CCF" w:rsidRDefault="00AB49CB" w:rsidP="00AB49CB">
      <w:pPr>
        <w:pStyle w:val="BodyText21"/>
        <w:ind w:left="360"/>
        <w:jc w:val="both"/>
        <w:rPr>
          <w:rFonts w:ascii="Calibri" w:eastAsiaTheme="minorEastAsia" w:hAnsi="Calibri" w:cs="Calibri"/>
          <w:sz w:val="22"/>
          <w:szCs w:val="22"/>
        </w:rPr>
      </w:pPr>
    </w:p>
    <w:p w14:paraId="28D0AB27" w14:textId="77777777" w:rsidR="00AB49CB" w:rsidRPr="00611CCF" w:rsidRDefault="00AB49CB" w:rsidP="00AB49CB">
      <w:pPr>
        <w:pStyle w:val="BodyText21"/>
        <w:jc w:val="both"/>
        <w:rPr>
          <w:rFonts w:ascii="Calibri" w:eastAsiaTheme="minorEastAsia" w:hAnsi="Calibri" w:cs="Calibri"/>
          <w:b/>
          <w:bCs/>
          <w:sz w:val="22"/>
          <w:szCs w:val="22"/>
        </w:rPr>
      </w:pPr>
      <w:r w:rsidRPr="00611CCF">
        <w:rPr>
          <w:rFonts w:ascii="Calibri" w:eastAsiaTheme="minorEastAsia" w:hAnsi="Calibri" w:cs="Calibri"/>
          <w:b/>
          <w:bCs/>
          <w:sz w:val="22"/>
          <w:szCs w:val="22"/>
        </w:rPr>
        <w:t>Roz Barnett</w:t>
      </w:r>
    </w:p>
    <w:p w14:paraId="6842BECC" w14:textId="77777777" w:rsidR="00AB49CB" w:rsidRPr="00611CCF" w:rsidRDefault="00AB49CB" w:rsidP="00AB49CB">
      <w:pPr>
        <w:pStyle w:val="BodyText21"/>
        <w:tabs>
          <w:tab w:val="center" w:pos="5233"/>
        </w:tabs>
        <w:jc w:val="both"/>
        <w:rPr>
          <w:rFonts w:ascii="Calibri" w:eastAsiaTheme="minorEastAsia" w:hAnsi="Calibri" w:cs="Calibri"/>
          <w:b/>
          <w:bCs/>
          <w:sz w:val="22"/>
          <w:szCs w:val="22"/>
        </w:rPr>
      </w:pPr>
      <w:r w:rsidRPr="00611CCF">
        <w:rPr>
          <w:rFonts w:ascii="Calibri" w:eastAsiaTheme="minorEastAsia" w:hAnsi="Calibri" w:cs="Calibri"/>
          <w:b/>
          <w:bCs/>
          <w:sz w:val="22"/>
          <w:szCs w:val="22"/>
        </w:rPr>
        <w:t xml:space="preserve">Clerk to Saxmundham Town Council, </w:t>
      </w:r>
    </w:p>
    <w:p w14:paraId="639E8AD3" w14:textId="77777777" w:rsidR="00AB49CB" w:rsidRPr="00611CCF" w:rsidRDefault="00AB49CB" w:rsidP="00AB49CB">
      <w:pPr>
        <w:spacing w:after="160" w:line="259" w:lineRule="auto"/>
        <w:rPr>
          <w:rFonts w:ascii="Calibri" w:eastAsiaTheme="minorEastAsia" w:hAnsi="Calibri" w:cs="Calibri"/>
          <w:b/>
          <w:bCs/>
          <w:sz w:val="22"/>
          <w:szCs w:val="22"/>
          <w:lang w:eastAsia="en-GB"/>
        </w:rPr>
      </w:pPr>
    </w:p>
    <w:p w14:paraId="6FF320F2" w14:textId="77777777" w:rsidR="00AB49CB" w:rsidRPr="00611CCF" w:rsidRDefault="00AB49CB" w:rsidP="001F422E">
      <w:pPr>
        <w:pStyle w:val="TableParagraph"/>
        <w:numPr>
          <w:ilvl w:val="0"/>
          <w:numId w:val="4"/>
        </w:numPr>
        <w:tabs>
          <w:tab w:val="left" w:pos="434"/>
        </w:tabs>
        <w:spacing w:before="6" w:line="291" w:lineRule="exact"/>
        <w:ind w:left="113"/>
        <w:rPr>
          <w:rFonts w:ascii="Calibri" w:hAnsi="Calibri" w:cs="Calibri"/>
          <w:lang w:val="en-GB"/>
        </w:rPr>
      </w:pPr>
    </w:p>
    <w:p w14:paraId="5746548A" w14:textId="17139709" w:rsidR="009519F9" w:rsidRPr="00231198" w:rsidRDefault="00721EB1" w:rsidP="00AB49CB">
      <w:pPr>
        <w:rPr>
          <w:rFonts w:ascii="Calibri" w:hAnsi="Calibri" w:cs="Calibri"/>
          <w:b/>
          <w:bCs/>
          <w:sz w:val="22"/>
          <w:szCs w:val="22"/>
        </w:rPr>
      </w:pPr>
      <w:r w:rsidRPr="00611CCF">
        <w:rPr>
          <w:rFonts w:ascii="Calibri" w:hAnsi="Calibri" w:cs="Calibri"/>
          <w:sz w:val="22"/>
          <w:szCs w:val="22"/>
        </w:rPr>
        <w:br w:type="page"/>
      </w:r>
      <w:r w:rsidRPr="00231198">
        <w:rPr>
          <w:rFonts w:ascii="Calibri" w:hAnsi="Calibri" w:cs="Calibri"/>
          <w:b/>
          <w:bCs/>
          <w:sz w:val="22"/>
          <w:szCs w:val="22"/>
        </w:rPr>
        <w:lastRenderedPageBreak/>
        <w:t>T</w:t>
      </w:r>
      <w:r w:rsidR="009519F9" w:rsidRPr="00231198">
        <w:rPr>
          <w:rFonts w:ascii="Calibri" w:hAnsi="Calibri" w:cs="Calibri"/>
          <w:b/>
          <w:bCs/>
          <w:sz w:val="22"/>
          <w:szCs w:val="22"/>
        </w:rPr>
        <w:t>o</w:t>
      </w:r>
      <w:r w:rsidR="009519F9" w:rsidRPr="00231198">
        <w:rPr>
          <w:rFonts w:ascii="Calibri" w:hAnsi="Calibri" w:cs="Calibri"/>
          <w:b/>
          <w:bCs/>
          <w:spacing w:val="1"/>
          <w:sz w:val="22"/>
          <w:szCs w:val="22"/>
        </w:rPr>
        <w:t xml:space="preserve"> </w:t>
      </w:r>
      <w:r w:rsidR="009519F9" w:rsidRPr="00231198">
        <w:rPr>
          <w:rFonts w:ascii="Calibri" w:hAnsi="Calibri" w:cs="Calibri"/>
          <w:b/>
          <w:bCs/>
          <w:sz w:val="22"/>
          <w:szCs w:val="22"/>
        </w:rPr>
        <w:t>receive</w:t>
      </w:r>
      <w:r w:rsidR="009519F9" w:rsidRPr="00231198">
        <w:rPr>
          <w:rFonts w:ascii="Calibri" w:hAnsi="Calibri" w:cs="Calibri"/>
          <w:b/>
          <w:bCs/>
          <w:spacing w:val="-4"/>
          <w:sz w:val="22"/>
          <w:szCs w:val="22"/>
        </w:rPr>
        <w:t xml:space="preserve"> </w:t>
      </w:r>
      <w:r w:rsidR="009519F9" w:rsidRPr="00231198">
        <w:rPr>
          <w:rFonts w:ascii="Calibri" w:hAnsi="Calibri" w:cs="Calibri"/>
          <w:b/>
          <w:bCs/>
          <w:spacing w:val="3"/>
          <w:sz w:val="22"/>
          <w:szCs w:val="22"/>
        </w:rPr>
        <w:t>and</w:t>
      </w:r>
      <w:r w:rsidR="009519F9" w:rsidRPr="00231198">
        <w:rPr>
          <w:rFonts w:ascii="Calibri" w:hAnsi="Calibri" w:cs="Calibri"/>
          <w:b/>
          <w:bCs/>
          <w:spacing w:val="-12"/>
          <w:sz w:val="22"/>
          <w:szCs w:val="22"/>
        </w:rPr>
        <w:t xml:space="preserve"> </w:t>
      </w:r>
      <w:r w:rsidR="009519F9" w:rsidRPr="00231198">
        <w:rPr>
          <w:rFonts w:ascii="Calibri" w:hAnsi="Calibri" w:cs="Calibri"/>
          <w:b/>
          <w:bCs/>
          <w:spacing w:val="3"/>
          <w:sz w:val="22"/>
          <w:szCs w:val="22"/>
        </w:rPr>
        <w:t>note</w:t>
      </w:r>
      <w:r w:rsidR="009519F9" w:rsidRPr="00231198">
        <w:rPr>
          <w:rFonts w:ascii="Calibri" w:hAnsi="Calibri" w:cs="Calibri"/>
          <w:b/>
          <w:bCs/>
          <w:spacing w:val="-4"/>
          <w:sz w:val="22"/>
          <w:szCs w:val="22"/>
        </w:rPr>
        <w:t xml:space="preserve"> the draft </w:t>
      </w:r>
      <w:r w:rsidR="009519F9" w:rsidRPr="00231198">
        <w:rPr>
          <w:rFonts w:ascii="Calibri" w:hAnsi="Calibri" w:cs="Calibri"/>
          <w:b/>
          <w:bCs/>
          <w:spacing w:val="3"/>
          <w:sz w:val="22"/>
          <w:szCs w:val="22"/>
        </w:rPr>
        <w:t>minutes</w:t>
      </w:r>
      <w:r w:rsidR="009519F9" w:rsidRPr="00231198">
        <w:rPr>
          <w:rFonts w:ascii="Calibri" w:hAnsi="Calibri" w:cs="Calibri"/>
          <w:b/>
          <w:bCs/>
          <w:spacing w:val="-15"/>
          <w:sz w:val="22"/>
          <w:szCs w:val="22"/>
        </w:rPr>
        <w:t xml:space="preserve"> </w:t>
      </w:r>
      <w:r w:rsidR="009519F9" w:rsidRPr="00231198">
        <w:rPr>
          <w:rFonts w:ascii="Calibri" w:hAnsi="Calibri" w:cs="Calibri"/>
          <w:b/>
          <w:bCs/>
          <w:spacing w:val="2"/>
          <w:sz w:val="22"/>
          <w:szCs w:val="22"/>
        </w:rPr>
        <w:t>of</w:t>
      </w:r>
      <w:r w:rsidR="009519F9" w:rsidRPr="00231198">
        <w:rPr>
          <w:rFonts w:ascii="Calibri" w:hAnsi="Calibri" w:cs="Calibri"/>
          <w:b/>
          <w:bCs/>
          <w:spacing w:val="-7"/>
          <w:sz w:val="22"/>
          <w:szCs w:val="22"/>
        </w:rPr>
        <w:t xml:space="preserve"> </w:t>
      </w:r>
      <w:r w:rsidR="009519F9" w:rsidRPr="00231198">
        <w:rPr>
          <w:rFonts w:ascii="Calibri" w:hAnsi="Calibri" w:cs="Calibri"/>
          <w:b/>
          <w:bCs/>
          <w:spacing w:val="2"/>
          <w:sz w:val="22"/>
          <w:szCs w:val="22"/>
        </w:rPr>
        <w:t>the</w:t>
      </w:r>
      <w:r w:rsidR="009519F9" w:rsidRPr="00231198">
        <w:rPr>
          <w:rFonts w:ascii="Calibri" w:hAnsi="Calibri" w:cs="Calibri"/>
          <w:b/>
          <w:bCs/>
          <w:spacing w:val="-1"/>
          <w:sz w:val="22"/>
          <w:szCs w:val="22"/>
        </w:rPr>
        <w:t xml:space="preserve"> </w:t>
      </w:r>
      <w:r w:rsidR="009519F9" w:rsidRPr="00231198">
        <w:rPr>
          <w:rFonts w:ascii="Calibri" w:hAnsi="Calibri" w:cs="Calibri"/>
          <w:b/>
          <w:bCs/>
          <w:sz w:val="22"/>
          <w:szCs w:val="22"/>
        </w:rPr>
        <w:t xml:space="preserve">Planning Control </w:t>
      </w:r>
      <w:r w:rsidR="009519F9" w:rsidRPr="00231198">
        <w:rPr>
          <w:rFonts w:ascii="Calibri" w:hAnsi="Calibri" w:cs="Calibri"/>
          <w:b/>
          <w:bCs/>
          <w:spacing w:val="2"/>
          <w:sz w:val="22"/>
          <w:szCs w:val="22"/>
        </w:rPr>
        <w:t>Committee</w:t>
      </w:r>
      <w:r w:rsidR="009519F9" w:rsidRPr="00231198">
        <w:rPr>
          <w:rFonts w:ascii="Calibri" w:hAnsi="Calibri" w:cs="Calibri"/>
          <w:b/>
          <w:bCs/>
          <w:spacing w:val="-17"/>
          <w:sz w:val="22"/>
          <w:szCs w:val="22"/>
        </w:rPr>
        <w:t xml:space="preserve"> </w:t>
      </w:r>
      <w:r w:rsidR="009519F9" w:rsidRPr="00231198">
        <w:rPr>
          <w:rFonts w:ascii="Calibri" w:hAnsi="Calibri" w:cs="Calibri"/>
          <w:b/>
          <w:bCs/>
          <w:spacing w:val="2"/>
          <w:sz w:val="22"/>
          <w:szCs w:val="22"/>
        </w:rPr>
        <w:t>held</w:t>
      </w:r>
      <w:r w:rsidR="009519F9" w:rsidRPr="00231198">
        <w:rPr>
          <w:rFonts w:ascii="Calibri" w:hAnsi="Calibri" w:cs="Calibri"/>
          <w:b/>
          <w:bCs/>
          <w:spacing w:val="-12"/>
          <w:sz w:val="22"/>
          <w:szCs w:val="22"/>
        </w:rPr>
        <w:t xml:space="preserve"> </w:t>
      </w:r>
      <w:r w:rsidR="009519F9" w:rsidRPr="00231198">
        <w:rPr>
          <w:rFonts w:ascii="Calibri" w:hAnsi="Calibri" w:cs="Calibri"/>
          <w:b/>
          <w:bCs/>
          <w:spacing w:val="2"/>
          <w:sz w:val="22"/>
          <w:szCs w:val="22"/>
        </w:rPr>
        <w:t>on</w:t>
      </w:r>
      <w:r w:rsidR="009519F9" w:rsidRPr="00231198">
        <w:rPr>
          <w:rFonts w:ascii="Calibri" w:hAnsi="Calibri" w:cs="Calibri"/>
          <w:b/>
          <w:bCs/>
          <w:spacing w:val="-12"/>
          <w:sz w:val="22"/>
          <w:szCs w:val="22"/>
        </w:rPr>
        <w:t xml:space="preserve"> </w:t>
      </w:r>
      <w:r w:rsidR="009519F9" w:rsidRPr="00231198">
        <w:rPr>
          <w:rFonts w:ascii="Calibri" w:hAnsi="Calibri" w:cs="Calibri"/>
          <w:b/>
          <w:bCs/>
          <w:spacing w:val="2"/>
          <w:sz w:val="22"/>
          <w:szCs w:val="22"/>
        </w:rPr>
        <w:t>the</w:t>
      </w:r>
      <w:r w:rsidR="009519F9" w:rsidRPr="00231198">
        <w:rPr>
          <w:rFonts w:ascii="Calibri" w:hAnsi="Calibri" w:cs="Calibri"/>
          <w:b/>
          <w:bCs/>
          <w:spacing w:val="4"/>
          <w:sz w:val="22"/>
          <w:szCs w:val="22"/>
        </w:rPr>
        <w:t xml:space="preserve"> </w:t>
      </w:r>
      <w:r w:rsidR="009519F9" w:rsidRPr="00231198">
        <w:rPr>
          <w:rFonts w:ascii="Calibri" w:hAnsi="Calibri" w:cs="Calibri"/>
          <w:b/>
          <w:bCs/>
          <w:sz w:val="22"/>
          <w:szCs w:val="22"/>
        </w:rPr>
        <w:t>21 July 4,11 and 25 August 2021. (Appendix 5).</w:t>
      </w:r>
    </w:p>
    <w:p w14:paraId="34461BDD" w14:textId="0A5B0986" w:rsidR="00611CCF" w:rsidRPr="00611CCF" w:rsidRDefault="00611CCF" w:rsidP="00611CCF">
      <w:pPr>
        <w:rPr>
          <w:rFonts w:ascii="Calibri" w:hAnsi="Calibri" w:cs="Calibri"/>
          <w:sz w:val="22"/>
          <w:szCs w:val="22"/>
        </w:rPr>
      </w:pPr>
    </w:p>
    <w:p w14:paraId="00A7AD5A" w14:textId="77777777" w:rsidR="00611CCF" w:rsidRPr="00611CCF" w:rsidRDefault="00611CCF" w:rsidP="00611CCF">
      <w:pPr>
        <w:jc w:val="center"/>
        <w:rPr>
          <w:rFonts w:ascii="Calibri" w:hAnsi="Calibri" w:cs="Calibri"/>
          <w:b/>
          <w:sz w:val="22"/>
          <w:szCs w:val="22"/>
        </w:rPr>
      </w:pPr>
      <w:r w:rsidRPr="00611CCF">
        <w:rPr>
          <w:rFonts w:ascii="Calibri" w:hAnsi="Calibri" w:cs="Calibri"/>
          <w:b/>
          <w:sz w:val="22"/>
          <w:szCs w:val="22"/>
        </w:rPr>
        <w:t>Minutes of the Meeting of the Planning &amp; Development Control Committee</w:t>
      </w:r>
    </w:p>
    <w:p w14:paraId="3BB214C9" w14:textId="77777777" w:rsidR="00611CCF" w:rsidRPr="00611CCF" w:rsidRDefault="00611CCF" w:rsidP="00611CCF">
      <w:pPr>
        <w:jc w:val="center"/>
        <w:rPr>
          <w:rFonts w:ascii="Calibri" w:hAnsi="Calibri" w:cs="Calibri"/>
          <w:b/>
          <w:sz w:val="22"/>
          <w:szCs w:val="22"/>
        </w:rPr>
      </w:pPr>
      <w:r w:rsidRPr="00611CCF">
        <w:rPr>
          <w:rFonts w:ascii="Calibri" w:hAnsi="Calibri" w:cs="Calibri"/>
          <w:b/>
          <w:sz w:val="22"/>
          <w:szCs w:val="22"/>
        </w:rPr>
        <w:t>6.00 PM 4</w:t>
      </w:r>
      <w:r w:rsidRPr="00611CCF">
        <w:rPr>
          <w:rFonts w:ascii="Calibri" w:hAnsi="Calibri" w:cs="Calibri"/>
          <w:b/>
          <w:sz w:val="22"/>
          <w:szCs w:val="22"/>
          <w:vertAlign w:val="superscript"/>
        </w:rPr>
        <w:t>th</w:t>
      </w:r>
      <w:r w:rsidRPr="00611CCF">
        <w:rPr>
          <w:rFonts w:ascii="Calibri" w:hAnsi="Calibri" w:cs="Calibri"/>
          <w:b/>
          <w:sz w:val="22"/>
          <w:szCs w:val="22"/>
        </w:rPr>
        <w:t xml:space="preserve"> August 2021 in the Market Hall</w:t>
      </w:r>
    </w:p>
    <w:p w14:paraId="39D43A9D" w14:textId="77777777" w:rsidR="00611CCF" w:rsidRPr="00611CCF" w:rsidRDefault="00611CCF" w:rsidP="00611CCF">
      <w:pPr>
        <w:pStyle w:val="BodyText21"/>
        <w:rPr>
          <w:rFonts w:ascii="Calibri" w:hAnsi="Calibri" w:cs="Calibri"/>
          <w:sz w:val="22"/>
          <w:szCs w:val="22"/>
        </w:rPr>
      </w:pPr>
    </w:p>
    <w:p w14:paraId="1DD964F1" w14:textId="77777777" w:rsidR="00611CCF" w:rsidRPr="00611CCF" w:rsidRDefault="00611CCF" w:rsidP="00611CCF">
      <w:pPr>
        <w:pStyle w:val="BodyText21"/>
        <w:rPr>
          <w:rFonts w:ascii="Calibri" w:hAnsi="Calibri" w:cs="Calibri"/>
          <w:b/>
          <w:sz w:val="22"/>
          <w:szCs w:val="22"/>
        </w:rPr>
      </w:pPr>
      <w:r w:rsidRPr="00611CCF">
        <w:rPr>
          <w:rFonts w:ascii="Calibri" w:hAnsi="Calibri" w:cs="Calibri"/>
          <w:b/>
          <w:sz w:val="22"/>
          <w:szCs w:val="22"/>
        </w:rPr>
        <w:t>Councillors:</w:t>
      </w:r>
      <w:r w:rsidRPr="00611CCF">
        <w:rPr>
          <w:rFonts w:ascii="Calibri" w:hAnsi="Calibri" w:cs="Calibri"/>
          <w:b/>
          <w:sz w:val="22"/>
          <w:szCs w:val="22"/>
        </w:rPr>
        <w:tab/>
        <w:t xml:space="preserve"> </w:t>
      </w:r>
      <w:r w:rsidRPr="00611CCF">
        <w:rPr>
          <w:rFonts w:ascii="Calibri" w:hAnsi="Calibri" w:cs="Calibri"/>
          <w:b/>
          <w:sz w:val="22"/>
          <w:szCs w:val="22"/>
        </w:rPr>
        <w:tab/>
      </w:r>
    </w:p>
    <w:tbl>
      <w:tblPr>
        <w:tblStyle w:val="TableGrid"/>
        <w:tblW w:w="0" w:type="auto"/>
        <w:tblInd w:w="1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2"/>
        <w:gridCol w:w="222"/>
        <w:gridCol w:w="2376"/>
      </w:tblGrid>
      <w:tr w:rsidR="00611CCF" w:rsidRPr="00611CCF" w14:paraId="7736BCF0" w14:textId="77777777" w:rsidTr="00EC569E">
        <w:tc>
          <w:tcPr>
            <w:tcW w:w="0" w:type="auto"/>
          </w:tcPr>
          <w:p w14:paraId="3802251A" w14:textId="77777777" w:rsidR="00611CCF" w:rsidRPr="00611CCF" w:rsidRDefault="00611CCF" w:rsidP="00EC569E">
            <w:pPr>
              <w:pStyle w:val="BodyText21"/>
              <w:rPr>
                <w:rFonts w:ascii="Calibri" w:hAnsi="Calibri" w:cs="Calibri"/>
                <w:b/>
                <w:sz w:val="22"/>
              </w:rPr>
            </w:pPr>
            <w:r w:rsidRPr="00611CCF">
              <w:rPr>
                <w:rFonts w:ascii="Calibri" w:hAnsi="Calibri" w:cs="Calibri"/>
                <w:bCs/>
                <w:sz w:val="22"/>
              </w:rPr>
              <w:t>Cllr. John Fisher (Chair)</w:t>
            </w:r>
          </w:p>
        </w:tc>
        <w:tc>
          <w:tcPr>
            <w:tcW w:w="0" w:type="auto"/>
          </w:tcPr>
          <w:p w14:paraId="45562F16" w14:textId="77777777" w:rsidR="00611CCF" w:rsidRPr="00611CCF" w:rsidRDefault="00611CCF" w:rsidP="00EC569E">
            <w:pPr>
              <w:pStyle w:val="BodyText21"/>
              <w:rPr>
                <w:rFonts w:ascii="Calibri" w:hAnsi="Calibri" w:cs="Calibri"/>
                <w:bCs/>
                <w:sz w:val="22"/>
              </w:rPr>
            </w:pPr>
          </w:p>
        </w:tc>
        <w:tc>
          <w:tcPr>
            <w:tcW w:w="0" w:type="auto"/>
          </w:tcPr>
          <w:p w14:paraId="16593443" w14:textId="77777777" w:rsidR="00611CCF" w:rsidRPr="00611CCF" w:rsidRDefault="00611CCF" w:rsidP="00EC569E">
            <w:pPr>
              <w:pStyle w:val="BodyText21"/>
              <w:rPr>
                <w:rFonts w:ascii="Calibri" w:hAnsi="Calibri" w:cs="Calibri"/>
                <w:b/>
                <w:sz w:val="22"/>
              </w:rPr>
            </w:pPr>
            <w:r w:rsidRPr="00611CCF">
              <w:rPr>
                <w:rFonts w:ascii="Calibri" w:hAnsi="Calibri" w:cs="Calibri"/>
                <w:bCs/>
                <w:sz w:val="22"/>
              </w:rPr>
              <w:t>Cllr. Roger Hedley-Lewis</w:t>
            </w:r>
          </w:p>
        </w:tc>
      </w:tr>
      <w:tr w:rsidR="00611CCF" w:rsidRPr="00611CCF" w14:paraId="476DDBA0" w14:textId="77777777" w:rsidTr="00EC569E">
        <w:tc>
          <w:tcPr>
            <w:tcW w:w="0" w:type="auto"/>
          </w:tcPr>
          <w:p w14:paraId="09FB31C9" w14:textId="77777777" w:rsidR="00611CCF" w:rsidRPr="00611CCF" w:rsidRDefault="00611CCF" w:rsidP="00EC569E">
            <w:pPr>
              <w:pStyle w:val="BodyText21"/>
              <w:rPr>
                <w:rFonts w:ascii="Calibri" w:hAnsi="Calibri" w:cs="Calibri"/>
                <w:bCs/>
                <w:sz w:val="22"/>
              </w:rPr>
            </w:pPr>
            <w:r w:rsidRPr="00611CCF">
              <w:rPr>
                <w:rFonts w:ascii="Calibri" w:hAnsi="Calibri" w:cs="Calibri"/>
                <w:bCs/>
                <w:sz w:val="22"/>
              </w:rPr>
              <w:t>Cllr Nigel Hiley</w:t>
            </w:r>
          </w:p>
          <w:p w14:paraId="04B1A365" w14:textId="77777777" w:rsidR="00611CCF" w:rsidRPr="00611CCF" w:rsidRDefault="00611CCF" w:rsidP="00EC569E">
            <w:pPr>
              <w:pStyle w:val="BodyText21"/>
              <w:rPr>
                <w:rFonts w:ascii="Calibri" w:hAnsi="Calibri" w:cs="Calibri"/>
                <w:b/>
                <w:sz w:val="22"/>
              </w:rPr>
            </w:pPr>
          </w:p>
        </w:tc>
        <w:tc>
          <w:tcPr>
            <w:tcW w:w="0" w:type="auto"/>
          </w:tcPr>
          <w:p w14:paraId="2DD61616" w14:textId="77777777" w:rsidR="00611CCF" w:rsidRPr="00611CCF" w:rsidRDefault="00611CCF" w:rsidP="00EC569E">
            <w:pPr>
              <w:pStyle w:val="BodyText21"/>
              <w:rPr>
                <w:rFonts w:ascii="Calibri" w:hAnsi="Calibri" w:cs="Calibri"/>
                <w:bCs/>
                <w:sz w:val="22"/>
              </w:rPr>
            </w:pPr>
          </w:p>
        </w:tc>
        <w:tc>
          <w:tcPr>
            <w:tcW w:w="0" w:type="auto"/>
          </w:tcPr>
          <w:p w14:paraId="091A0CE8" w14:textId="77777777" w:rsidR="00611CCF" w:rsidRPr="00611CCF" w:rsidRDefault="00611CCF" w:rsidP="00EC569E">
            <w:pPr>
              <w:pStyle w:val="BodyText21"/>
              <w:rPr>
                <w:rFonts w:ascii="Calibri" w:hAnsi="Calibri" w:cs="Calibri"/>
                <w:b/>
                <w:sz w:val="22"/>
              </w:rPr>
            </w:pPr>
          </w:p>
        </w:tc>
      </w:tr>
    </w:tbl>
    <w:p w14:paraId="5C8F5D91" w14:textId="77777777" w:rsidR="00611CCF" w:rsidRPr="00611CCF" w:rsidRDefault="00611CCF" w:rsidP="00611CCF">
      <w:pPr>
        <w:pStyle w:val="BodyText21"/>
        <w:rPr>
          <w:rFonts w:ascii="Calibri" w:hAnsi="Calibri" w:cs="Calibri"/>
          <w:bCs/>
          <w:sz w:val="22"/>
          <w:szCs w:val="22"/>
        </w:rPr>
      </w:pPr>
      <w:r w:rsidRPr="00611CCF">
        <w:rPr>
          <w:rFonts w:ascii="Calibri" w:hAnsi="Calibri" w:cs="Calibri"/>
          <w:b/>
          <w:sz w:val="22"/>
          <w:szCs w:val="22"/>
        </w:rPr>
        <w:t>Also Present:</w:t>
      </w:r>
      <w:r w:rsidRPr="00611CCF">
        <w:rPr>
          <w:rFonts w:ascii="Calibri" w:hAnsi="Calibri" w:cs="Calibri"/>
          <w:b/>
          <w:sz w:val="22"/>
          <w:szCs w:val="22"/>
        </w:rPr>
        <w:tab/>
      </w:r>
      <w:r w:rsidRPr="00611CCF">
        <w:rPr>
          <w:rFonts w:ascii="Calibri" w:hAnsi="Calibri" w:cs="Calibri"/>
          <w:bCs/>
          <w:sz w:val="22"/>
          <w:szCs w:val="22"/>
        </w:rPr>
        <w:t>Jenny Morcom,(Assistant Town Clerk (ATC).</w:t>
      </w:r>
    </w:p>
    <w:p w14:paraId="030578B8" w14:textId="77777777" w:rsidR="00611CCF" w:rsidRPr="00611CCF" w:rsidRDefault="00611CCF" w:rsidP="00611CCF">
      <w:pPr>
        <w:pStyle w:val="BodyText21"/>
        <w:rPr>
          <w:rFonts w:ascii="Calibri" w:hAnsi="Calibri" w:cs="Calibri"/>
          <w:bCs/>
          <w:sz w:val="22"/>
          <w:szCs w:val="22"/>
        </w:rPr>
      </w:pPr>
      <w:r w:rsidRPr="00611CCF">
        <w:rPr>
          <w:rFonts w:ascii="Calibri" w:hAnsi="Calibri" w:cs="Calibri"/>
          <w:bCs/>
          <w:sz w:val="22"/>
          <w:szCs w:val="22"/>
        </w:rPr>
        <w:tab/>
      </w:r>
      <w:r w:rsidRPr="00611CCF">
        <w:rPr>
          <w:rFonts w:ascii="Calibri" w:hAnsi="Calibri" w:cs="Calibri"/>
          <w:bCs/>
          <w:sz w:val="22"/>
          <w:szCs w:val="22"/>
        </w:rPr>
        <w:tab/>
      </w:r>
      <w:r w:rsidRPr="00611CCF">
        <w:rPr>
          <w:rFonts w:ascii="Calibri" w:hAnsi="Calibri" w:cs="Calibri"/>
          <w:bCs/>
          <w:sz w:val="22"/>
          <w:szCs w:val="22"/>
        </w:rPr>
        <w:tab/>
      </w:r>
      <w:r w:rsidRPr="00611CCF">
        <w:rPr>
          <w:rFonts w:ascii="Calibri" w:hAnsi="Calibri" w:cs="Calibri"/>
          <w:bCs/>
          <w:sz w:val="22"/>
          <w:szCs w:val="22"/>
        </w:rPr>
        <w:tab/>
      </w:r>
      <w:r w:rsidRPr="00611CCF">
        <w:rPr>
          <w:rFonts w:ascii="Calibri" w:hAnsi="Calibri" w:cs="Calibri"/>
          <w:bCs/>
          <w:sz w:val="22"/>
          <w:szCs w:val="22"/>
        </w:rPr>
        <w:tab/>
      </w:r>
      <w:r w:rsidRPr="00611CCF">
        <w:rPr>
          <w:rFonts w:ascii="Calibri" w:hAnsi="Calibri" w:cs="Calibri"/>
          <w:bCs/>
          <w:sz w:val="22"/>
          <w:szCs w:val="22"/>
        </w:rPr>
        <w:tab/>
      </w:r>
      <w:r w:rsidRPr="00611CCF">
        <w:rPr>
          <w:rFonts w:ascii="Calibri" w:hAnsi="Calibri" w:cs="Calibri"/>
          <w:bCs/>
          <w:sz w:val="22"/>
          <w:szCs w:val="2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4"/>
        <w:gridCol w:w="9336"/>
      </w:tblGrid>
      <w:tr w:rsidR="00611CCF" w:rsidRPr="00611CCF" w14:paraId="0760727F" w14:textId="77777777" w:rsidTr="00EC569E">
        <w:tc>
          <w:tcPr>
            <w:tcW w:w="1124" w:type="dxa"/>
          </w:tcPr>
          <w:p w14:paraId="03F4D3AF" w14:textId="77777777" w:rsidR="00611CCF" w:rsidRPr="00611CCF" w:rsidRDefault="00611CCF" w:rsidP="00EC569E">
            <w:pPr>
              <w:pStyle w:val="BodyText21"/>
              <w:jc w:val="both"/>
              <w:rPr>
                <w:rFonts w:ascii="Calibri" w:hAnsi="Calibri" w:cs="Calibri"/>
                <w:b/>
                <w:sz w:val="22"/>
              </w:rPr>
            </w:pPr>
            <w:r w:rsidRPr="00611CCF">
              <w:rPr>
                <w:rFonts w:ascii="Calibri" w:hAnsi="Calibri" w:cs="Calibri"/>
                <w:b/>
                <w:sz w:val="22"/>
              </w:rPr>
              <w:t>46/21PD</w:t>
            </w:r>
          </w:p>
        </w:tc>
        <w:tc>
          <w:tcPr>
            <w:tcW w:w="9342" w:type="dxa"/>
          </w:tcPr>
          <w:p w14:paraId="626993D3" w14:textId="77777777" w:rsidR="00611CCF" w:rsidRPr="00611CCF" w:rsidRDefault="00611CCF" w:rsidP="00EC569E">
            <w:pPr>
              <w:pStyle w:val="BodyText21"/>
              <w:jc w:val="both"/>
              <w:rPr>
                <w:rFonts w:ascii="Calibri" w:hAnsi="Calibri" w:cs="Calibri"/>
                <w:b/>
                <w:sz w:val="22"/>
                <w:u w:val="single"/>
              </w:rPr>
            </w:pPr>
            <w:r w:rsidRPr="00611CCF">
              <w:rPr>
                <w:rFonts w:ascii="Calibri" w:hAnsi="Calibri" w:cs="Calibri"/>
                <w:b/>
                <w:sz w:val="22"/>
                <w:u w:val="single"/>
              </w:rPr>
              <w:t xml:space="preserve">Apologies for absence </w:t>
            </w:r>
          </w:p>
          <w:p w14:paraId="0758FFC8" w14:textId="77777777" w:rsidR="00611CCF" w:rsidRPr="00611CCF" w:rsidRDefault="00611CCF" w:rsidP="00EC569E">
            <w:pPr>
              <w:pStyle w:val="BodyText21"/>
              <w:jc w:val="both"/>
              <w:rPr>
                <w:rFonts w:ascii="Calibri" w:hAnsi="Calibri" w:cs="Calibri"/>
                <w:bCs/>
                <w:sz w:val="22"/>
              </w:rPr>
            </w:pPr>
            <w:r w:rsidRPr="00611CCF">
              <w:rPr>
                <w:rFonts w:ascii="Calibri" w:hAnsi="Calibri" w:cs="Calibri"/>
                <w:bCs/>
                <w:sz w:val="22"/>
              </w:rPr>
              <w:t xml:space="preserve">Apologies were received from Cllr Charlotte Hawkins who is attending a memorial service. </w:t>
            </w:r>
          </w:p>
          <w:p w14:paraId="7C5942B1" w14:textId="77777777" w:rsidR="00611CCF" w:rsidRPr="00611CCF" w:rsidRDefault="00611CCF" w:rsidP="00EC569E">
            <w:pPr>
              <w:pStyle w:val="BodyText21"/>
              <w:jc w:val="both"/>
              <w:rPr>
                <w:rFonts w:ascii="Calibri" w:hAnsi="Calibri" w:cs="Calibri"/>
                <w:b/>
                <w:sz w:val="22"/>
              </w:rPr>
            </w:pPr>
          </w:p>
        </w:tc>
      </w:tr>
      <w:tr w:rsidR="00611CCF" w:rsidRPr="00611CCF" w14:paraId="460CC8ED" w14:textId="77777777" w:rsidTr="00EC569E">
        <w:tc>
          <w:tcPr>
            <w:tcW w:w="1124" w:type="dxa"/>
          </w:tcPr>
          <w:p w14:paraId="1A151EB9" w14:textId="77777777" w:rsidR="00611CCF" w:rsidRPr="00611CCF" w:rsidRDefault="00611CCF" w:rsidP="00EC569E">
            <w:pPr>
              <w:pStyle w:val="BodyText21"/>
              <w:jc w:val="both"/>
              <w:rPr>
                <w:rFonts w:ascii="Calibri" w:hAnsi="Calibri" w:cs="Calibri"/>
                <w:b/>
                <w:sz w:val="22"/>
              </w:rPr>
            </w:pPr>
            <w:r w:rsidRPr="00611CCF">
              <w:rPr>
                <w:rFonts w:ascii="Calibri" w:hAnsi="Calibri" w:cs="Calibri"/>
                <w:b/>
                <w:sz w:val="22"/>
              </w:rPr>
              <w:t>47/21PD</w:t>
            </w:r>
          </w:p>
        </w:tc>
        <w:tc>
          <w:tcPr>
            <w:tcW w:w="9342" w:type="dxa"/>
          </w:tcPr>
          <w:p w14:paraId="3748559B" w14:textId="77777777" w:rsidR="00611CCF" w:rsidRPr="00611CCF" w:rsidRDefault="00611CCF" w:rsidP="00EC569E">
            <w:pPr>
              <w:pStyle w:val="BodyText21"/>
              <w:jc w:val="both"/>
              <w:rPr>
                <w:rFonts w:ascii="Calibri" w:hAnsi="Calibri" w:cs="Calibri"/>
                <w:b/>
                <w:sz w:val="22"/>
                <w:u w:val="single"/>
              </w:rPr>
            </w:pPr>
            <w:r w:rsidRPr="00611CCF">
              <w:rPr>
                <w:rFonts w:ascii="Calibri" w:hAnsi="Calibri" w:cs="Calibri"/>
                <w:b/>
                <w:sz w:val="22"/>
                <w:u w:val="single"/>
              </w:rPr>
              <w:t xml:space="preserve">Pecuniary/Non-Pecuniary Interests  </w:t>
            </w:r>
          </w:p>
          <w:p w14:paraId="6D08F033" w14:textId="77777777" w:rsidR="00611CCF" w:rsidRPr="00611CCF" w:rsidRDefault="00611CCF" w:rsidP="00EC569E">
            <w:pPr>
              <w:pStyle w:val="BodyText21"/>
              <w:jc w:val="both"/>
              <w:rPr>
                <w:rFonts w:ascii="Calibri" w:hAnsi="Calibri" w:cs="Calibri"/>
                <w:bCs/>
                <w:sz w:val="22"/>
              </w:rPr>
            </w:pPr>
            <w:r w:rsidRPr="00611CCF">
              <w:rPr>
                <w:rFonts w:ascii="Calibri" w:hAnsi="Calibri" w:cs="Calibri"/>
                <w:bCs/>
                <w:sz w:val="22"/>
              </w:rPr>
              <w:t>None declared.</w:t>
            </w:r>
          </w:p>
          <w:p w14:paraId="0AF3CD04" w14:textId="77777777" w:rsidR="00611CCF" w:rsidRPr="00611CCF" w:rsidRDefault="00611CCF" w:rsidP="00EC569E">
            <w:pPr>
              <w:pStyle w:val="BodyText21"/>
              <w:jc w:val="both"/>
              <w:rPr>
                <w:rFonts w:ascii="Calibri" w:hAnsi="Calibri" w:cs="Calibri"/>
                <w:b/>
                <w:sz w:val="22"/>
                <w:u w:val="single"/>
              </w:rPr>
            </w:pPr>
          </w:p>
        </w:tc>
      </w:tr>
      <w:tr w:rsidR="00611CCF" w:rsidRPr="00611CCF" w14:paraId="1F1412E0" w14:textId="77777777" w:rsidTr="00611CCF">
        <w:tc>
          <w:tcPr>
            <w:tcW w:w="1124" w:type="dxa"/>
          </w:tcPr>
          <w:p w14:paraId="738507F5" w14:textId="77777777" w:rsidR="00611CCF" w:rsidRPr="00611CCF" w:rsidRDefault="00611CCF" w:rsidP="00EC569E">
            <w:pPr>
              <w:pStyle w:val="BodyText21"/>
              <w:jc w:val="both"/>
              <w:rPr>
                <w:rFonts w:ascii="Calibri" w:hAnsi="Calibri" w:cs="Calibri"/>
                <w:b/>
                <w:sz w:val="22"/>
              </w:rPr>
            </w:pPr>
            <w:r w:rsidRPr="00611CCF">
              <w:rPr>
                <w:rFonts w:ascii="Calibri" w:hAnsi="Calibri" w:cs="Calibri"/>
                <w:b/>
                <w:sz w:val="22"/>
              </w:rPr>
              <w:t>48/21PD</w:t>
            </w:r>
          </w:p>
          <w:p w14:paraId="518F365E" w14:textId="77777777" w:rsidR="00611CCF" w:rsidRPr="00611CCF" w:rsidRDefault="00611CCF" w:rsidP="00EC569E">
            <w:pPr>
              <w:pStyle w:val="BodyText21"/>
              <w:jc w:val="center"/>
              <w:rPr>
                <w:rFonts w:ascii="Calibri" w:hAnsi="Calibri" w:cs="Calibri"/>
                <w:b/>
                <w:sz w:val="22"/>
              </w:rPr>
            </w:pPr>
          </w:p>
        </w:tc>
        <w:tc>
          <w:tcPr>
            <w:tcW w:w="9342" w:type="dxa"/>
          </w:tcPr>
          <w:p w14:paraId="7E25916E" w14:textId="77777777" w:rsidR="00611CCF" w:rsidRPr="00611CCF" w:rsidRDefault="00611CCF" w:rsidP="00EC569E">
            <w:pPr>
              <w:pStyle w:val="BodyText21"/>
              <w:jc w:val="both"/>
              <w:rPr>
                <w:rFonts w:ascii="Calibri" w:hAnsi="Calibri" w:cs="Calibri"/>
                <w:b/>
                <w:color w:val="auto"/>
                <w:sz w:val="22"/>
                <w:u w:val="single"/>
              </w:rPr>
            </w:pPr>
            <w:r w:rsidRPr="00611CCF">
              <w:rPr>
                <w:rFonts w:ascii="Calibri" w:hAnsi="Calibri" w:cs="Calibri"/>
                <w:b/>
                <w:color w:val="auto"/>
                <w:sz w:val="22"/>
                <w:u w:val="single"/>
              </w:rPr>
              <w:t>Minutes of the meeting held 21</w:t>
            </w:r>
            <w:r w:rsidRPr="00611CCF">
              <w:rPr>
                <w:rFonts w:ascii="Calibri" w:hAnsi="Calibri" w:cs="Calibri"/>
                <w:b/>
                <w:color w:val="auto"/>
                <w:sz w:val="22"/>
                <w:u w:val="single"/>
                <w:vertAlign w:val="superscript"/>
              </w:rPr>
              <w:t>st</w:t>
            </w:r>
            <w:r w:rsidRPr="00611CCF">
              <w:rPr>
                <w:rFonts w:ascii="Calibri" w:hAnsi="Calibri" w:cs="Calibri"/>
                <w:b/>
                <w:color w:val="auto"/>
                <w:sz w:val="22"/>
                <w:u w:val="single"/>
              </w:rPr>
              <w:t xml:space="preserve"> July 2021</w:t>
            </w:r>
          </w:p>
          <w:p w14:paraId="02492EA3" w14:textId="77777777" w:rsidR="00611CCF" w:rsidRPr="00611CCF" w:rsidRDefault="00611CCF" w:rsidP="00EC569E">
            <w:pPr>
              <w:pStyle w:val="BodyText21"/>
              <w:jc w:val="both"/>
              <w:rPr>
                <w:rFonts w:ascii="Calibri" w:hAnsi="Calibri" w:cs="Calibri"/>
                <w:b/>
                <w:sz w:val="22"/>
              </w:rPr>
            </w:pPr>
            <w:r w:rsidRPr="00611CCF">
              <w:rPr>
                <w:rFonts w:ascii="Calibri" w:hAnsi="Calibri" w:cs="Calibri"/>
                <w:b/>
                <w:sz w:val="22"/>
              </w:rPr>
              <w:t>It was unanimously RESOLVED to approve the minutes of the meeting held on 21</w:t>
            </w:r>
            <w:r w:rsidRPr="00611CCF">
              <w:rPr>
                <w:rFonts w:ascii="Calibri" w:hAnsi="Calibri" w:cs="Calibri"/>
                <w:b/>
                <w:sz w:val="22"/>
                <w:vertAlign w:val="superscript"/>
              </w:rPr>
              <w:t>st</w:t>
            </w:r>
            <w:r w:rsidRPr="00611CCF">
              <w:rPr>
                <w:rFonts w:ascii="Calibri" w:hAnsi="Calibri" w:cs="Calibri"/>
                <w:b/>
                <w:sz w:val="22"/>
              </w:rPr>
              <w:t xml:space="preserve"> July 2021.</w:t>
            </w:r>
          </w:p>
          <w:p w14:paraId="4C8ED87D" w14:textId="77777777" w:rsidR="00611CCF" w:rsidRPr="00611CCF" w:rsidRDefault="00611CCF" w:rsidP="00EC569E">
            <w:pPr>
              <w:pStyle w:val="BodyText21"/>
              <w:jc w:val="both"/>
              <w:rPr>
                <w:rFonts w:ascii="Calibri" w:hAnsi="Calibri" w:cs="Calibri"/>
                <w:bCs/>
                <w:color w:val="auto"/>
                <w:sz w:val="22"/>
              </w:rPr>
            </w:pPr>
          </w:p>
        </w:tc>
      </w:tr>
      <w:tr w:rsidR="00611CCF" w:rsidRPr="00611CCF" w14:paraId="4704D943" w14:textId="77777777" w:rsidTr="00611CCF">
        <w:tc>
          <w:tcPr>
            <w:tcW w:w="1124" w:type="dxa"/>
          </w:tcPr>
          <w:p w14:paraId="6024CF39" w14:textId="77777777" w:rsidR="00611CCF" w:rsidRPr="00611CCF" w:rsidRDefault="00611CCF" w:rsidP="00EC569E">
            <w:pPr>
              <w:pStyle w:val="BodyText21"/>
              <w:jc w:val="both"/>
              <w:rPr>
                <w:rFonts w:ascii="Calibri" w:hAnsi="Calibri" w:cs="Calibri"/>
                <w:b/>
                <w:sz w:val="22"/>
              </w:rPr>
            </w:pPr>
            <w:r w:rsidRPr="00611CCF">
              <w:rPr>
                <w:rFonts w:ascii="Calibri" w:hAnsi="Calibri" w:cs="Calibri"/>
                <w:b/>
                <w:sz w:val="22"/>
              </w:rPr>
              <w:t>49/21PD</w:t>
            </w:r>
          </w:p>
        </w:tc>
        <w:tc>
          <w:tcPr>
            <w:tcW w:w="9342" w:type="dxa"/>
          </w:tcPr>
          <w:p w14:paraId="7F2EB238" w14:textId="77777777" w:rsidR="00611CCF" w:rsidRPr="00611CCF" w:rsidRDefault="00611CCF" w:rsidP="00EC569E">
            <w:pPr>
              <w:pStyle w:val="BodyText21"/>
              <w:jc w:val="both"/>
              <w:rPr>
                <w:rFonts w:ascii="Calibri" w:hAnsi="Calibri" w:cs="Calibri"/>
                <w:b/>
                <w:color w:val="auto"/>
                <w:sz w:val="22"/>
                <w:u w:val="single"/>
              </w:rPr>
            </w:pPr>
            <w:r w:rsidRPr="00611CCF">
              <w:rPr>
                <w:rFonts w:ascii="Calibri" w:hAnsi="Calibri" w:cs="Calibri"/>
                <w:b/>
                <w:color w:val="auto"/>
                <w:sz w:val="22"/>
                <w:u w:val="single"/>
              </w:rPr>
              <w:t>Open Forum</w:t>
            </w:r>
          </w:p>
          <w:p w14:paraId="3D77F97E" w14:textId="77777777" w:rsidR="00611CCF" w:rsidRPr="00611CCF" w:rsidRDefault="00611CCF" w:rsidP="00EC569E">
            <w:pPr>
              <w:pStyle w:val="BodyText21"/>
              <w:jc w:val="both"/>
              <w:rPr>
                <w:rFonts w:ascii="Calibri" w:hAnsi="Calibri" w:cs="Calibri"/>
                <w:bCs/>
                <w:color w:val="auto"/>
                <w:sz w:val="22"/>
              </w:rPr>
            </w:pPr>
            <w:r w:rsidRPr="00611CCF">
              <w:rPr>
                <w:rFonts w:ascii="Calibri" w:hAnsi="Calibri" w:cs="Calibri"/>
                <w:bCs/>
                <w:color w:val="auto"/>
                <w:sz w:val="22"/>
              </w:rPr>
              <w:t>No members of the public had joined the meeting.</w:t>
            </w:r>
          </w:p>
          <w:p w14:paraId="3EAB2706" w14:textId="77777777" w:rsidR="00611CCF" w:rsidRPr="00611CCF" w:rsidRDefault="00611CCF" w:rsidP="00EC569E">
            <w:pPr>
              <w:pStyle w:val="BodyText21"/>
              <w:jc w:val="both"/>
              <w:rPr>
                <w:rFonts w:ascii="Calibri" w:hAnsi="Calibri" w:cs="Calibri"/>
                <w:b/>
                <w:color w:val="auto"/>
                <w:sz w:val="22"/>
                <w:u w:val="single"/>
              </w:rPr>
            </w:pPr>
          </w:p>
        </w:tc>
      </w:tr>
      <w:tr w:rsidR="00611CCF" w:rsidRPr="00611CCF" w14:paraId="7DC1EF3B" w14:textId="77777777" w:rsidTr="00611CCF">
        <w:tc>
          <w:tcPr>
            <w:tcW w:w="1124" w:type="dxa"/>
          </w:tcPr>
          <w:p w14:paraId="200FAF24" w14:textId="77777777" w:rsidR="00611CCF" w:rsidRPr="00611CCF" w:rsidRDefault="00611CCF" w:rsidP="00EC569E">
            <w:pPr>
              <w:pStyle w:val="BodyText21"/>
              <w:jc w:val="both"/>
              <w:rPr>
                <w:rFonts w:ascii="Calibri" w:hAnsi="Calibri" w:cs="Calibri"/>
                <w:b/>
                <w:sz w:val="22"/>
              </w:rPr>
            </w:pPr>
            <w:r w:rsidRPr="00611CCF">
              <w:rPr>
                <w:rFonts w:ascii="Calibri" w:hAnsi="Calibri" w:cs="Calibri"/>
                <w:b/>
                <w:sz w:val="22"/>
              </w:rPr>
              <w:t>50/21PD</w:t>
            </w:r>
          </w:p>
        </w:tc>
        <w:tc>
          <w:tcPr>
            <w:tcW w:w="9342" w:type="dxa"/>
          </w:tcPr>
          <w:p w14:paraId="14BEBCB7" w14:textId="77777777" w:rsidR="00611CCF" w:rsidRPr="00611CCF" w:rsidRDefault="00611CCF" w:rsidP="00EC569E">
            <w:pPr>
              <w:pStyle w:val="BodyText21"/>
              <w:jc w:val="both"/>
              <w:rPr>
                <w:rFonts w:ascii="Calibri" w:hAnsi="Calibri" w:cs="Calibri"/>
                <w:b/>
                <w:sz w:val="22"/>
                <w:u w:val="single"/>
              </w:rPr>
            </w:pPr>
            <w:r w:rsidRPr="00611CCF">
              <w:rPr>
                <w:rFonts w:ascii="Calibri" w:hAnsi="Calibri" w:cs="Calibri"/>
                <w:b/>
                <w:sz w:val="22"/>
                <w:u w:val="single"/>
              </w:rPr>
              <w:t>Planning Applications</w:t>
            </w:r>
          </w:p>
          <w:p w14:paraId="745A7AA4" w14:textId="77777777" w:rsidR="00611CCF" w:rsidRPr="00611CCF" w:rsidRDefault="00611CCF" w:rsidP="00EC569E">
            <w:pPr>
              <w:pStyle w:val="BodyText21"/>
              <w:ind w:left="720"/>
              <w:jc w:val="both"/>
              <w:rPr>
                <w:rFonts w:ascii="Calibri" w:hAnsi="Calibri" w:cs="Calibri"/>
                <w:bCs/>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3"/>
              <w:gridCol w:w="1970"/>
              <w:gridCol w:w="5427"/>
            </w:tblGrid>
            <w:tr w:rsidR="00611CCF" w:rsidRPr="00611CCF" w14:paraId="6067BCD2" w14:textId="77777777" w:rsidTr="00EC569E">
              <w:trPr>
                <w:trHeight w:val="340"/>
              </w:trPr>
              <w:tc>
                <w:tcPr>
                  <w:tcW w:w="0" w:type="auto"/>
                </w:tcPr>
                <w:p w14:paraId="4E1FCE54" w14:textId="77777777" w:rsidR="00611CCF" w:rsidRPr="00611CCF" w:rsidRDefault="00611CCF" w:rsidP="00EC569E">
                  <w:pPr>
                    <w:rPr>
                      <w:rFonts w:cs="Calibri"/>
                      <w:sz w:val="22"/>
                      <w:szCs w:val="22"/>
                    </w:rPr>
                  </w:pPr>
                  <w:r w:rsidRPr="00611CCF">
                    <w:rPr>
                      <w:rFonts w:cs="Calibri"/>
                      <w:sz w:val="22"/>
                      <w:szCs w:val="22"/>
                    </w:rPr>
                    <w:t>DC/21/3319/LBC</w:t>
                  </w:r>
                </w:p>
              </w:tc>
              <w:tc>
                <w:tcPr>
                  <w:tcW w:w="0" w:type="auto"/>
                </w:tcPr>
                <w:p w14:paraId="353B43F5" w14:textId="77777777" w:rsidR="00611CCF" w:rsidRPr="00611CCF" w:rsidRDefault="00611CCF" w:rsidP="00EC569E">
                  <w:pPr>
                    <w:rPr>
                      <w:rFonts w:cs="Calibri"/>
                      <w:sz w:val="22"/>
                      <w:szCs w:val="22"/>
                    </w:rPr>
                  </w:pPr>
                  <w:r w:rsidRPr="00611CCF">
                    <w:rPr>
                      <w:rFonts w:cs="Calibri"/>
                      <w:sz w:val="22"/>
                      <w:szCs w:val="22"/>
                    </w:rPr>
                    <w:t>11 Albion St, IP17 1BN</w:t>
                  </w:r>
                </w:p>
              </w:tc>
              <w:tc>
                <w:tcPr>
                  <w:tcW w:w="0" w:type="auto"/>
                </w:tcPr>
                <w:p w14:paraId="3DAAE6DF" w14:textId="77777777" w:rsidR="00611CCF" w:rsidRPr="00611CCF" w:rsidRDefault="00611CCF" w:rsidP="00EC569E">
                  <w:pPr>
                    <w:rPr>
                      <w:rFonts w:cs="Calibri"/>
                      <w:color w:val="333333"/>
                      <w:sz w:val="22"/>
                      <w:szCs w:val="22"/>
                      <w:shd w:val="clear" w:color="auto" w:fill="FFFFFF"/>
                    </w:rPr>
                  </w:pPr>
                  <w:r w:rsidRPr="00611CCF">
                    <w:rPr>
                      <w:rFonts w:cs="Calibri"/>
                      <w:sz w:val="22"/>
                      <w:szCs w:val="22"/>
                    </w:rPr>
                    <w:t>Paint exterior of brick built outbuilding and rear of 1970s extension.</w:t>
                  </w:r>
                </w:p>
              </w:tc>
            </w:tr>
          </w:tbl>
          <w:p w14:paraId="06C3ACE5" w14:textId="77777777" w:rsidR="00611CCF" w:rsidRPr="00611CCF" w:rsidRDefault="00611CCF" w:rsidP="00EC569E">
            <w:pPr>
              <w:pStyle w:val="BodyText21"/>
              <w:jc w:val="both"/>
              <w:rPr>
                <w:rFonts w:ascii="Calibri" w:hAnsi="Calibri" w:cs="Calibri"/>
                <w:bCs/>
                <w:sz w:val="22"/>
              </w:rPr>
            </w:pPr>
          </w:p>
          <w:p w14:paraId="1BCC702F" w14:textId="77777777" w:rsidR="00611CCF" w:rsidRPr="00611CCF" w:rsidRDefault="00611CCF" w:rsidP="00EC569E">
            <w:pPr>
              <w:pStyle w:val="BodyText21"/>
              <w:jc w:val="both"/>
              <w:rPr>
                <w:rFonts w:ascii="Calibri" w:hAnsi="Calibri" w:cs="Calibri"/>
                <w:b/>
                <w:sz w:val="22"/>
              </w:rPr>
            </w:pPr>
            <w:r w:rsidRPr="00611CCF">
              <w:rPr>
                <w:rFonts w:ascii="Calibri" w:hAnsi="Calibri" w:cs="Calibri"/>
                <w:b/>
                <w:sz w:val="22"/>
              </w:rPr>
              <w:t>It was unanimously RESOLVED to support the application.</w:t>
            </w:r>
          </w:p>
          <w:p w14:paraId="0CF88E40" w14:textId="77777777" w:rsidR="00611CCF" w:rsidRPr="00611CCF" w:rsidRDefault="00611CCF" w:rsidP="00EC569E">
            <w:pPr>
              <w:pStyle w:val="BodyText21"/>
              <w:jc w:val="both"/>
              <w:rPr>
                <w:rFonts w:ascii="Calibri" w:hAnsi="Calibri" w:cs="Calibri"/>
                <w:b/>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5"/>
              <w:gridCol w:w="3976"/>
              <w:gridCol w:w="3399"/>
            </w:tblGrid>
            <w:tr w:rsidR="00611CCF" w:rsidRPr="00611CCF" w14:paraId="625866F6" w14:textId="77777777" w:rsidTr="00611CCF">
              <w:trPr>
                <w:trHeight w:val="891"/>
              </w:trPr>
              <w:tc>
                <w:tcPr>
                  <w:tcW w:w="0" w:type="auto"/>
                </w:tcPr>
                <w:p w14:paraId="3675D231" w14:textId="77777777" w:rsidR="00611CCF" w:rsidRPr="00611CCF" w:rsidRDefault="00611CCF" w:rsidP="00EC569E">
                  <w:pPr>
                    <w:rPr>
                      <w:rFonts w:cs="Calibri"/>
                      <w:sz w:val="22"/>
                      <w:szCs w:val="22"/>
                    </w:rPr>
                  </w:pPr>
                  <w:r w:rsidRPr="00611CCF">
                    <w:rPr>
                      <w:rFonts w:cs="Calibri"/>
                      <w:sz w:val="22"/>
                      <w:szCs w:val="22"/>
                    </w:rPr>
                    <w:t>DC/21/3457/TCA</w:t>
                  </w:r>
                </w:p>
              </w:tc>
              <w:tc>
                <w:tcPr>
                  <w:tcW w:w="0" w:type="auto"/>
                </w:tcPr>
                <w:p w14:paraId="610D6A54" w14:textId="77777777" w:rsidR="00611CCF" w:rsidRPr="00611CCF" w:rsidRDefault="00611CCF" w:rsidP="00EC569E">
                  <w:pPr>
                    <w:rPr>
                      <w:rFonts w:cs="Calibri"/>
                      <w:sz w:val="22"/>
                      <w:szCs w:val="22"/>
                    </w:rPr>
                  </w:pPr>
                  <w:r w:rsidRPr="00611CCF">
                    <w:rPr>
                      <w:rFonts w:cs="Calibri"/>
                      <w:sz w:val="22"/>
                      <w:szCs w:val="22"/>
                    </w:rPr>
                    <w:t>Fairfield House South, Fairfield Rd, IP17 1AX</w:t>
                  </w:r>
                </w:p>
              </w:tc>
              <w:tc>
                <w:tcPr>
                  <w:tcW w:w="0" w:type="auto"/>
                </w:tcPr>
                <w:p w14:paraId="6F8527E5" w14:textId="50678D5C" w:rsidR="00611CCF" w:rsidRPr="00611CCF" w:rsidRDefault="00611CCF" w:rsidP="00EC569E">
                  <w:pPr>
                    <w:rPr>
                      <w:rFonts w:cs="Calibri"/>
                      <w:sz w:val="22"/>
                      <w:szCs w:val="22"/>
                    </w:rPr>
                  </w:pPr>
                  <w:r w:rsidRPr="00611CCF">
                    <w:rPr>
                      <w:rFonts w:cs="Calibri"/>
                      <w:sz w:val="22"/>
                      <w:szCs w:val="22"/>
                    </w:rPr>
                    <w:t>Fell one leylandii and reduce another</w:t>
                  </w:r>
                </w:p>
              </w:tc>
            </w:tr>
          </w:tbl>
          <w:p w14:paraId="7472E56C" w14:textId="77777777" w:rsidR="00611CCF" w:rsidRPr="00611CCF" w:rsidRDefault="00611CCF" w:rsidP="00EC569E">
            <w:pPr>
              <w:pStyle w:val="BodyText21"/>
              <w:jc w:val="both"/>
              <w:rPr>
                <w:rFonts w:ascii="Calibri" w:hAnsi="Calibri" w:cs="Calibri"/>
                <w:bCs/>
                <w:sz w:val="22"/>
              </w:rPr>
            </w:pPr>
          </w:p>
          <w:p w14:paraId="76D85C50" w14:textId="77777777" w:rsidR="00611CCF" w:rsidRPr="00611CCF" w:rsidRDefault="00611CCF" w:rsidP="00EC569E">
            <w:pPr>
              <w:pStyle w:val="BodyText21"/>
              <w:jc w:val="both"/>
              <w:rPr>
                <w:rFonts w:ascii="Calibri" w:hAnsi="Calibri" w:cs="Calibri"/>
                <w:b/>
                <w:sz w:val="22"/>
              </w:rPr>
            </w:pPr>
            <w:r w:rsidRPr="00611CCF">
              <w:rPr>
                <w:rFonts w:ascii="Calibri" w:hAnsi="Calibri" w:cs="Calibri"/>
                <w:b/>
                <w:sz w:val="22"/>
              </w:rPr>
              <w:t>It was unanimously RESOLVED to support the application.</w:t>
            </w:r>
          </w:p>
          <w:p w14:paraId="655A6178" w14:textId="77777777" w:rsidR="00611CCF" w:rsidRPr="00611CCF" w:rsidRDefault="00611CCF" w:rsidP="00EC569E">
            <w:pPr>
              <w:pStyle w:val="BodyText21"/>
              <w:jc w:val="both"/>
              <w:rPr>
                <w:rFonts w:ascii="Calibri" w:hAnsi="Calibri" w:cs="Calibri"/>
                <w:bCs/>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5"/>
              <w:gridCol w:w="2419"/>
              <w:gridCol w:w="4956"/>
            </w:tblGrid>
            <w:tr w:rsidR="00611CCF" w:rsidRPr="00611CCF" w14:paraId="3BF36D0B" w14:textId="77777777" w:rsidTr="00EC569E">
              <w:trPr>
                <w:trHeight w:val="340"/>
              </w:trPr>
              <w:tc>
                <w:tcPr>
                  <w:tcW w:w="0" w:type="auto"/>
                </w:tcPr>
                <w:p w14:paraId="575A34E6" w14:textId="77777777" w:rsidR="00611CCF" w:rsidRPr="00611CCF" w:rsidRDefault="00611CCF" w:rsidP="00EC569E">
                  <w:pPr>
                    <w:rPr>
                      <w:rFonts w:cs="Calibri"/>
                      <w:sz w:val="22"/>
                      <w:szCs w:val="22"/>
                    </w:rPr>
                  </w:pPr>
                  <w:r w:rsidRPr="00611CCF">
                    <w:rPr>
                      <w:rFonts w:cs="Calibri"/>
                      <w:sz w:val="22"/>
                      <w:szCs w:val="22"/>
                    </w:rPr>
                    <w:t>DC/21/3453/TCA</w:t>
                  </w:r>
                </w:p>
              </w:tc>
              <w:tc>
                <w:tcPr>
                  <w:tcW w:w="0" w:type="auto"/>
                </w:tcPr>
                <w:p w14:paraId="3AAC4282" w14:textId="77777777" w:rsidR="00611CCF" w:rsidRPr="00611CCF" w:rsidRDefault="00611CCF" w:rsidP="00EC569E">
                  <w:pPr>
                    <w:rPr>
                      <w:rFonts w:cs="Calibri"/>
                      <w:sz w:val="22"/>
                      <w:szCs w:val="22"/>
                    </w:rPr>
                  </w:pPr>
                  <w:r w:rsidRPr="00611CCF">
                    <w:rPr>
                      <w:rFonts w:cs="Calibri"/>
                      <w:sz w:val="22"/>
                      <w:szCs w:val="22"/>
                    </w:rPr>
                    <w:t>24 North Entrance, IP17 1AU</w:t>
                  </w:r>
                </w:p>
              </w:tc>
              <w:tc>
                <w:tcPr>
                  <w:tcW w:w="0" w:type="auto"/>
                </w:tcPr>
                <w:p w14:paraId="7D803EBA" w14:textId="77777777" w:rsidR="00611CCF" w:rsidRPr="00611CCF" w:rsidRDefault="00611CCF" w:rsidP="00EC569E">
                  <w:pPr>
                    <w:rPr>
                      <w:rFonts w:cs="Calibri"/>
                      <w:sz w:val="22"/>
                      <w:szCs w:val="22"/>
                    </w:rPr>
                  </w:pPr>
                  <w:r w:rsidRPr="00611CCF">
                    <w:rPr>
                      <w:rFonts w:cs="Calibri"/>
                      <w:sz w:val="22"/>
                      <w:szCs w:val="22"/>
                    </w:rPr>
                    <w:t>Fell three trees, two thuja, one beech, and prune a copper beech.</w:t>
                  </w:r>
                </w:p>
              </w:tc>
            </w:tr>
          </w:tbl>
          <w:p w14:paraId="04AB0210" w14:textId="77777777" w:rsidR="00611CCF" w:rsidRPr="00611CCF" w:rsidRDefault="00611CCF" w:rsidP="00EC569E">
            <w:pPr>
              <w:pStyle w:val="BodyText21"/>
              <w:jc w:val="both"/>
              <w:rPr>
                <w:rFonts w:ascii="Calibri" w:hAnsi="Calibri" w:cs="Calibri"/>
                <w:bCs/>
                <w:sz w:val="22"/>
              </w:rPr>
            </w:pPr>
          </w:p>
          <w:p w14:paraId="138D4C24" w14:textId="6EA79EC1" w:rsidR="00611CCF" w:rsidRPr="00611CCF" w:rsidRDefault="00611CCF" w:rsidP="00EC569E">
            <w:pPr>
              <w:pStyle w:val="BodyText21"/>
              <w:jc w:val="both"/>
              <w:rPr>
                <w:rFonts w:ascii="Calibri" w:hAnsi="Calibri" w:cs="Calibri"/>
                <w:b/>
                <w:sz w:val="22"/>
              </w:rPr>
            </w:pPr>
            <w:r w:rsidRPr="00611CCF">
              <w:rPr>
                <w:rFonts w:ascii="Calibri" w:hAnsi="Calibri" w:cs="Calibri"/>
                <w:b/>
                <w:sz w:val="22"/>
              </w:rPr>
              <w:t>It was unanimously RESOLVED to support the application.</w:t>
            </w:r>
          </w:p>
          <w:p w14:paraId="2EAEAA24" w14:textId="77777777" w:rsidR="00611CCF" w:rsidRPr="00611CCF" w:rsidRDefault="00611CCF" w:rsidP="00EC569E">
            <w:pPr>
              <w:pStyle w:val="BodyText21"/>
              <w:jc w:val="both"/>
              <w:rPr>
                <w:rFonts w:ascii="Calibri" w:hAnsi="Calibri" w:cs="Calibri"/>
                <w:bCs/>
                <w:sz w:val="22"/>
              </w:rPr>
            </w:pPr>
          </w:p>
        </w:tc>
      </w:tr>
      <w:tr w:rsidR="00611CCF" w:rsidRPr="00611CCF" w14:paraId="6D07D879" w14:textId="77777777" w:rsidTr="00611CCF">
        <w:tc>
          <w:tcPr>
            <w:tcW w:w="1124" w:type="dxa"/>
          </w:tcPr>
          <w:p w14:paraId="1403A791" w14:textId="77777777" w:rsidR="00611CCF" w:rsidRPr="00611CCF" w:rsidRDefault="00611CCF" w:rsidP="00EC569E">
            <w:pPr>
              <w:pStyle w:val="BodyText21"/>
              <w:jc w:val="both"/>
              <w:rPr>
                <w:rFonts w:ascii="Calibri" w:hAnsi="Calibri" w:cs="Calibri"/>
                <w:b/>
                <w:sz w:val="22"/>
              </w:rPr>
            </w:pPr>
            <w:r w:rsidRPr="00611CCF">
              <w:rPr>
                <w:rFonts w:ascii="Calibri" w:hAnsi="Calibri" w:cs="Calibri"/>
                <w:b/>
                <w:sz w:val="22"/>
              </w:rPr>
              <w:t>51/21PD</w:t>
            </w:r>
          </w:p>
        </w:tc>
        <w:tc>
          <w:tcPr>
            <w:tcW w:w="9342" w:type="dxa"/>
          </w:tcPr>
          <w:p w14:paraId="6B402656" w14:textId="77777777" w:rsidR="00611CCF" w:rsidRPr="00611CCF" w:rsidRDefault="00611CCF" w:rsidP="00EC569E">
            <w:pPr>
              <w:pStyle w:val="BodyText21"/>
              <w:jc w:val="both"/>
              <w:rPr>
                <w:rFonts w:ascii="Calibri" w:hAnsi="Calibri" w:cs="Calibri"/>
                <w:b/>
                <w:sz w:val="22"/>
              </w:rPr>
            </w:pPr>
            <w:r w:rsidRPr="00611CCF">
              <w:rPr>
                <w:rFonts w:ascii="Calibri" w:hAnsi="Calibri" w:cs="Calibri"/>
                <w:b/>
                <w:sz w:val="22"/>
                <w:u w:val="single"/>
              </w:rPr>
              <w:t>Recent Planning Decisions</w:t>
            </w:r>
            <w:r w:rsidRPr="00611CCF">
              <w:rPr>
                <w:rFonts w:ascii="Calibri" w:hAnsi="Calibri" w:cs="Calibri"/>
                <w:b/>
                <w:sz w:val="22"/>
              </w:rPr>
              <w:t>.</w:t>
            </w:r>
          </w:p>
          <w:p w14:paraId="170BA815" w14:textId="77777777" w:rsidR="00611CCF" w:rsidRPr="00611CCF" w:rsidRDefault="00611CCF" w:rsidP="00EC569E">
            <w:pPr>
              <w:pStyle w:val="BodyText21"/>
              <w:jc w:val="both"/>
              <w:rPr>
                <w:rFonts w:ascii="Calibri" w:hAnsi="Calibri" w:cs="Calibri"/>
                <w:b/>
                <w:sz w:val="22"/>
              </w:rPr>
            </w:pPr>
          </w:p>
          <w:p w14:paraId="353BE467" w14:textId="77777777" w:rsidR="00611CCF" w:rsidRPr="00611CCF" w:rsidRDefault="00611CCF" w:rsidP="00EC569E">
            <w:pPr>
              <w:pStyle w:val="BodyText21"/>
              <w:jc w:val="both"/>
              <w:rPr>
                <w:rFonts w:ascii="Calibri" w:hAnsi="Calibri" w:cs="Calibri"/>
                <w:b/>
                <w:sz w:val="22"/>
              </w:rPr>
            </w:pPr>
            <w:r w:rsidRPr="00611CCF">
              <w:rPr>
                <w:rFonts w:ascii="Calibri" w:hAnsi="Calibri" w:cs="Calibri"/>
                <w:b/>
                <w:sz w:val="22"/>
              </w:rPr>
              <w:t>The Committee noted the following decisions:</w:t>
            </w:r>
          </w:p>
          <w:p w14:paraId="55B614CA" w14:textId="77777777" w:rsidR="00611CCF" w:rsidRPr="00611CCF" w:rsidRDefault="00611CCF" w:rsidP="00EC569E">
            <w:pPr>
              <w:autoSpaceDE w:val="0"/>
              <w:autoSpaceDN w:val="0"/>
              <w:adjustRightInd w:val="0"/>
              <w:rPr>
                <w:rFonts w:eastAsiaTheme="minorHAnsi" w:cs="Calibri"/>
                <w:sz w:val="22"/>
                <w:szCs w:val="22"/>
              </w:rPr>
            </w:pPr>
          </w:p>
          <w:tbl>
            <w:tblPr>
              <w:tblW w:w="0" w:type="auto"/>
              <w:tblBorders>
                <w:top w:val="nil"/>
                <w:left w:val="nil"/>
                <w:bottom w:val="nil"/>
                <w:right w:val="nil"/>
              </w:tblBorders>
              <w:tblLook w:val="0000" w:firstRow="0" w:lastRow="0" w:firstColumn="0" w:lastColumn="0" w:noHBand="0" w:noVBand="0"/>
            </w:tblPr>
            <w:tblGrid>
              <w:gridCol w:w="1738"/>
              <w:gridCol w:w="1957"/>
              <w:gridCol w:w="4310"/>
              <w:gridCol w:w="1115"/>
            </w:tblGrid>
            <w:tr w:rsidR="00611CCF" w:rsidRPr="00611CCF" w14:paraId="2429FAAE" w14:textId="77777777" w:rsidTr="00EC569E">
              <w:trPr>
                <w:trHeight w:val="1050"/>
              </w:trPr>
              <w:tc>
                <w:tcPr>
                  <w:tcW w:w="0" w:type="auto"/>
                </w:tcPr>
                <w:p w14:paraId="45486D43" w14:textId="77777777" w:rsidR="00611CCF" w:rsidRPr="00611CCF" w:rsidRDefault="00611CCF" w:rsidP="00EC569E">
                  <w:pPr>
                    <w:autoSpaceDE w:val="0"/>
                    <w:autoSpaceDN w:val="0"/>
                    <w:adjustRightInd w:val="0"/>
                    <w:rPr>
                      <w:rFonts w:ascii="Calibri" w:eastAsiaTheme="minorHAnsi" w:hAnsi="Calibri" w:cs="Calibri"/>
                      <w:sz w:val="22"/>
                      <w:szCs w:val="22"/>
                    </w:rPr>
                  </w:pPr>
                  <w:r w:rsidRPr="00611CCF">
                    <w:rPr>
                      <w:rFonts w:ascii="Calibri" w:eastAsiaTheme="minorHAnsi" w:hAnsi="Calibri" w:cs="Calibri"/>
                      <w:sz w:val="22"/>
                      <w:szCs w:val="22"/>
                    </w:rPr>
                    <w:t xml:space="preserve"> DC/21/0317/FUL </w:t>
                  </w:r>
                </w:p>
              </w:tc>
              <w:tc>
                <w:tcPr>
                  <w:tcW w:w="0" w:type="auto"/>
                </w:tcPr>
                <w:p w14:paraId="0694820E" w14:textId="77777777" w:rsidR="00611CCF" w:rsidRPr="00611CCF" w:rsidRDefault="00611CCF" w:rsidP="00EC569E">
                  <w:pPr>
                    <w:autoSpaceDE w:val="0"/>
                    <w:autoSpaceDN w:val="0"/>
                    <w:adjustRightInd w:val="0"/>
                    <w:rPr>
                      <w:rFonts w:ascii="Calibri" w:eastAsiaTheme="minorHAnsi" w:hAnsi="Calibri" w:cs="Calibri"/>
                      <w:sz w:val="22"/>
                      <w:szCs w:val="22"/>
                    </w:rPr>
                  </w:pPr>
                  <w:r w:rsidRPr="00611CCF">
                    <w:rPr>
                      <w:rFonts w:ascii="Calibri" w:eastAsiaTheme="minorHAnsi" w:hAnsi="Calibri" w:cs="Calibri"/>
                      <w:sz w:val="22"/>
                      <w:szCs w:val="22"/>
                    </w:rPr>
                    <w:t xml:space="preserve">Saxmundham Free School , </w:t>
                  </w:r>
                  <w:proofErr w:type="spellStart"/>
                  <w:r w:rsidRPr="00611CCF">
                    <w:rPr>
                      <w:rFonts w:ascii="Calibri" w:eastAsiaTheme="minorHAnsi" w:hAnsi="Calibri" w:cs="Calibri"/>
                      <w:sz w:val="22"/>
                      <w:szCs w:val="22"/>
                    </w:rPr>
                    <w:t>Seckford</w:t>
                  </w:r>
                  <w:proofErr w:type="spellEnd"/>
                  <w:r w:rsidRPr="00611CCF">
                    <w:rPr>
                      <w:rFonts w:ascii="Calibri" w:eastAsiaTheme="minorHAnsi" w:hAnsi="Calibri" w:cs="Calibri"/>
                      <w:sz w:val="22"/>
                      <w:szCs w:val="22"/>
                    </w:rPr>
                    <w:t xml:space="preserve"> Trust </w:t>
                  </w:r>
                </w:p>
              </w:tc>
              <w:tc>
                <w:tcPr>
                  <w:tcW w:w="0" w:type="auto"/>
                </w:tcPr>
                <w:p w14:paraId="0A4DF6FB" w14:textId="77777777" w:rsidR="00611CCF" w:rsidRPr="00611CCF" w:rsidRDefault="00611CCF" w:rsidP="00EC569E">
                  <w:pPr>
                    <w:autoSpaceDE w:val="0"/>
                    <w:autoSpaceDN w:val="0"/>
                    <w:adjustRightInd w:val="0"/>
                    <w:rPr>
                      <w:rFonts w:ascii="Calibri" w:eastAsiaTheme="minorHAnsi" w:hAnsi="Calibri" w:cs="Calibri"/>
                      <w:sz w:val="22"/>
                      <w:szCs w:val="22"/>
                    </w:rPr>
                  </w:pPr>
                  <w:r w:rsidRPr="00611CCF">
                    <w:rPr>
                      <w:rFonts w:ascii="Calibri" w:eastAsiaTheme="minorHAnsi" w:hAnsi="Calibri" w:cs="Calibri"/>
                      <w:sz w:val="22"/>
                      <w:szCs w:val="22"/>
                    </w:rPr>
                    <w:t xml:space="preserve">Construction of new 2-storey AP building and associated hard and soft landscaping </w:t>
                  </w:r>
                </w:p>
              </w:tc>
              <w:tc>
                <w:tcPr>
                  <w:tcW w:w="0" w:type="auto"/>
                </w:tcPr>
                <w:p w14:paraId="6C08AEE2" w14:textId="77777777" w:rsidR="00611CCF" w:rsidRPr="00611CCF" w:rsidRDefault="00611CCF" w:rsidP="00EC569E">
                  <w:pPr>
                    <w:autoSpaceDE w:val="0"/>
                    <w:autoSpaceDN w:val="0"/>
                    <w:adjustRightInd w:val="0"/>
                    <w:rPr>
                      <w:rFonts w:ascii="Calibri" w:eastAsiaTheme="minorHAnsi" w:hAnsi="Calibri" w:cs="Calibri"/>
                      <w:sz w:val="22"/>
                      <w:szCs w:val="22"/>
                    </w:rPr>
                  </w:pPr>
                  <w:r w:rsidRPr="00611CCF">
                    <w:rPr>
                      <w:rFonts w:ascii="Calibri" w:eastAsiaTheme="minorHAnsi" w:hAnsi="Calibri" w:cs="Calibri"/>
                      <w:sz w:val="22"/>
                      <w:szCs w:val="22"/>
                    </w:rPr>
                    <w:t xml:space="preserve">Permitted </w:t>
                  </w:r>
                </w:p>
              </w:tc>
            </w:tr>
            <w:tr w:rsidR="00611CCF" w:rsidRPr="00611CCF" w14:paraId="73A1F1F1" w14:textId="77777777" w:rsidTr="00EC569E">
              <w:trPr>
                <w:trHeight w:val="915"/>
              </w:trPr>
              <w:tc>
                <w:tcPr>
                  <w:tcW w:w="0" w:type="auto"/>
                </w:tcPr>
                <w:p w14:paraId="7982B24F" w14:textId="77777777" w:rsidR="00611CCF" w:rsidRPr="00611CCF" w:rsidRDefault="00611CCF" w:rsidP="00EC569E">
                  <w:pPr>
                    <w:autoSpaceDE w:val="0"/>
                    <w:autoSpaceDN w:val="0"/>
                    <w:adjustRightInd w:val="0"/>
                    <w:rPr>
                      <w:rFonts w:ascii="Calibri" w:eastAsiaTheme="minorHAnsi" w:hAnsi="Calibri" w:cs="Calibri"/>
                      <w:sz w:val="22"/>
                      <w:szCs w:val="22"/>
                    </w:rPr>
                  </w:pPr>
                  <w:r w:rsidRPr="00611CCF">
                    <w:rPr>
                      <w:rFonts w:ascii="Calibri" w:eastAsiaTheme="minorHAnsi" w:hAnsi="Calibri" w:cs="Calibri"/>
                      <w:sz w:val="22"/>
                      <w:szCs w:val="22"/>
                    </w:rPr>
                    <w:t xml:space="preserve">DC/21/2136/FUL </w:t>
                  </w:r>
                </w:p>
              </w:tc>
              <w:tc>
                <w:tcPr>
                  <w:tcW w:w="0" w:type="auto"/>
                </w:tcPr>
                <w:p w14:paraId="25FF7D62" w14:textId="77777777" w:rsidR="00611CCF" w:rsidRPr="00611CCF" w:rsidRDefault="00611CCF" w:rsidP="00EC569E">
                  <w:pPr>
                    <w:autoSpaceDE w:val="0"/>
                    <w:autoSpaceDN w:val="0"/>
                    <w:adjustRightInd w:val="0"/>
                    <w:rPr>
                      <w:rFonts w:ascii="Calibri" w:eastAsiaTheme="minorHAnsi" w:hAnsi="Calibri" w:cs="Calibri"/>
                      <w:sz w:val="22"/>
                      <w:szCs w:val="22"/>
                    </w:rPr>
                  </w:pPr>
                  <w:r w:rsidRPr="00611CCF">
                    <w:rPr>
                      <w:rFonts w:ascii="Calibri" w:eastAsiaTheme="minorHAnsi" w:hAnsi="Calibri" w:cs="Calibri"/>
                      <w:sz w:val="22"/>
                      <w:szCs w:val="22"/>
                    </w:rPr>
                    <w:t xml:space="preserve">10 Manor Gardens, IP17 1ET </w:t>
                  </w:r>
                </w:p>
              </w:tc>
              <w:tc>
                <w:tcPr>
                  <w:tcW w:w="0" w:type="auto"/>
                </w:tcPr>
                <w:p w14:paraId="5579D5AB" w14:textId="77777777" w:rsidR="00611CCF" w:rsidRPr="00611CCF" w:rsidRDefault="00611CCF" w:rsidP="00EC569E">
                  <w:pPr>
                    <w:autoSpaceDE w:val="0"/>
                    <w:autoSpaceDN w:val="0"/>
                    <w:adjustRightInd w:val="0"/>
                    <w:rPr>
                      <w:rFonts w:ascii="Calibri" w:eastAsiaTheme="minorHAnsi" w:hAnsi="Calibri" w:cs="Calibri"/>
                      <w:sz w:val="22"/>
                      <w:szCs w:val="22"/>
                    </w:rPr>
                  </w:pPr>
                  <w:r w:rsidRPr="00611CCF">
                    <w:rPr>
                      <w:rFonts w:ascii="Calibri" w:eastAsiaTheme="minorHAnsi" w:hAnsi="Calibri" w:cs="Calibri"/>
                      <w:sz w:val="22"/>
                      <w:szCs w:val="22"/>
                    </w:rPr>
                    <w:t xml:space="preserve">Replacement of side extension to form open plan kitchen, alteration to first floor bedroom </w:t>
                  </w:r>
                  <w:proofErr w:type="spellStart"/>
                  <w:r w:rsidRPr="00611CCF">
                    <w:rPr>
                      <w:rFonts w:ascii="Calibri" w:eastAsiaTheme="minorHAnsi" w:hAnsi="Calibri" w:cs="Calibri"/>
                      <w:sz w:val="22"/>
                      <w:szCs w:val="22"/>
                    </w:rPr>
                    <w:t>ensuite</w:t>
                  </w:r>
                  <w:proofErr w:type="spellEnd"/>
                  <w:r w:rsidRPr="00611CCF">
                    <w:rPr>
                      <w:rFonts w:ascii="Calibri" w:eastAsiaTheme="minorHAnsi" w:hAnsi="Calibri" w:cs="Calibri"/>
                      <w:sz w:val="22"/>
                      <w:szCs w:val="22"/>
                    </w:rPr>
                    <w:t xml:space="preserve">, changes to fenestration, cladding to exterior and proposed single garage </w:t>
                  </w:r>
                </w:p>
                <w:p w14:paraId="3E06DC62" w14:textId="77777777" w:rsidR="00611CCF" w:rsidRPr="00611CCF" w:rsidRDefault="00611CCF" w:rsidP="00EC569E">
                  <w:pPr>
                    <w:autoSpaceDE w:val="0"/>
                    <w:autoSpaceDN w:val="0"/>
                    <w:adjustRightInd w:val="0"/>
                    <w:rPr>
                      <w:rFonts w:ascii="Calibri" w:eastAsiaTheme="minorHAnsi" w:hAnsi="Calibri" w:cs="Calibri"/>
                      <w:sz w:val="22"/>
                      <w:szCs w:val="22"/>
                    </w:rPr>
                  </w:pPr>
                </w:p>
              </w:tc>
              <w:tc>
                <w:tcPr>
                  <w:tcW w:w="0" w:type="auto"/>
                </w:tcPr>
                <w:p w14:paraId="28417E95" w14:textId="77777777" w:rsidR="00611CCF" w:rsidRPr="00611CCF" w:rsidRDefault="00611CCF" w:rsidP="00EC569E">
                  <w:pPr>
                    <w:autoSpaceDE w:val="0"/>
                    <w:autoSpaceDN w:val="0"/>
                    <w:adjustRightInd w:val="0"/>
                    <w:rPr>
                      <w:rFonts w:ascii="Calibri" w:eastAsiaTheme="minorHAnsi" w:hAnsi="Calibri" w:cs="Calibri"/>
                      <w:sz w:val="22"/>
                      <w:szCs w:val="22"/>
                    </w:rPr>
                  </w:pPr>
                  <w:r w:rsidRPr="00611CCF">
                    <w:rPr>
                      <w:rFonts w:ascii="Calibri" w:eastAsiaTheme="minorHAnsi" w:hAnsi="Calibri" w:cs="Calibri"/>
                      <w:sz w:val="22"/>
                      <w:szCs w:val="22"/>
                    </w:rPr>
                    <w:lastRenderedPageBreak/>
                    <w:t xml:space="preserve">Permitted </w:t>
                  </w:r>
                </w:p>
              </w:tc>
            </w:tr>
            <w:tr w:rsidR="00611CCF" w:rsidRPr="00611CCF" w14:paraId="54B5A250" w14:textId="77777777" w:rsidTr="00EC569E">
              <w:trPr>
                <w:trHeight w:val="512"/>
              </w:trPr>
              <w:tc>
                <w:tcPr>
                  <w:tcW w:w="0" w:type="auto"/>
                </w:tcPr>
                <w:p w14:paraId="26CBA642" w14:textId="77777777" w:rsidR="00611CCF" w:rsidRPr="00611CCF" w:rsidRDefault="00611CCF" w:rsidP="00EC569E">
                  <w:pPr>
                    <w:autoSpaceDE w:val="0"/>
                    <w:autoSpaceDN w:val="0"/>
                    <w:adjustRightInd w:val="0"/>
                    <w:rPr>
                      <w:rFonts w:ascii="Calibri" w:eastAsiaTheme="minorHAnsi" w:hAnsi="Calibri" w:cs="Calibri"/>
                      <w:sz w:val="22"/>
                      <w:szCs w:val="22"/>
                    </w:rPr>
                  </w:pPr>
                  <w:r w:rsidRPr="00611CCF">
                    <w:rPr>
                      <w:rFonts w:ascii="Calibri" w:eastAsiaTheme="minorHAnsi" w:hAnsi="Calibri" w:cs="Calibri"/>
                      <w:sz w:val="22"/>
                      <w:szCs w:val="22"/>
                    </w:rPr>
                    <w:t xml:space="preserve">DC/21/2491/LBC </w:t>
                  </w:r>
                </w:p>
              </w:tc>
              <w:tc>
                <w:tcPr>
                  <w:tcW w:w="0" w:type="auto"/>
                </w:tcPr>
                <w:p w14:paraId="6DB6079E" w14:textId="77777777" w:rsidR="00611CCF" w:rsidRPr="00611CCF" w:rsidRDefault="00611CCF" w:rsidP="00EC569E">
                  <w:pPr>
                    <w:autoSpaceDE w:val="0"/>
                    <w:autoSpaceDN w:val="0"/>
                    <w:adjustRightInd w:val="0"/>
                    <w:rPr>
                      <w:rFonts w:ascii="Calibri" w:eastAsiaTheme="minorHAnsi" w:hAnsi="Calibri" w:cs="Calibri"/>
                      <w:sz w:val="22"/>
                      <w:szCs w:val="22"/>
                    </w:rPr>
                  </w:pPr>
                  <w:r w:rsidRPr="00611CCF">
                    <w:rPr>
                      <w:rFonts w:ascii="Calibri" w:eastAsiaTheme="minorHAnsi" w:hAnsi="Calibri" w:cs="Calibri"/>
                      <w:sz w:val="22"/>
                      <w:szCs w:val="22"/>
                    </w:rPr>
                    <w:t xml:space="preserve">Ipswich Building Society, 10 High St </w:t>
                  </w:r>
                </w:p>
              </w:tc>
              <w:tc>
                <w:tcPr>
                  <w:tcW w:w="0" w:type="auto"/>
                </w:tcPr>
                <w:p w14:paraId="7B4F29D6" w14:textId="77777777" w:rsidR="00611CCF" w:rsidRPr="00611CCF" w:rsidRDefault="00611CCF" w:rsidP="00EC569E">
                  <w:pPr>
                    <w:autoSpaceDE w:val="0"/>
                    <w:autoSpaceDN w:val="0"/>
                    <w:adjustRightInd w:val="0"/>
                    <w:rPr>
                      <w:rFonts w:ascii="Calibri" w:eastAsiaTheme="minorHAnsi" w:hAnsi="Calibri" w:cs="Calibri"/>
                      <w:sz w:val="22"/>
                      <w:szCs w:val="22"/>
                    </w:rPr>
                  </w:pPr>
                  <w:r w:rsidRPr="00611CCF">
                    <w:rPr>
                      <w:rFonts w:ascii="Calibri" w:eastAsiaTheme="minorHAnsi" w:hAnsi="Calibri" w:cs="Calibri"/>
                      <w:sz w:val="22"/>
                      <w:szCs w:val="22"/>
                    </w:rPr>
                    <w:t xml:space="preserve">Proposed replacement of brand signage to shop front and replacement of existing hanging sign and new branding. </w:t>
                  </w:r>
                </w:p>
                <w:p w14:paraId="2704F73F" w14:textId="77777777" w:rsidR="00611CCF" w:rsidRPr="00611CCF" w:rsidRDefault="00611CCF" w:rsidP="00EC569E">
                  <w:pPr>
                    <w:autoSpaceDE w:val="0"/>
                    <w:autoSpaceDN w:val="0"/>
                    <w:adjustRightInd w:val="0"/>
                    <w:rPr>
                      <w:rFonts w:ascii="Calibri" w:eastAsiaTheme="minorHAnsi" w:hAnsi="Calibri" w:cs="Calibri"/>
                      <w:sz w:val="22"/>
                      <w:szCs w:val="22"/>
                    </w:rPr>
                  </w:pPr>
                </w:p>
              </w:tc>
              <w:tc>
                <w:tcPr>
                  <w:tcW w:w="0" w:type="auto"/>
                </w:tcPr>
                <w:p w14:paraId="048DF326" w14:textId="77777777" w:rsidR="00611CCF" w:rsidRPr="00611CCF" w:rsidRDefault="00611CCF" w:rsidP="00EC569E">
                  <w:pPr>
                    <w:autoSpaceDE w:val="0"/>
                    <w:autoSpaceDN w:val="0"/>
                    <w:adjustRightInd w:val="0"/>
                    <w:rPr>
                      <w:rFonts w:ascii="Calibri" w:eastAsiaTheme="minorHAnsi" w:hAnsi="Calibri" w:cs="Calibri"/>
                      <w:sz w:val="22"/>
                      <w:szCs w:val="22"/>
                    </w:rPr>
                  </w:pPr>
                  <w:r w:rsidRPr="00611CCF">
                    <w:rPr>
                      <w:rFonts w:ascii="Calibri" w:eastAsiaTheme="minorHAnsi" w:hAnsi="Calibri" w:cs="Calibri"/>
                      <w:sz w:val="22"/>
                      <w:szCs w:val="22"/>
                    </w:rPr>
                    <w:t xml:space="preserve">Permitted </w:t>
                  </w:r>
                </w:p>
              </w:tc>
            </w:tr>
            <w:tr w:rsidR="00611CCF" w:rsidRPr="00611CCF" w14:paraId="7D2B86BB" w14:textId="77777777" w:rsidTr="00EC569E">
              <w:trPr>
                <w:trHeight w:val="916"/>
              </w:trPr>
              <w:tc>
                <w:tcPr>
                  <w:tcW w:w="0" w:type="auto"/>
                </w:tcPr>
                <w:p w14:paraId="5720C907" w14:textId="77777777" w:rsidR="00611CCF" w:rsidRPr="00611CCF" w:rsidRDefault="00611CCF" w:rsidP="00EC569E">
                  <w:pPr>
                    <w:autoSpaceDE w:val="0"/>
                    <w:autoSpaceDN w:val="0"/>
                    <w:adjustRightInd w:val="0"/>
                    <w:rPr>
                      <w:rFonts w:ascii="Calibri" w:eastAsiaTheme="minorHAnsi" w:hAnsi="Calibri" w:cs="Calibri"/>
                      <w:sz w:val="22"/>
                      <w:szCs w:val="22"/>
                    </w:rPr>
                  </w:pPr>
                  <w:r w:rsidRPr="00611CCF">
                    <w:rPr>
                      <w:rFonts w:ascii="Calibri" w:eastAsiaTheme="minorHAnsi" w:hAnsi="Calibri" w:cs="Calibri"/>
                      <w:sz w:val="22"/>
                      <w:szCs w:val="22"/>
                    </w:rPr>
                    <w:t xml:space="preserve">DC/21/2598/FUL </w:t>
                  </w:r>
                </w:p>
              </w:tc>
              <w:tc>
                <w:tcPr>
                  <w:tcW w:w="0" w:type="auto"/>
                </w:tcPr>
                <w:p w14:paraId="1FCCF5F3" w14:textId="77777777" w:rsidR="00611CCF" w:rsidRPr="00611CCF" w:rsidRDefault="00611CCF" w:rsidP="00EC569E">
                  <w:pPr>
                    <w:autoSpaceDE w:val="0"/>
                    <w:autoSpaceDN w:val="0"/>
                    <w:adjustRightInd w:val="0"/>
                    <w:rPr>
                      <w:rFonts w:ascii="Calibri" w:eastAsiaTheme="minorHAnsi" w:hAnsi="Calibri" w:cs="Calibri"/>
                      <w:sz w:val="22"/>
                      <w:szCs w:val="22"/>
                    </w:rPr>
                  </w:pPr>
                  <w:r w:rsidRPr="00611CCF">
                    <w:rPr>
                      <w:rFonts w:ascii="Calibri" w:eastAsiaTheme="minorHAnsi" w:hAnsi="Calibri" w:cs="Calibri"/>
                      <w:sz w:val="22"/>
                      <w:szCs w:val="22"/>
                    </w:rPr>
                    <w:t xml:space="preserve">5 Manor Gardens, IP17 1ET </w:t>
                  </w:r>
                </w:p>
              </w:tc>
              <w:tc>
                <w:tcPr>
                  <w:tcW w:w="0" w:type="auto"/>
                </w:tcPr>
                <w:p w14:paraId="15042E0B" w14:textId="77777777" w:rsidR="00611CCF" w:rsidRPr="00611CCF" w:rsidRDefault="00611CCF" w:rsidP="00EC569E">
                  <w:pPr>
                    <w:autoSpaceDE w:val="0"/>
                    <w:autoSpaceDN w:val="0"/>
                    <w:adjustRightInd w:val="0"/>
                    <w:rPr>
                      <w:rFonts w:ascii="Calibri" w:eastAsiaTheme="minorHAnsi" w:hAnsi="Calibri" w:cs="Calibri"/>
                      <w:sz w:val="22"/>
                      <w:szCs w:val="22"/>
                    </w:rPr>
                  </w:pPr>
                  <w:r w:rsidRPr="00611CCF">
                    <w:rPr>
                      <w:rFonts w:ascii="Calibri" w:eastAsiaTheme="minorHAnsi" w:hAnsi="Calibri" w:cs="Calibri"/>
                      <w:sz w:val="22"/>
                      <w:szCs w:val="22"/>
                    </w:rPr>
                    <w:t>Two-Storey Rear Extension and Replacement of Existing Roofs to Single-Storey Entrance Hall, Playroom and Garage.</w:t>
                  </w:r>
                </w:p>
                <w:p w14:paraId="5C670967" w14:textId="77777777" w:rsidR="00611CCF" w:rsidRPr="00611CCF" w:rsidRDefault="00611CCF" w:rsidP="00EC569E">
                  <w:pPr>
                    <w:autoSpaceDE w:val="0"/>
                    <w:autoSpaceDN w:val="0"/>
                    <w:adjustRightInd w:val="0"/>
                    <w:rPr>
                      <w:rFonts w:ascii="Calibri" w:eastAsiaTheme="minorHAnsi" w:hAnsi="Calibri" w:cs="Calibri"/>
                      <w:sz w:val="22"/>
                      <w:szCs w:val="22"/>
                    </w:rPr>
                  </w:pPr>
                  <w:r w:rsidRPr="00611CCF">
                    <w:rPr>
                      <w:rFonts w:ascii="Calibri" w:eastAsiaTheme="minorHAnsi" w:hAnsi="Calibri" w:cs="Calibri"/>
                      <w:sz w:val="22"/>
                      <w:szCs w:val="22"/>
                    </w:rPr>
                    <w:t xml:space="preserve"> </w:t>
                  </w:r>
                </w:p>
              </w:tc>
              <w:tc>
                <w:tcPr>
                  <w:tcW w:w="0" w:type="auto"/>
                </w:tcPr>
                <w:p w14:paraId="77E0911A" w14:textId="77777777" w:rsidR="00611CCF" w:rsidRPr="00611CCF" w:rsidRDefault="00611CCF" w:rsidP="00EC569E">
                  <w:pPr>
                    <w:autoSpaceDE w:val="0"/>
                    <w:autoSpaceDN w:val="0"/>
                    <w:adjustRightInd w:val="0"/>
                    <w:rPr>
                      <w:rFonts w:ascii="Calibri" w:eastAsiaTheme="minorHAnsi" w:hAnsi="Calibri" w:cs="Calibri"/>
                      <w:sz w:val="22"/>
                      <w:szCs w:val="22"/>
                    </w:rPr>
                  </w:pPr>
                  <w:r w:rsidRPr="00611CCF">
                    <w:rPr>
                      <w:rFonts w:ascii="Calibri" w:eastAsiaTheme="minorHAnsi" w:hAnsi="Calibri" w:cs="Calibri"/>
                      <w:sz w:val="22"/>
                      <w:szCs w:val="22"/>
                    </w:rPr>
                    <w:t xml:space="preserve">Permitted </w:t>
                  </w:r>
                </w:p>
              </w:tc>
            </w:tr>
          </w:tbl>
          <w:p w14:paraId="09DCB08B" w14:textId="77777777" w:rsidR="00611CCF" w:rsidRPr="00611CCF" w:rsidRDefault="00611CCF" w:rsidP="00EC569E">
            <w:pPr>
              <w:pStyle w:val="BodyText21"/>
              <w:jc w:val="both"/>
              <w:rPr>
                <w:rFonts w:ascii="Calibri" w:hAnsi="Calibri" w:cs="Calibri"/>
                <w:b/>
                <w:sz w:val="22"/>
              </w:rPr>
            </w:pPr>
          </w:p>
          <w:p w14:paraId="726D7AAB" w14:textId="77777777" w:rsidR="00611CCF" w:rsidRPr="00611CCF" w:rsidRDefault="00611CCF" w:rsidP="00EC569E">
            <w:pPr>
              <w:pStyle w:val="BodyText21"/>
              <w:jc w:val="both"/>
              <w:rPr>
                <w:rFonts w:ascii="Calibri" w:hAnsi="Calibri" w:cs="Calibri"/>
                <w:bCs/>
                <w:sz w:val="22"/>
              </w:rPr>
            </w:pPr>
          </w:p>
        </w:tc>
      </w:tr>
      <w:tr w:rsidR="00611CCF" w:rsidRPr="00611CCF" w14:paraId="34D77A74" w14:textId="77777777" w:rsidTr="00EC569E">
        <w:tc>
          <w:tcPr>
            <w:tcW w:w="1124" w:type="dxa"/>
          </w:tcPr>
          <w:p w14:paraId="61087897" w14:textId="77777777" w:rsidR="00611CCF" w:rsidRPr="00611CCF" w:rsidRDefault="00611CCF" w:rsidP="00EC569E">
            <w:pPr>
              <w:pStyle w:val="BodyText21"/>
              <w:jc w:val="both"/>
              <w:rPr>
                <w:rFonts w:ascii="Calibri" w:hAnsi="Calibri" w:cs="Calibri"/>
                <w:b/>
                <w:sz w:val="22"/>
              </w:rPr>
            </w:pPr>
            <w:r w:rsidRPr="00611CCF">
              <w:rPr>
                <w:rFonts w:ascii="Calibri" w:hAnsi="Calibri" w:cs="Calibri"/>
                <w:b/>
                <w:sz w:val="22"/>
              </w:rPr>
              <w:lastRenderedPageBreak/>
              <w:t>52/21PD</w:t>
            </w:r>
          </w:p>
        </w:tc>
        <w:tc>
          <w:tcPr>
            <w:tcW w:w="9342" w:type="dxa"/>
          </w:tcPr>
          <w:p w14:paraId="1D072295" w14:textId="77777777" w:rsidR="00611CCF" w:rsidRPr="00611CCF" w:rsidRDefault="00611CCF" w:rsidP="00EC569E">
            <w:pPr>
              <w:pStyle w:val="BodyText21"/>
              <w:jc w:val="both"/>
              <w:rPr>
                <w:rFonts w:ascii="Calibri" w:hAnsi="Calibri" w:cs="Calibri"/>
                <w:b/>
                <w:sz w:val="22"/>
                <w:u w:val="single"/>
              </w:rPr>
            </w:pPr>
            <w:r w:rsidRPr="00611CCF">
              <w:rPr>
                <w:rFonts w:ascii="Calibri" w:hAnsi="Calibri" w:cs="Calibri"/>
                <w:b/>
                <w:bCs/>
                <w:sz w:val="22"/>
                <w:u w:val="single"/>
              </w:rPr>
              <w:t>To receive an update on the derelict building at 32 High St.</w:t>
            </w:r>
          </w:p>
          <w:p w14:paraId="35C66CEB" w14:textId="77777777" w:rsidR="00611CCF" w:rsidRPr="00611CCF" w:rsidRDefault="00611CCF" w:rsidP="00EC569E">
            <w:pPr>
              <w:pStyle w:val="BodyText21"/>
              <w:jc w:val="both"/>
              <w:rPr>
                <w:rFonts w:ascii="Calibri" w:hAnsi="Calibri" w:cs="Calibri"/>
                <w:bCs/>
                <w:sz w:val="22"/>
              </w:rPr>
            </w:pPr>
          </w:p>
          <w:p w14:paraId="184D5574" w14:textId="77777777" w:rsidR="00611CCF" w:rsidRPr="00611CCF" w:rsidRDefault="00611CCF" w:rsidP="00EC569E">
            <w:pPr>
              <w:pStyle w:val="BodyText21"/>
              <w:jc w:val="both"/>
              <w:rPr>
                <w:rFonts w:ascii="Calibri" w:hAnsi="Calibri" w:cs="Calibri"/>
                <w:bCs/>
                <w:sz w:val="22"/>
              </w:rPr>
            </w:pPr>
            <w:r w:rsidRPr="00611CCF">
              <w:rPr>
                <w:rFonts w:ascii="Calibri" w:hAnsi="Calibri" w:cs="Calibri"/>
                <w:bCs/>
                <w:sz w:val="22"/>
              </w:rPr>
              <w:t>The ATC reported that Building Control have confirmed that they have identified the owner of the building and that East Suffolk Council are expecting a planning application imminently as a pre application has already been submitted. Building Control will, however, ask the owner to carry out some immediate works to make the building safe including:</w:t>
            </w:r>
          </w:p>
          <w:p w14:paraId="69D41410" w14:textId="77777777" w:rsidR="00611CCF" w:rsidRPr="00611CCF" w:rsidRDefault="00611CCF" w:rsidP="001F422E">
            <w:pPr>
              <w:pStyle w:val="BodyText21"/>
              <w:numPr>
                <w:ilvl w:val="0"/>
                <w:numId w:val="19"/>
              </w:numPr>
              <w:jc w:val="both"/>
              <w:rPr>
                <w:rFonts w:ascii="Calibri" w:hAnsi="Calibri" w:cs="Calibri"/>
                <w:bCs/>
                <w:sz w:val="22"/>
              </w:rPr>
            </w:pPr>
            <w:r w:rsidRPr="00611CCF">
              <w:rPr>
                <w:rFonts w:ascii="Calibri" w:hAnsi="Calibri" w:cs="Calibri"/>
                <w:bCs/>
                <w:sz w:val="22"/>
              </w:rPr>
              <w:t>Removing the roof.</w:t>
            </w:r>
          </w:p>
          <w:p w14:paraId="08128A40" w14:textId="77777777" w:rsidR="00611CCF" w:rsidRPr="00611CCF" w:rsidRDefault="00611CCF" w:rsidP="001F422E">
            <w:pPr>
              <w:pStyle w:val="BodyText21"/>
              <w:numPr>
                <w:ilvl w:val="0"/>
                <w:numId w:val="19"/>
              </w:numPr>
              <w:jc w:val="both"/>
              <w:rPr>
                <w:rFonts w:ascii="Calibri" w:hAnsi="Calibri" w:cs="Calibri"/>
                <w:bCs/>
                <w:sz w:val="22"/>
              </w:rPr>
            </w:pPr>
            <w:r w:rsidRPr="00611CCF">
              <w:rPr>
                <w:rFonts w:ascii="Calibri" w:hAnsi="Calibri" w:cs="Calibri"/>
                <w:bCs/>
                <w:sz w:val="22"/>
              </w:rPr>
              <w:t>Cutting the buddleia</w:t>
            </w:r>
          </w:p>
          <w:p w14:paraId="4A4E63F5" w14:textId="77777777" w:rsidR="00611CCF" w:rsidRPr="00611CCF" w:rsidRDefault="00611CCF" w:rsidP="001F422E">
            <w:pPr>
              <w:pStyle w:val="BodyText21"/>
              <w:numPr>
                <w:ilvl w:val="0"/>
                <w:numId w:val="19"/>
              </w:numPr>
              <w:jc w:val="both"/>
              <w:rPr>
                <w:rFonts w:ascii="Calibri" w:hAnsi="Calibri" w:cs="Calibri"/>
                <w:bCs/>
                <w:sz w:val="22"/>
              </w:rPr>
            </w:pPr>
            <w:r w:rsidRPr="00611CCF">
              <w:rPr>
                <w:rFonts w:ascii="Calibri" w:hAnsi="Calibri" w:cs="Calibri"/>
                <w:bCs/>
                <w:sz w:val="22"/>
              </w:rPr>
              <w:t xml:space="preserve">Partitioning/boarding-up so that the public cannot access the building. </w:t>
            </w:r>
          </w:p>
          <w:p w14:paraId="3C5D9C60" w14:textId="77777777" w:rsidR="00611CCF" w:rsidRPr="00611CCF" w:rsidRDefault="00611CCF" w:rsidP="00EC569E">
            <w:pPr>
              <w:pStyle w:val="BodyText21"/>
              <w:jc w:val="both"/>
              <w:rPr>
                <w:rFonts w:ascii="Calibri" w:hAnsi="Calibri" w:cs="Calibri"/>
                <w:bCs/>
                <w:sz w:val="22"/>
              </w:rPr>
            </w:pPr>
          </w:p>
          <w:p w14:paraId="6E44D7B4" w14:textId="77777777" w:rsidR="00611CCF" w:rsidRPr="00611CCF" w:rsidRDefault="00611CCF" w:rsidP="00EC569E">
            <w:pPr>
              <w:pStyle w:val="BodyText21"/>
              <w:jc w:val="both"/>
              <w:rPr>
                <w:rFonts w:ascii="Calibri" w:hAnsi="Calibri" w:cs="Calibri"/>
                <w:b/>
                <w:sz w:val="22"/>
              </w:rPr>
            </w:pPr>
            <w:r w:rsidRPr="00611CCF">
              <w:rPr>
                <w:rFonts w:ascii="Calibri" w:hAnsi="Calibri" w:cs="Calibri"/>
                <w:b/>
                <w:sz w:val="22"/>
              </w:rPr>
              <w:t>The Committee noted the update.</w:t>
            </w:r>
          </w:p>
          <w:p w14:paraId="62140382" w14:textId="77777777" w:rsidR="00611CCF" w:rsidRPr="00611CCF" w:rsidRDefault="00611CCF" w:rsidP="00EC569E">
            <w:pPr>
              <w:pStyle w:val="BodyText21"/>
              <w:jc w:val="both"/>
              <w:rPr>
                <w:rFonts w:ascii="Calibri" w:hAnsi="Calibri" w:cs="Calibri"/>
                <w:b/>
                <w:sz w:val="22"/>
              </w:rPr>
            </w:pPr>
          </w:p>
        </w:tc>
      </w:tr>
      <w:tr w:rsidR="00611CCF" w:rsidRPr="00611CCF" w14:paraId="0BEFE66D" w14:textId="77777777" w:rsidTr="00EC569E">
        <w:tc>
          <w:tcPr>
            <w:tcW w:w="1124" w:type="dxa"/>
          </w:tcPr>
          <w:p w14:paraId="49818104" w14:textId="77777777" w:rsidR="00611CCF" w:rsidRPr="00611CCF" w:rsidRDefault="00611CCF" w:rsidP="00EC569E">
            <w:pPr>
              <w:pStyle w:val="BodyText21"/>
              <w:jc w:val="both"/>
              <w:rPr>
                <w:rFonts w:ascii="Calibri" w:hAnsi="Calibri" w:cs="Calibri"/>
                <w:b/>
                <w:sz w:val="22"/>
              </w:rPr>
            </w:pPr>
          </w:p>
        </w:tc>
        <w:tc>
          <w:tcPr>
            <w:tcW w:w="9342" w:type="dxa"/>
          </w:tcPr>
          <w:p w14:paraId="083F5E3C" w14:textId="77777777" w:rsidR="00611CCF" w:rsidRPr="00611CCF" w:rsidRDefault="00611CCF" w:rsidP="00EC569E">
            <w:pPr>
              <w:pStyle w:val="BodyText21"/>
              <w:jc w:val="both"/>
              <w:rPr>
                <w:rFonts w:ascii="Calibri" w:hAnsi="Calibri" w:cs="Calibri"/>
                <w:b/>
                <w:sz w:val="22"/>
              </w:rPr>
            </w:pPr>
            <w:r w:rsidRPr="00611CCF">
              <w:rPr>
                <w:rFonts w:ascii="Calibri" w:hAnsi="Calibri" w:cs="Calibri"/>
                <w:b/>
                <w:sz w:val="22"/>
              </w:rPr>
              <w:t>The next meeting of the Planning and Development Control Committee will be at 5.30 pm on Wednesday 11</w:t>
            </w:r>
            <w:r w:rsidRPr="00611CCF">
              <w:rPr>
                <w:rFonts w:ascii="Calibri" w:hAnsi="Calibri" w:cs="Calibri"/>
                <w:b/>
                <w:sz w:val="22"/>
                <w:vertAlign w:val="superscript"/>
              </w:rPr>
              <w:t>th</w:t>
            </w:r>
            <w:r w:rsidRPr="00611CCF">
              <w:rPr>
                <w:rFonts w:ascii="Calibri" w:hAnsi="Calibri" w:cs="Calibri"/>
                <w:b/>
                <w:sz w:val="22"/>
              </w:rPr>
              <w:t xml:space="preserve"> August 2021.</w:t>
            </w:r>
          </w:p>
          <w:p w14:paraId="020EC6DE" w14:textId="77777777" w:rsidR="00611CCF" w:rsidRPr="00611CCF" w:rsidRDefault="00611CCF" w:rsidP="00EC569E">
            <w:pPr>
              <w:pStyle w:val="BodyText21"/>
              <w:jc w:val="both"/>
              <w:rPr>
                <w:rFonts w:ascii="Calibri" w:hAnsi="Calibri" w:cs="Calibri"/>
                <w:b/>
                <w:sz w:val="22"/>
              </w:rPr>
            </w:pPr>
          </w:p>
        </w:tc>
      </w:tr>
    </w:tbl>
    <w:p w14:paraId="0D67AAC9" w14:textId="77777777" w:rsidR="00611CCF" w:rsidRPr="00611CCF" w:rsidRDefault="00611CCF" w:rsidP="00611CCF">
      <w:pPr>
        <w:pStyle w:val="BodyText21"/>
        <w:jc w:val="both"/>
        <w:rPr>
          <w:rFonts w:ascii="Calibri" w:hAnsi="Calibri" w:cs="Calibri"/>
          <w:b/>
          <w:sz w:val="22"/>
          <w:szCs w:val="22"/>
        </w:rPr>
      </w:pPr>
    </w:p>
    <w:p w14:paraId="5D0F9A8E" w14:textId="77777777" w:rsidR="00611CCF" w:rsidRPr="00611CCF" w:rsidRDefault="00611CCF" w:rsidP="00611CCF">
      <w:pPr>
        <w:pStyle w:val="BodyText21"/>
        <w:jc w:val="both"/>
        <w:rPr>
          <w:rFonts w:ascii="Calibri" w:hAnsi="Calibri" w:cs="Calibri"/>
          <w:b/>
          <w:sz w:val="22"/>
          <w:szCs w:val="22"/>
        </w:rPr>
      </w:pPr>
      <w:r w:rsidRPr="00611CCF">
        <w:rPr>
          <w:rFonts w:ascii="Calibri" w:hAnsi="Calibri" w:cs="Calibri"/>
          <w:b/>
          <w:sz w:val="22"/>
          <w:szCs w:val="22"/>
        </w:rPr>
        <w:t>The meeting closed at 6.27 p.m.</w:t>
      </w:r>
    </w:p>
    <w:p w14:paraId="3AA9175C" w14:textId="77777777" w:rsidR="00611CCF" w:rsidRPr="00611CCF" w:rsidRDefault="00611CCF" w:rsidP="00611CCF">
      <w:pPr>
        <w:pStyle w:val="BodyText21"/>
        <w:jc w:val="both"/>
        <w:rPr>
          <w:rFonts w:ascii="Calibri" w:hAnsi="Calibri" w:cs="Calibri"/>
          <w:b/>
          <w:sz w:val="22"/>
          <w:szCs w:val="22"/>
        </w:rPr>
      </w:pPr>
    </w:p>
    <w:p w14:paraId="03F1F772" w14:textId="77777777" w:rsidR="00611CCF" w:rsidRPr="00611CCF" w:rsidRDefault="00611CCF" w:rsidP="00611CCF">
      <w:pPr>
        <w:pStyle w:val="BodyText21"/>
        <w:jc w:val="both"/>
        <w:rPr>
          <w:rFonts w:ascii="Calibri" w:hAnsi="Calibri" w:cs="Calibri"/>
          <w:b/>
          <w:sz w:val="22"/>
          <w:szCs w:val="22"/>
        </w:rPr>
      </w:pPr>
      <w:r w:rsidRPr="00611CCF">
        <w:rPr>
          <w:rFonts w:ascii="Calibri" w:hAnsi="Calibri" w:cs="Calibri"/>
          <w:b/>
          <w:sz w:val="22"/>
          <w:szCs w:val="22"/>
        </w:rPr>
        <w:t>Jennifer Morcom, Assistant Clerk to Saxmundham Town Council</w:t>
      </w:r>
    </w:p>
    <w:p w14:paraId="74AE8DC7" w14:textId="77777777" w:rsidR="00611CCF" w:rsidRPr="00611CCF" w:rsidRDefault="00611CCF" w:rsidP="00611CCF">
      <w:pPr>
        <w:pStyle w:val="BodyText21"/>
        <w:jc w:val="both"/>
        <w:rPr>
          <w:rFonts w:ascii="Calibri" w:hAnsi="Calibri" w:cs="Calibri"/>
          <w:b/>
          <w:sz w:val="22"/>
          <w:szCs w:val="22"/>
        </w:rPr>
      </w:pPr>
      <w:r w:rsidRPr="00611CCF">
        <w:rPr>
          <w:rFonts w:ascii="Calibri" w:hAnsi="Calibri" w:cs="Calibri"/>
          <w:b/>
          <w:sz w:val="22"/>
          <w:szCs w:val="22"/>
        </w:rPr>
        <w:t>The Town House, Station Approach</w:t>
      </w:r>
    </w:p>
    <w:p w14:paraId="6782026D" w14:textId="77777777" w:rsidR="00611CCF" w:rsidRPr="00611CCF" w:rsidRDefault="00611CCF" w:rsidP="00611CCF">
      <w:pPr>
        <w:spacing w:after="160" w:line="259" w:lineRule="auto"/>
        <w:rPr>
          <w:rFonts w:ascii="Calibri" w:hAnsi="Calibri" w:cs="Calibri"/>
          <w:b/>
          <w:sz w:val="22"/>
          <w:szCs w:val="22"/>
          <w:lang w:eastAsia="en-GB"/>
        </w:rPr>
      </w:pPr>
      <w:r w:rsidRPr="00611CCF">
        <w:rPr>
          <w:rFonts w:ascii="Calibri" w:hAnsi="Calibri" w:cs="Calibri"/>
          <w:b/>
          <w:sz w:val="22"/>
          <w:szCs w:val="22"/>
        </w:rPr>
        <w:t xml:space="preserve">Saxmundham, IP17 1BW </w:t>
      </w:r>
    </w:p>
    <w:p w14:paraId="6595FF20" w14:textId="77777777" w:rsidR="00611CCF" w:rsidRPr="00611CCF" w:rsidRDefault="00611CCF" w:rsidP="00AB49CB">
      <w:pPr>
        <w:rPr>
          <w:rFonts w:ascii="Calibri" w:hAnsi="Calibri" w:cs="Calibri"/>
          <w:sz w:val="22"/>
          <w:szCs w:val="22"/>
        </w:rPr>
      </w:pPr>
    </w:p>
    <w:p w14:paraId="3BA998B4" w14:textId="5DF4B39A" w:rsidR="003F4A15" w:rsidRPr="00611CCF" w:rsidRDefault="003F4A15" w:rsidP="003F4A15">
      <w:pPr>
        <w:rPr>
          <w:rFonts w:ascii="Calibri" w:hAnsi="Calibri" w:cs="Calibri"/>
          <w:sz w:val="22"/>
          <w:szCs w:val="22"/>
        </w:rPr>
      </w:pPr>
    </w:p>
    <w:p w14:paraId="31429228" w14:textId="77777777" w:rsidR="00611CCF" w:rsidRDefault="00611CCF">
      <w:pPr>
        <w:rPr>
          <w:rFonts w:ascii="Calibri" w:hAnsi="Calibri" w:cs="Calibri"/>
          <w:b/>
          <w:sz w:val="22"/>
          <w:szCs w:val="22"/>
        </w:rPr>
      </w:pPr>
      <w:r>
        <w:rPr>
          <w:rFonts w:ascii="Calibri" w:hAnsi="Calibri" w:cs="Calibri"/>
          <w:b/>
          <w:sz w:val="22"/>
          <w:szCs w:val="22"/>
        </w:rPr>
        <w:br w:type="page"/>
      </w:r>
    </w:p>
    <w:p w14:paraId="7453F44C" w14:textId="2FA6E8ED" w:rsidR="003F4A15" w:rsidRPr="00611CCF" w:rsidRDefault="003F4A15" w:rsidP="003F4A15">
      <w:pPr>
        <w:jc w:val="center"/>
        <w:rPr>
          <w:rFonts w:ascii="Calibri" w:hAnsi="Calibri" w:cs="Calibri"/>
          <w:b/>
          <w:sz w:val="22"/>
          <w:szCs w:val="22"/>
        </w:rPr>
      </w:pPr>
      <w:r w:rsidRPr="00611CCF">
        <w:rPr>
          <w:rFonts w:ascii="Calibri" w:hAnsi="Calibri" w:cs="Calibri"/>
          <w:b/>
          <w:sz w:val="22"/>
          <w:szCs w:val="22"/>
        </w:rPr>
        <w:lastRenderedPageBreak/>
        <w:t>Minutes of the Meeting of the Planning &amp; Development Control Committee</w:t>
      </w:r>
    </w:p>
    <w:p w14:paraId="53D00FAE" w14:textId="77777777" w:rsidR="003F4A15" w:rsidRPr="00611CCF" w:rsidRDefault="003F4A15" w:rsidP="003F4A15">
      <w:pPr>
        <w:jc w:val="center"/>
        <w:rPr>
          <w:rFonts w:ascii="Calibri" w:hAnsi="Calibri" w:cs="Calibri"/>
          <w:b/>
          <w:sz w:val="22"/>
          <w:szCs w:val="22"/>
        </w:rPr>
      </w:pPr>
      <w:r w:rsidRPr="00611CCF">
        <w:rPr>
          <w:rFonts w:ascii="Calibri" w:hAnsi="Calibri" w:cs="Calibri"/>
          <w:b/>
          <w:sz w:val="22"/>
          <w:szCs w:val="22"/>
        </w:rPr>
        <w:t>5.30 PM 11</w:t>
      </w:r>
      <w:r w:rsidRPr="00611CCF">
        <w:rPr>
          <w:rFonts w:ascii="Calibri" w:hAnsi="Calibri" w:cs="Calibri"/>
          <w:b/>
          <w:sz w:val="22"/>
          <w:szCs w:val="22"/>
          <w:vertAlign w:val="superscript"/>
        </w:rPr>
        <w:t>th</w:t>
      </w:r>
      <w:r w:rsidRPr="00611CCF">
        <w:rPr>
          <w:rFonts w:ascii="Calibri" w:hAnsi="Calibri" w:cs="Calibri"/>
          <w:b/>
          <w:sz w:val="22"/>
          <w:szCs w:val="22"/>
        </w:rPr>
        <w:t xml:space="preserve"> August 2021 in the Market Hall</w:t>
      </w:r>
    </w:p>
    <w:p w14:paraId="6FF65AA7" w14:textId="77777777" w:rsidR="003F4A15" w:rsidRPr="00611CCF" w:rsidRDefault="003F4A15" w:rsidP="003F4A15">
      <w:pPr>
        <w:pStyle w:val="BodyText21"/>
        <w:rPr>
          <w:rFonts w:ascii="Calibri" w:hAnsi="Calibri" w:cs="Calibri"/>
          <w:sz w:val="22"/>
          <w:szCs w:val="22"/>
        </w:rPr>
      </w:pPr>
    </w:p>
    <w:p w14:paraId="5900ADB4" w14:textId="77777777" w:rsidR="003F4A15" w:rsidRPr="00611CCF" w:rsidRDefault="003F4A15" w:rsidP="003F4A15">
      <w:pPr>
        <w:pStyle w:val="BodyText21"/>
        <w:rPr>
          <w:rFonts w:ascii="Calibri" w:hAnsi="Calibri" w:cs="Calibri"/>
          <w:b/>
          <w:sz w:val="22"/>
          <w:szCs w:val="22"/>
        </w:rPr>
      </w:pPr>
      <w:r w:rsidRPr="00611CCF">
        <w:rPr>
          <w:rFonts w:ascii="Calibri" w:hAnsi="Calibri" w:cs="Calibri"/>
          <w:b/>
          <w:sz w:val="22"/>
          <w:szCs w:val="22"/>
        </w:rPr>
        <w:t>Councillors:</w:t>
      </w:r>
      <w:r w:rsidRPr="00611CCF">
        <w:rPr>
          <w:rFonts w:ascii="Calibri" w:hAnsi="Calibri" w:cs="Calibri"/>
          <w:b/>
          <w:sz w:val="22"/>
          <w:szCs w:val="22"/>
        </w:rPr>
        <w:tab/>
        <w:t xml:space="preserve"> </w:t>
      </w:r>
      <w:r w:rsidRPr="00611CCF">
        <w:rPr>
          <w:rFonts w:ascii="Calibri" w:hAnsi="Calibri" w:cs="Calibri"/>
          <w:b/>
          <w:sz w:val="22"/>
          <w:szCs w:val="22"/>
        </w:rPr>
        <w:tab/>
      </w:r>
    </w:p>
    <w:tbl>
      <w:tblPr>
        <w:tblStyle w:val="TableGrid"/>
        <w:tblW w:w="0" w:type="auto"/>
        <w:tblInd w:w="1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2"/>
        <w:gridCol w:w="222"/>
        <w:gridCol w:w="2376"/>
      </w:tblGrid>
      <w:tr w:rsidR="003F4A15" w:rsidRPr="00611CCF" w14:paraId="32A83C2F" w14:textId="77777777" w:rsidTr="00EC569E">
        <w:tc>
          <w:tcPr>
            <w:tcW w:w="0" w:type="auto"/>
          </w:tcPr>
          <w:p w14:paraId="0A14C81B" w14:textId="77777777" w:rsidR="003F4A15" w:rsidRPr="00611CCF" w:rsidRDefault="003F4A15" w:rsidP="00EC569E">
            <w:pPr>
              <w:pStyle w:val="BodyText21"/>
              <w:rPr>
                <w:rFonts w:ascii="Calibri" w:hAnsi="Calibri" w:cs="Calibri"/>
                <w:b/>
                <w:sz w:val="22"/>
              </w:rPr>
            </w:pPr>
            <w:r w:rsidRPr="00611CCF">
              <w:rPr>
                <w:rFonts w:ascii="Calibri" w:hAnsi="Calibri" w:cs="Calibri"/>
                <w:bCs/>
                <w:sz w:val="22"/>
              </w:rPr>
              <w:t>Cllr. John Fisher (Chair)</w:t>
            </w:r>
          </w:p>
        </w:tc>
        <w:tc>
          <w:tcPr>
            <w:tcW w:w="0" w:type="auto"/>
          </w:tcPr>
          <w:p w14:paraId="5A4D74FF" w14:textId="77777777" w:rsidR="003F4A15" w:rsidRPr="00611CCF" w:rsidRDefault="003F4A15" w:rsidP="00EC569E">
            <w:pPr>
              <w:pStyle w:val="BodyText21"/>
              <w:rPr>
                <w:rFonts w:ascii="Calibri" w:hAnsi="Calibri" w:cs="Calibri"/>
                <w:bCs/>
                <w:sz w:val="22"/>
              </w:rPr>
            </w:pPr>
          </w:p>
        </w:tc>
        <w:tc>
          <w:tcPr>
            <w:tcW w:w="0" w:type="auto"/>
          </w:tcPr>
          <w:p w14:paraId="688E3586" w14:textId="77777777" w:rsidR="003F4A15" w:rsidRPr="00611CCF" w:rsidRDefault="003F4A15" w:rsidP="00EC569E">
            <w:pPr>
              <w:pStyle w:val="BodyText21"/>
              <w:rPr>
                <w:rFonts w:ascii="Calibri" w:hAnsi="Calibri" w:cs="Calibri"/>
                <w:b/>
                <w:sz w:val="22"/>
              </w:rPr>
            </w:pPr>
            <w:r w:rsidRPr="00611CCF">
              <w:rPr>
                <w:rFonts w:ascii="Calibri" w:hAnsi="Calibri" w:cs="Calibri"/>
                <w:bCs/>
                <w:sz w:val="22"/>
              </w:rPr>
              <w:t>Cllr. Roger Hedley-Lewis</w:t>
            </w:r>
          </w:p>
        </w:tc>
      </w:tr>
      <w:tr w:rsidR="003F4A15" w:rsidRPr="00611CCF" w14:paraId="7F6A9E1A" w14:textId="77777777" w:rsidTr="00EC569E">
        <w:tc>
          <w:tcPr>
            <w:tcW w:w="0" w:type="auto"/>
          </w:tcPr>
          <w:p w14:paraId="7B199D21" w14:textId="77777777" w:rsidR="003F4A15" w:rsidRPr="00611CCF" w:rsidRDefault="003F4A15" w:rsidP="00EC569E">
            <w:pPr>
              <w:pStyle w:val="BodyText21"/>
              <w:rPr>
                <w:rFonts w:ascii="Calibri" w:hAnsi="Calibri" w:cs="Calibri"/>
                <w:bCs/>
                <w:sz w:val="22"/>
              </w:rPr>
            </w:pPr>
            <w:r w:rsidRPr="00611CCF">
              <w:rPr>
                <w:rFonts w:ascii="Calibri" w:hAnsi="Calibri" w:cs="Calibri"/>
                <w:bCs/>
                <w:sz w:val="22"/>
              </w:rPr>
              <w:t>Cllr Nigel Hiley</w:t>
            </w:r>
          </w:p>
          <w:p w14:paraId="20ADF4D3" w14:textId="77777777" w:rsidR="003F4A15" w:rsidRPr="00611CCF" w:rsidRDefault="003F4A15" w:rsidP="00EC569E">
            <w:pPr>
              <w:pStyle w:val="BodyText21"/>
              <w:rPr>
                <w:rFonts w:ascii="Calibri" w:hAnsi="Calibri" w:cs="Calibri"/>
                <w:b/>
                <w:sz w:val="22"/>
              </w:rPr>
            </w:pPr>
          </w:p>
        </w:tc>
        <w:tc>
          <w:tcPr>
            <w:tcW w:w="0" w:type="auto"/>
          </w:tcPr>
          <w:p w14:paraId="4C96039D" w14:textId="77777777" w:rsidR="003F4A15" w:rsidRPr="00611CCF" w:rsidRDefault="003F4A15" w:rsidP="00EC569E">
            <w:pPr>
              <w:pStyle w:val="BodyText21"/>
              <w:rPr>
                <w:rFonts w:ascii="Calibri" w:hAnsi="Calibri" w:cs="Calibri"/>
                <w:bCs/>
                <w:sz w:val="22"/>
              </w:rPr>
            </w:pPr>
          </w:p>
        </w:tc>
        <w:tc>
          <w:tcPr>
            <w:tcW w:w="0" w:type="auto"/>
          </w:tcPr>
          <w:p w14:paraId="32158A62" w14:textId="77777777" w:rsidR="003F4A15" w:rsidRPr="00611CCF" w:rsidRDefault="003F4A15" w:rsidP="00EC569E">
            <w:pPr>
              <w:pStyle w:val="BodyText21"/>
              <w:rPr>
                <w:rFonts w:ascii="Calibri" w:hAnsi="Calibri" w:cs="Calibri"/>
                <w:bCs/>
                <w:sz w:val="22"/>
              </w:rPr>
            </w:pPr>
            <w:r w:rsidRPr="00611CCF">
              <w:rPr>
                <w:rFonts w:ascii="Calibri" w:hAnsi="Calibri" w:cs="Calibri"/>
                <w:bCs/>
                <w:sz w:val="22"/>
              </w:rPr>
              <w:t>Cllr Charlotte Hawkins</w:t>
            </w:r>
          </w:p>
        </w:tc>
      </w:tr>
    </w:tbl>
    <w:p w14:paraId="384036BE" w14:textId="77777777" w:rsidR="003F4A15" w:rsidRPr="00611CCF" w:rsidRDefault="003F4A15" w:rsidP="003F4A15">
      <w:pPr>
        <w:pStyle w:val="BodyText21"/>
        <w:rPr>
          <w:rFonts w:ascii="Calibri" w:hAnsi="Calibri" w:cs="Calibri"/>
          <w:bCs/>
          <w:sz w:val="22"/>
          <w:szCs w:val="22"/>
        </w:rPr>
      </w:pPr>
      <w:r w:rsidRPr="00611CCF">
        <w:rPr>
          <w:rFonts w:ascii="Calibri" w:hAnsi="Calibri" w:cs="Calibri"/>
          <w:b/>
          <w:sz w:val="22"/>
          <w:szCs w:val="22"/>
        </w:rPr>
        <w:t>Also Present:</w:t>
      </w:r>
      <w:r w:rsidRPr="00611CCF">
        <w:rPr>
          <w:rFonts w:ascii="Calibri" w:hAnsi="Calibri" w:cs="Calibri"/>
          <w:b/>
          <w:sz w:val="22"/>
          <w:szCs w:val="22"/>
        </w:rPr>
        <w:tab/>
      </w:r>
      <w:r w:rsidRPr="00611CCF">
        <w:rPr>
          <w:rFonts w:ascii="Calibri" w:hAnsi="Calibri" w:cs="Calibri"/>
          <w:bCs/>
          <w:sz w:val="22"/>
          <w:szCs w:val="22"/>
        </w:rPr>
        <w:t>Jenny Morcom,(Assistant Town Clerk (ATC).</w:t>
      </w:r>
    </w:p>
    <w:p w14:paraId="1280F510" w14:textId="77777777" w:rsidR="003F4A15" w:rsidRPr="00611CCF" w:rsidRDefault="003F4A15" w:rsidP="003F4A15">
      <w:pPr>
        <w:pStyle w:val="BodyText21"/>
        <w:rPr>
          <w:rFonts w:ascii="Calibri" w:hAnsi="Calibri" w:cs="Calibri"/>
          <w:bCs/>
          <w:sz w:val="22"/>
          <w:szCs w:val="22"/>
        </w:rPr>
      </w:pPr>
      <w:r w:rsidRPr="00611CCF">
        <w:rPr>
          <w:rFonts w:ascii="Calibri" w:hAnsi="Calibri" w:cs="Calibri"/>
          <w:bCs/>
          <w:sz w:val="22"/>
          <w:szCs w:val="22"/>
        </w:rPr>
        <w:tab/>
      </w:r>
      <w:r w:rsidRPr="00611CCF">
        <w:rPr>
          <w:rFonts w:ascii="Calibri" w:hAnsi="Calibri" w:cs="Calibri"/>
          <w:bCs/>
          <w:sz w:val="22"/>
          <w:szCs w:val="22"/>
        </w:rPr>
        <w:tab/>
      </w:r>
      <w:r w:rsidRPr="00611CCF">
        <w:rPr>
          <w:rFonts w:ascii="Calibri" w:hAnsi="Calibri" w:cs="Calibri"/>
          <w:bCs/>
          <w:sz w:val="22"/>
          <w:szCs w:val="22"/>
        </w:rPr>
        <w:tab/>
      </w:r>
      <w:r w:rsidRPr="00611CCF">
        <w:rPr>
          <w:rFonts w:ascii="Calibri" w:hAnsi="Calibri" w:cs="Calibri"/>
          <w:bCs/>
          <w:sz w:val="22"/>
          <w:szCs w:val="22"/>
        </w:rPr>
        <w:tab/>
      </w:r>
      <w:r w:rsidRPr="00611CCF">
        <w:rPr>
          <w:rFonts w:ascii="Calibri" w:hAnsi="Calibri" w:cs="Calibri"/>
          <w:bCs/>
          <w:sz w:val="22"/>
          <w:szCs w:val="22"/>
        </w:rPr>
        <w:tab/>
      </w:r>
      <w:r w:rsidRPr="00611CCF">
        <w:rPr>
          <w:rFonts w:ascii="Calibri" w:hAnsi="Calibri" w:cs="Calibri"/>
          <w:bCs/>
          <w:sz w:val="22"/>
          <w:szCs w:val="22"/>
        </w:rPr>
        <w:tab/>
      </w:r>
      <w:r w:rsidRPr="00611CCF">
        <w:rPr>
          <w:rFonts w:ascii="Calibri" w:hAnsi="Calibri" w:cs="Calibri"/>
          <w:bCs/>
          <w:sz w:val="22"/>
          <w:szCs w:val="2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4"/>
        <w:gridCol w:w="9336"/>
      </w:tblGrid>
      <w:tr w:rsidR="003F4A15" w:rsidRPr="00611CCF" w14:paraId="47784A41" w14:textId="77777777" w:rsidTr="00EC569E">
        <w:tc>
          <w:tcPr>
            <w:tcW w:w="1124" w:type="dxa"/>
          </w:tcPr>
          <w:p w14:paraId="784618B6" w14:textId="77777777" w:rsidR="003F4A15" w:rsidRPr="00611CCF" w:rsidRDefault="003F4A15" w:rsidP="00EC569E">
            <w:pPr>
              <w:pStyle w:val="BodyText21"/>
              <w:jc w:val="both"/>
              <w:rPr>
                <w:rFonts w:ascii="Calibri" w:hAnsi="Calibri" w:cs="Calibri"/>
                <w:b/>
                <w:sz w:val="22"/>
              </w:rPr>
            </w:pPr>
            <w:r w:rsidRPr="00611CCF">
              <w:rPr>
                <w:rFonts w:ascii="Calibri" w:hAnsi="Calibri" w:cs="Calibri"/>
                <w:b/>
                <w:sz w:val="22"/>
              </w:rPr>
              <w:t>53/21PD</w:t>
            </w:r>
          </w:p>
        </w:tc>
        <w:tc>
          <w:tcPr>
            <w:tcW w:w="9342" w:type="dxa"/>
          </w:tcPr>
          <w:p w14:paraId="342EFD46" w14:textId="77777777" w:rsidR="003F4A15" w:rsidRPr="00611CCF" w:rsidRDefault="003F4A15" w:rsidP="00EC569E">
            <w:pPr>
              <w:pStyle w:val="BodyText21"/>
              <w:jc w:val="both"/>
              <w:rPr>
                <w:rFonts w:ascii="Calibri" w:hAnsi="Calibri" w:cs="Calibri"/>
                <w:b/>
                <w:sz w:val="22"/>
                <w:u w:val="single"/>
              </w:rPr>
            </w:pPr>
            <w:r w:rsidRPr="00611CCF">
              <w:rPr>
                <w:rFonts w:ascii="Calibri" w:hAnsi="Calibri" w:cs="Calibri"/>
                <w:b/>
                <w:sz w:val="22"/>
                <w:u w:val="single"/>
              </w:rPr>
              <w:t xml:space="preserve">Apologies for absence </w:t>
            </w:r>
          </w:p>
          <w:p w14:paraId="09B7235A" w14:textId="77777777" w:rsidR="003F4A15" w:rsidRPr="00611CCF" w:rsidRDefault="003F4A15" w:rsidP="00EC569E">
            <w:pPr>
              <w:pStyle w:val="BodyText21"/>
              <w:jc w:val="both"/>
              <w:rPr>
                <w:rFonts w:ascii="Calibri" w:hAnsi="Calibri" w:cs="Calibri"/>
                <w:bCs/>
                <w:sz w:val="22"/>
              </w:rPr>
            </w:pPr>
            <w:r w:rsidRPr="00611CCF">
              <w:rPr>
                <w:rFonts w:ascii="Calibri" w:hAnsi="Calibri" w:cs="Calibri"/>
                <w:bCs/>
                <w:sz w:val="22"/>
              </w:rPr>
              <w:t xml:space="preserve">There were no apologies for absence. </w:t>
            </w:r>
          </w:p>
          <w:p w14:paraId="51D3DAA8" w14:textId="77777777" w:rsidR="003F4A15" w:rsidRPr="00611CCF" w:rsidRDefault="003F4A15" w:rsidP="00EC569E">
            <w:pPr>
              <w:pStyle w:val="BodyText21"/>
              <w:jc w:val="both"/>
              <w:rPr>
                <w:rFonts w:ascii="Calibri" w:hAnsi="Calibri" w:cs="Calibri"/>
                <w:b/>
                <w:sz w:val="22"/>
              </w:rPr>
            </w:pPr>
          </w:p>
        </w:tc>
      </w:tr>
      <w:tr w:rsidR="003F4A15" w:rsidRPr="00611CCF" w14:paraId="22F44B96" w14:textId="77777777" w:rsidTr="00EC569E">
        <w:tc>
          <w:tcPr>
            <w:tcW w:w="1124" w:type="dxa"/>
          </w:tcPr>
          <w:p w14:paraId="6CC576AD" w14:textId="77777777" w:rsidR="003F4A15" w:rsidRPr="00611CCF" w:rsidRDefault="003F4A15" w:rsidP="00EC569E">
            <w:pPr>
              <w:pStyle w:val="BodyText21"/>
              <w:jc w:val="both"/>
              <w:rPr>
                <w:rFonts w:ascii="Calibri" w:hAnsi="Calibri" w:cs="Calibri"/>
                <w:b/>
                <w:sz w:val="22"/>
              </w:rPr>
            </w:pPr>
            <w:r w:rsidRPr="00611CCF">
              <w:rPr>
                <w:rFonts w:ascii="Calibri" w:hAnsi="Calibri" w:cs="Calibri"/>
                <w:b/>
                <w:sz w:val="22"/>
              </w:rPr>
              <w:t>54/21PD</w:t>
            </w:r>
          </w:p>
        </w:tc>
        <w:tc>
          <w:tcPr>
            <w:tcW w:w="9342" w:type="dxa"/>
          </w:tcPr>
          <w:p w14:paraId="6E66CD98" w14:textId="77777777" w:rsidR="003F4A15" w:rsidRPr="00611CCF" w:rsidRDefault="003F4A15" w:rsidP="00EC569E">
            <w:pPr>
              <w:pStyle w:val="BodyText21"/>
              <w:jc w:val="both"/>
              <w:rPr>
                <w:rFonts w:ascii="Calibri" w:hAnsi="Calibri" w:cs="Calibri"/>
                <w:b/>
                <w:sz w:val="22"/>
                <w:u w:val="single"/>
              </w:rPr>
            </w:pPr>
            <w:r w:rsidRPr="00611CCF">
              <w:rPr>
                <w:rFonts w:ascii="Calibri" w:hAnsi="Calibri" w:cs="Calibri"/>
                <w:b/>
                <w:sz w:val="22"/>
                <w:u w:val="single"/>
              </w:rPr>
              <w:t xml:space="preserve">Pecuniary/Non-Pecuniary Interests  </w:t>
            </w:r>
          </w:p>
          <w:p w14:paraId="78EA3F12" w14:textId="77777777" w:rsidR="003F4A15" w:rsidRPr="00611CCF" w:rsidRDefault="003F4A15" w:rsidP="00EC569E">
            <w:pPr>
              <w:pStyle w:val="BodyText21"/>
              <w:jc w:val="both"/>
              <w:rPr>
                <w:rFonts w:ascii="Calibri" w:hAnsi="Calibri" w:cs="Calibri"/>
                <w:bCs/>
                <w:sz w:val="22"/>
              </w:rPr>
            </w:pPr>
            <w:r w:rsidRPr="00611CCF">
              <w:rPr>
                <w:rFonts w:ascii="Calibri" w:hAnsi="Calibri" w:cs="Calibri"/>
                <w:bCs/>
                <w:sz w:val="22"/>
              </w:rPr>
              <w:t>None declared.</w:t>
            </w:r>
          </w:p>
          <w:p w14:paraId="4D82834F" w14:textId="77777777" w:rsidR="003F4A15" w:rsidRPr="00611CCF" w:rsidRDefault="003F4A15" w:rsidP="00EC569E">
            <w:pPr>
              <w:pStyle w:val="BodyText21"/>
              <w:jc w:val="both"/>
              <w:rPr>
                <w:rFonts w:ascii="Calibri" w:hAnsi="Calibri" w:cs="Calibri"/>
                <w:b/>
                <w:sz w:val="22"/>
                <w:u w:val="single"/>
              </w:rPr>
            </w:pPr>
          </w:p>
        </w:tc>
      </w:tr>
      <w:tr w:rsidR="003F4A15" w:rsidRPr="00611CCF" w14:paraId="057060CB" w14:textId="77777777" w:rsidTr="00EC569E">
        <w:tc>
          <w:tcPr>
            <w:tcW w:w="1124" w:type="dxa"/>
          </w:tcPr>
          <w:p w14:paraId="110483D3" w14:textId="77777777" w:rsidR="003F4A15" w:rsidRPr="00611CCF" w:rsidRDefault="003F4A15" w:rsidP="00EC569E">
            <w:pPr>
              <w:pStyle w:val="BodyText21"/>
              <w:jc w:val="both"/>
              <w:rPr>
                <w:rFonts w:ascii="Calibri" w:hAnsi="Calibri" w:cs="Calibri"/>
                <w:b/>
                <w:sz w:val="22"/>
              </w:rPr>
            </w:pPr>
            <w:r w:rsidRPr="00611CCF">
              <w:rPr>
                <w:rFonts w:ascii="Calibri" w:hAnsi="Calibri" w:cs="Calibri"/>
                <w:b/>
                <w:sz w:val="22"/>
              </w:rPr>
              <w:t>55/21PD</w:t>
            </w:r>
          </w:p>
          <w:p w14:paraId="7541F051" w14:textId="77777777" w:rsidR="003F4A15" w:rsidRPr="00611CCF" w:rsidRDefault="003F4A15" w:rsidP="00EC569E">
            <w:pPr>
              <w:pStyle w:val="BodyText21"/>
              <w:jc w:val="center"/>
              <w:rPr>
                <w:rFonts w:ascii="Calibri" w:hAnsi="Calibri" w:cs="Calibri"/>
                <w:b/>
                <w:sz w:val="22"/>
              </w:rPr>
            </w:pPr>
          </w:p>
        </w:tc>
        <w:tc>
          <w:tcPr>
            <w:tcW w:w="9342" w:type="dxa"/>
          </w:tcPr>
          <w:p w14:paraId="7DAD5C3E" w14:textId="77777777" w:rsidR="003F4A15" w:rsidRPr="00611CCF" w:rsidRDefault="003F4A15" w:rsidP="00EC569E">
            <w:pPr>
              <w:pStyle w:val="BodyText21"/>
              <w:jc w:val="both"/>
              <w:rPr>
                <w:rFonts w:ascii="Calibri" w:hAnsi="Calibri" w:cs="Calibri"/>
                <w:b/>
                <w:color w:val="auto"/>
                <w:sz w:val="22"/>
                <w:u w:val="single"/>
              </w:rPr>
            </w:pPr>
            <w:r w:rsidRPr="00611CCF">
              <w:rPr>
                <w:rFonts w:ascii="Calibri" w:hAnsi="Calibri" w:cs="Calibri"/>
                <w:b/>
                <w:color w:val="auto"/>
                <w:sz w:val="22"/>
                <w:u w:val="single"/>
              </w:rPr>
              <w:t>Minutes of the meeting held 4</w:t>
            </w:r>
            <w:r w:rsidRPr="00611CCF">
              <w:rPr>
                <w:rFonts w:ascii="Calibri" w:hAnsi="Calibri" w:cs="Calibri"/>
                <w:b/>
                <w:color w:val="auto"/>
                <w:sz w:val="22"/>
                <w:u w:val="single"/>
                <w:vertAlign w:val="superscript"/>
              </w:rPr>
              <w:t>th</w:t>
            </w:r>
            <w:r w:rsidRPr="00611CCF">
              <w:rPr>
                <w:rFonts w:ascii="Calibri" w:hAnsi="Calibri" w:cs="Calibri"/>
                <w:b/>
                <w:color w:val="auto"/>
                <w:sz w:val="22"/>
                <w:u w:val="single"/>
              </w:rPr>
              <w:t xml:space="preserve"> August 2021</w:t>
            </w:r>
          </w:p>
          <w:p w14:paraId="7EB8AA6F" w14:textId="77777777" w:rsidR="003F4A15" w:rsidRPr="00611CCF" w:rsidRDefault="003F4A15" w:rsidP="00EC569E">
            <w:pPr>
              <w:pStyle w:val="BodyText21"/>
              <w:jc w:val="both"/>
              <w:rPr>
                <w:rFonts w:ascii="Calibri" w:hAnsi="Calibri" w:cs="Calibri"/>
                <w:b/>
                <w:sz w:val="22"/>
              </w:rPr>
            </w:pPr>
            <w:r w:rsidRPr="00611CCF">
              <w:rPr>
                <w:rFonts w:ascii="Calibri" w:hAnsi="Calibri" w:cs="Calibri"/>
                <w:b/>
                <w:sz w:val="22"/>
              </w:rPr>
              <w:t>It was unanimously RESOLVED to approve the minutes of the meeting held on 4</w:t>
            </w:r>
            <w:r w:rsidRPr="00611CCF">
              <w:rPr>
                <w:rFonts w:ascii="Calibri" w:hAnsi="Calibri" w:cs="Calibri"/>
                <w:b/>
                <w:sz w:val="22"/>
                <w:vertAlign w:val="superscript"/>
              </w:rPr>
              <w:t>th</w:t>
            </w:r>
            <w:r w:rsidRPr="00611CCF">
              <w:rPr>
                <w:rFonts w:ascii="Calibri" w:hAnsi="Calibri" w:cs="Calibri"/>
                <w:b/>
                <w:sz w:val="22"/>
              </w:rPr>
              <w:t xml:space="preserve"> August 2021.</w:t>
            </w:r>
          </w:p>
          <w:p w14:paraId="0D6F6488" w14:textId="77777777" w:rsidR="003F4A15" w:rsidRPr="00611CCF" w:rsidRDefault="003F4A15" w:rsidP="00EC569E">
            <w:pPr>
              <w:pStyle w:val="BodyText21"/>
              <w:jc w:val="both"/>
              <w:rPr>
                <w:rFonts w:ascii="Calibri" w:hAnsi="Calibri" w:cs="Calibri"/>
                <w:bCs/>
                <w:color w:val="auto"/>
                <w:sz w:val="22"/>
              </w:rPr>
            </w:pPr>
          </w:p>
        </w:tc>
      </w:tr>
      <w:tr w:rsidR="003F4A15" w:rsidRPr="00611CCF" w14:paraId="13EACC57" w14:textId="77777777" w:rsidTr="00EC569E">
        <w:tc>
          <w:tcPr>
            <w:tcW w:w="1124" w:type="dxa"/>
          </w:tcPr>
          <w:p w14:paraId="433E05BE" w14:textId="77777777" w:rsidR="003F4A15" w:rsidRPr="00611CCF" w:rsidRDefault="003F4A15" w:rsidP="00EC569E">
            <w:pPr>
              <w:pStyle w:val="BodyText21"/>
              <w:jc w:val="both"/>
              <w:rPr>
                <w:rFonts w:ascii="Calibri" w:hAnsi="Calibri" w:cs="Calibri"/>
                <w:b/>
                <w:sz w:val="22"/>
              </w:rPr>
            </w:pPr>
            <w:r w:rsidRPr="00611CCF">
              <w:rPr>
                <w:rFonts w:ascii="Calibri" w:hAnsi="Calibri" w:cs="Calibri"/>
                <w:b/>
                <w:sz w:val="22"/>
              </w:rPr>
              <w:t>56/21PD</w:t>
            </w:r>
          </w:p>
        </w:tc>
        <w:tc>
          <w:tcPr>
            <w:tcW w:w="9342" w:type="dxa"/>
          </w:tcPr>
          <w:p w14:paraId="3D6F1421" w14:textId="77777777" w:rsidR="003F4A15" w:rsidRPr="00611CCF" w:rsidRDefault="003F4A15" w:rsidP="00EC569E">
            <w:pPr>
              <w:pStyle w:val="BodyText21"/>
              <w:jc w:val="both"/>
              <w:rPr>
                <w:rFonts w:ascii="Calibri" w:hAnsi="Calibri" w:cs="Calibri"/>
                <w:b/>
                <w:color w:val="auto"/>
                <w:sz w:val="22"/>
                <w:u w:val="single"/>
              </w:rPr>
            </w:pPr>
            <w:r w:rsidRPr="00611CCF">
              <w:rPr>
                <w:rFonts w:ascii="Calibri" w:hAnsi="Calibri" w:cs="Calibri"/>
                <w:b/>
                <w:color w:val="auto"/>
                <w:sz w:val="22"/>
                <w:u w:val="single"/>
              </w:rPr>
              <w:t>Open Forum</w:t>
            </w:r>
          </w:p>
          <w:p w14:paraId="6964021D" w14:textId="77777777" w:rsidR="003F4A15" w:rsidRPr="00611CCF" w:rsidRDefault="003F4A15" w:rsidP="00EC569E">
            <w:pPr>
              <w:pStyle w:val="BodyText21"/>
              <w:jc w:val="both"/>
              <w:rPr>
                <w:rFonts w:ascii="Calibri" w:hAnsi="Calibri" w:cs="Calibri"/>
                <w:bCs/>
                <w:color w:val="auto"/>
                <w:sz w:val="22"/>
              </w:rPr>
            </w:pPr>
            <w:r w:rsidRPr="00611CCF">
              <w:rPr>
                <w:rFonts w:ascii="Calibri" w:hAnsi="Calibri" w:cs="Calibri"/>
                <w:bCs/>
                <w:color w:val="auto"/>
                <w:sz w:val="22"/>
              </w:rPr>
              <w:t>No members of the public had joined the meeting.</w:t>
            </w:r>
          </w:p>
          <w:p w14:paraId="3CB2015B" w14:textId="77777777" w:rsidR="003F4A15" w:rsidRPr="00611CCF" w:rsidRDefault="003F4A15" w:rsidP="00EC569E">
            <w:pPr>
              <w:pStyle w:val="BodyText21"/>
              <w:jc w:val="both"/>
              <w:rPr>
                <w:rFonts w:ascii="Calibri" w:hAnsi="Calibri" w:cs="Calibri"/>
                <w:b/>
                <w:color w:val="auto"/>
                <w:sz w:val="22"/>
                <w:u w:val="single"/>
              </w:rPr>
            </w:pPr>
          </w:p>
        </w:tc>
      </w:tr>
      <w:tr w:rsidR="003F4A15" w:rsidRPr="00611CCF" w14:paraId="7C5B404C" w14:textId="77777777" w:rsidTr="00EC569E">
        <w:tc>
          <w:tcPr>
            <w:tcW w:w="1124" w:type="dxa"/>
          </w:tcPr>
          <w:p w14:paraId="31ADD5A3" w14:textId="77777777" w:rsidR="003F4A15" w:rsidRPr="00611CCF" w:rsidRDefault="003F4A15" w:rsidP="00EC569E">
            <w:pPr>
              <w:pStyle w:val="BodyText21"/>
              <w:jc w:val="both"/>
              <w:rPr>
                <w:rFonts w:ascii="Calibri" w:hAnsi="Calibri" w:cs="Calibri"/>
                <w:b/>
                <w:sz w:val="22"/>
              </w:rPr>
            </w:pPr>
            <w:r w:rsidRPr="00611CCF">
              <w:rPr>
                <w:rFonts w:ascii="Calibri" w:hAnsi="Calibri" w:cs="Calibri"/>
                <w:b/>
                <w:sz w:val="22"/>
              </w:rPr>
              <w:t>57/21PD</w:t>
            </w:r>
          </w:p>
        </w:tc>
        <w:tc>
          <w:tcPr>
            <w:tcW w:w="9342" w:type="dxa"/>
          </w:tcPr>
          <w:p w14:paraId="74E9923F" w14:textId="77777777" w:rsidR="003F4A15" w:rsidRPr="00611CCF" w:rsidRDefault="003F4A15" w:rsidP="00EC569E">
            <w:pPr>
              <w:pStyle w:val="BodyText21"/>
              <w:jc w:val="both"/>
              <w:rPr>
                <w:rFonts w:ascii="Calibri" w:hAnsi="Calibri" w:cs="Calibri"/>
                <w:b/>
                <w:sz w:val="22"/>
                <w:u w:val="single"/>
              </w:rPr>
            </w:pPr>
            <w:r w:rsidRPr="00611CCF">
              <w:rPr>
                <w:rFonts w:ascii="Calibri" w:hAnsi="Calibri" w:cs="Calibri"/>
                <w:b/>
                <w:sz w:val="22"/>
                <w:u w:val="single"/>
              </w:rPr>
              <w:t>Planning Applications</w:t>
            </w:r>
          </w:p>
          <w:p w14:paraId="3F9C7864" w14:textId="77777777" w:rsidR="003F4A15" w:rsidRPr="00611CCF" w:rsidRDefault="003F4A15" w:rsidP="00EC569E">
            <w:pPr>
              <w:pStyle w:val="BodyText21"/>
              <w:jc w:val="both"/>
              <w:rPr>
                <w:rFonts w:ascii="Calibri" w:hAnsi="Calibri" w:cs="Calibri"/>
                <w:bCs/>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7"/>
              <w:gridCol w:w="2515"/>
              <w:gridCol w:w="2698"/>
            </w:tblGrid>
            <w:tr w:rsidR="003F4A15" w:rsidRPr="00611CCF" w14:paraId="2FAED423" w14:textId="77777777" w:rsidTr="00EC569E">
              <w:trPr>
                <w:trHeight w:val="340"/>
              </w:trPr>
              <w:tc>
                <w:tcPr>
                  <w:tcW w:w="0" w:type="auto"/>
                </w:tcPr>
                <w:p w14:paraId="70C377C1" w14:textId="77777777" w:rsidR="003F4A15" w:rsidRPr="00611CCF" w:rsidRDefault="003F4A15" w:rsidP="00EC569E">
                  <w:pPr>
                    <w:rPr>
                      <w:rFonts w:cs="Calibri"/>
                      <w:sz w:val="22"/>
                      <w:szCs w:val="22"/>
                    </w:rPr>
                  </w:pPr>
                  <w:r w:rsidRPr="00611CCF">
                    <w:rPr>
                      <w:rFonts w:cs="Calibri"/>
                      <w:sz w:val="22"/>
                      <w:szCs w:val="22"/>
                    </w:rPr>
                    <w:t>DC/21/3564/FUL:</w:t>
                  </w:r>
                </w:p>
              </w:tc>
              <w:tc>
                <w:tcPr>
                  <w:tcW w:w="0" w:type="auto"/>
                </w:tcPr>
                <w:p w14:paraId="15D628BE" w14:textId="77777777" w:rsidR="003F4A15" w:rsidRPr="00611CCF" w:rsidRDefault="003F4A15" w:rsidP="00EC569E">
                  <w:pPr>
                    <w:rPr>
                      <w:rFonts w:cs="Calibri"/>
                      <w:sz w:val="22"/>
                      <w:szCs w:val="22"/>
                    </w:rPr>
                  </w:pPr>
                  <w:r w:rsidRPr="00611CCF">
                    <w:rPr>
                      <w:rFonts w:cs="Calibri"/>
                      <w:sz w:val="22"/>
                      <w:szCs w:val="22"/>
                    </w:rPr>
                    <w:t>70 Fairfield Rd, IP17 1BB -</w:t>
                  </w:r>
                </w:p>
              </w:tc>
              <w:tc>
                <w:tcPr>
                  <w:tcW w:w="0" w:type="auto"/>
                </w:tcPr>
                <w:p w14:paraId="53E5BDCA" w14:textId="77777777" w:rsidR="003F4A15" w:rsidRPr="00611CCF" w:rsidRDefault="003F4A15" w:rsidP="00EC569E">
                  <w:pPr>
                    <w:rPr>
                      <w:rFonts w:cs="Calibri"/>
                      <w:sz w:val="22"/>
                      <w:szCs w:val="22"/>
                    </w:rPr>
                  </w:pPr>
                  <w:r w:rsidRPr="00611CCF">
                    <w:rPr>
                      <w:rFonts w:cs="Calibri"/>
                      <w:sz w:val="22"/>
                      <w:szCs w:val="22"/>
                    </w:rPr>
                    <w:t>Single storey rear extension</w:t>
                  </w:r>
                </w:p>
              </w:tc>
            </w:tr>
          </w:tbl>
          <w:p w14:paraId="610D0FD0" w14:textId="77777777" w:rsidR="003F4A15" w:rsidRPr="00611CCF" w:rsidRDefault="003F4A15" w:rsidP="00EC569E">
            <w:pPr>
              <w:pStyle w:val="BodyText21"/>
              <w:jc w:val="both"/>
              <w:rPr>
                <w:rFonts w:ascii="Calibri" w:hAnsi="Calibri" w:cs="Calibri"/>
                <w:b/>
                <w:sz w:val="22"/>
              </w:rPr>
            </w:pPr>
            <w:r w:rsidRPr="00611CCF">
              <w:rPr>
                <w:rFonts w:ascii="Calibri" w:hAnsi="Calibri" w:cs="Calibri"/>
                <w:b/>
                <w:sz w:val="22"/>
              </w:rPr>
              <w:t>It was unanimously RESOLVED to support the application.</w:t>
            </w:r>
          </w:p>
          <w:p w14:paraId="4D249B3E" w14:textId="77777777" w:rsidR="003F4A15" w:rsidRPr="00611CCF" w:rsidRDefault="003F4A15" w:rsidP="00EC569E">
            <w:pPr>
              <w:pStyle w:val="BodyText21"/>
              <w:jc w:val="both"/>
              <w:rPr>
                <w:rFonts w:ascii="Calibri" w:hAnsi="Calibri" w:cs="Calibri"/>
                <w:b/>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7"/>
              <w:gridCol w:w="2643"/>
              <w:gridCol w:w="1170"/>
            </w:tblGrid>
            <w:tr w:rsidR="003F4A15" w:rsidRPr="00611CCF" w14:paraId="3A133E72" w14:textId="77777777" w:rsidTr="00EC569E">
              <w:trPr>
                <w:trHeight w:val="340"/>
              </w:trPr>
              <w:tc>
                <w:tcPr>
                  <w:tcW w:w="0" w:type="auto"/>
                </w:tcPr>
                <w:p w14:paraId="10647CF5" w14:textId="77777777" w:rsidR="003F4A15" w:rsidRPr="00611CCF" w:rsidRDefault="003F4A15" w:rsidP="00EC569E">
                  <w:pPr>
                    <w:rPr>
                      <w:rFonts w:cs="Calibri"/>
                      <w:sz w:val="22"/>
                      <w:szCs w:val="22"/>
                    </w:rPr>
                  </w:pPr>
                  <w:r w:rsidRPr="00611CCF">
                    <w:rPr>
                      <w:rFonts w:cs="Calibri"/>
                      <w:sz w:val="22"/>
                      <w:szCs w:val="22"/>
                    </w:rPr>
                    <w:t>DC/21/3677/FUL:</w:t>
                  </w:r>
                </w:p>
              </w:tc>
              <w:tc>
                <w:tcPr>
                  <w:tcW w:w="0" w:type="auto"/>
                </w:tcPr>
                <w:p w14:paraId="7A1A77E6" w14:textId="77777777" w:rsidR="003F4A15" w:rsidRPr="00611CCF" w:rsidRDefault="003F4A15" w:rsidP="00EC569E">
                  <w:pPr>
                    <w:rPr>
                      <w:rFonts w:cs="Calibri"/>
                      <w:sz w:val="22"/>
                      <w:szCs w:val="22"/>
                    </w:rPr>
                  </w:pPr>
                  <w:r w:rsidRPr="00611CCF">
                    <w:rPr>
                      <w:rFonts w:cs="Calibri"/>
                      <w:sz w:val="22"/>
                      <w:szCs w:val="22"/>
                    </w:rPr>
                    <w:t xml:space="preserve">Saxmundham Free School - </w:t>
                  </w:r>
                </w:p>
              </w:tc>
              <w:tc>
                <w:tcPr>
                  <w:tcW w:w="0" w:type="auto"/>
                </w:tcPr>
                <w:p w14:paraId="6476BBE5" w14:textId="77777777" w:rsidR="003F4A15" w:rsidRPr="00611CCF" w:rsidRDefault="003F4A15" w:rsidP="00EC569E">
                  <w:pPr>
                    <w:rPr>
                      <w:rFonts w:cs="Calibri"/>
                      <w:sz w:val="22"/>
                      <w:szCs w:val="22"/>
                    </w:rPr>
                  </w:pPr>
                  <w:r w:rsidRPr="00611CCF">
                    <w:rPr>
                      <w:rFonts w:cs="Calibri"/>
                      <w:sz w:val="22"/>
                      <w:szCs w:val="22"/>
                    </w:rPr>
                    <w:t>New fence</w:t>
                  </w:r>
                </w:p>
              </w:tc>
            </w:tr>
          </w:tbl>
          <w:p w14:paraId="0F4F77BB" w14:textId="77777777" w:rsidR="003F4A15" w:rsidRPr="00611CCF" w:rsidRDefault="003F4A15" w:rsidP="00EC569E">
            <w:pPr>
              <w:pStyle w:val="BodyText21"/>
              <w:jc w:val="both"/>
              <w:rPr>
                <w:rFonts w:ascii="Calibri" w:hAnsi="Calibri" w:cs="Calibri"/>
                <w:b/>
                <w:sz w:val="22"/>
              </w:rPr>
            </w:pPr>
            <w:r w:rsidRPr="00611CCF">
              <w:rPr>
                <w:rFonts w:ascii="Calibri" w:hAnsi="Calibri" w:cs="Calibri"/>
                <w:b/>
                <w:sz w:val="22"/>
              </w:rPr>
              <w:t>It was unanimously RESOLVED to support the application.</w:t>
            </w:r>
          </w:p>
          <w:p w14:paraId="76B0EC04" w14:textId="77777777" w:rsidR="003F4A15" w:rsidRPr="00611CCF" w:rsidRDefault="003F4A15" w:rsidP="00EC569E">
            <w:pPr>
              <w:pStyle w:val="BodyText21"/>
              <w:jc w:val="both"/>
              <w:rPr>
                <w:rFonts w:ascii="Calibri" w:hAnsi="Calibri" w:cs="Calibri"/>
                <w:bCs/>
                <w:sz w:val="22"/>
              </w:rPr>
            </w:pPr>
          </w:p>
        </w:tc>
      </w:tr>
      <w:tr w:rsidR="003F4A15" w:rsidRPr="00611CCF" w14:paraId="1FAF841B" w14:textId="77777777" w:rsidTr="00EC569E">
        <w:tc>
          <w:tcPr>
            <w:tcW w:w="1124" w:type="dxa"/>
          </w:tcPr>
          <w:p w14:paraId="53BEA4B6" w14:textId="77777777" w:rsidR="003F4A15" w:rsidRPr="00611CCF" w:rsidRDefault="003F4A15" w:rsidP="00EC569E">
            <w:pPr>
              <w:pStyle w:val="BodyText21"/>
              <w:jc w:val="both"/>
              <w:rPr>
                <w:rFonts w:ascii="Calibri" w:hAnsi="Calibri" w:cs="Calibri"/>
                <w:b/>
                <w:sz w:val="22"/>
              </w:rPr>
            </w:pPr>
            <w:r w:rsidRPr="00611CCF">
              <w:rPr>
                <w:rFonts w:ascii="Calibri" w:hAnsi="Calibri" w:cs="Calibri"/>
                <w:b/>
                <w:sz w:val="22"/>
              </w:rPr>
              <w:t>58/21PD</w:t>
            </w:r>
          </w:p>
        </w:tc>
        <w:tc>
          <w:tcPr>
            <w:tcW w:w="9342" w:type="dxa"/>
          </w:tcPr>
          <w:p w14:paraId="53C1B2C2" w14:textId="77777777" w:rsidR="003F4A15" w:rsidRPr="00611CCF" w:rsidRDefault="003F4A15" w:rsidP="00EC569E">
            <w:pPr>
              <w:pStyle w:val="BodyText21"/>
              <w:jc w:val="both"/>
              <w:rPr>
                <w:rFonts w:ascii="Calibri" w:hAnsi="Calibri" w:cs="Calibri"/>
                <w:b/>
                <w:sz w:val="22"/>
              </w:rPr>
            </w:pPr>
            <w:r w:rsidRPr="00611CCF">
              <w:rPr>
                <w:rFonts w:ascii="Calibri" w:hAnsi="Calibri" w:cs="Calibri"/>
                <w:b/>
                <w:sz w:val="22"/>
                <w:u w:val="single"/>
              </w:rPr>
              <w:t>Recent Planning Decisions</w:t>
            </w:r>
            <w:r w:rsidRPr="00611CCF">
              <w:rPr>
                <w:rFonts w:ascii="Calibri" w:hAnsi="Calibri" w:cs="Calibri"/>
                <w:b/>
                <w:sz w:val="22"/>
              </w:rPr>
              <w:t>.</w:t>
            </w:r>
          </w:p>
          <w:p w14:paraId="48F391BF" w14:textId="77777777" w:rsidR="003F4A15" w:rsidRPr="00611CCF" w:rsidRDefault="003F4A15" w:rsidP="00EC569E">
            <w:pPr>
              <w:pStyle w:val="BodyText21"/>
              <w:jc w:val="both"/>
              <w:rPr>
                <w:rFonts w:ascii="Calibri" w:hAnsi="Calibri" w:cs="Calibri"/>
                <w:b/>
                <w:sz w:val="22"/>
              </w:rPr>
            </w:pPr>
          </w:p>
          <w:p w14:paraId="432B1AFD" w14:textId="77777777" w:rsidR="003F4A15" w:rsidRPr="00611CCF" w:rsidRDefault="003F4A15" w:rsidP="00EC569E">
            <w:pPr>
              <w:pStyle w:val="BodyText21"/>
              <w:jc w:val="both"/>
              <w:rPr>
                <w:rFonts w:ascii="Calibri" w:hAnsi="Calibri" w:cs="Calibri"/>
                <w:b/>
                <w:sz w:val="22"/>
              </w:rPr>
            </w:pPr>
            <w:r w:rsidRPr="00611CCF">
              <w:rPr>
                <w:rFonts w:ascii="Calibri" w:hAnsi="Calibri" w:cs="Calibri"/>
                <w:b/>
                <w:sz w:val="22"/>
              </w:rPr>
              <w:t>The Committee noted the following decision: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6164"/>
              <w:gridCol w:w="1138"/>
            </w:tblGrid>
            <w:tr w:rsidR="003F4A15" w:rsidRPr="00611CCF" w14:paraId="44F1A8DA" w14:textId="77777777" w:rsidTr="00EC569E">
              <w:trPr>
                <w:trHeight w:val="340"/>
              </w:trPr>
              <w:tc>
                <w:tcPr>
                  <w:tcW w:w="0" w:type="auto"/>
                </w:tcPr>
                <w:p w14:paraId="67B72424" w14:textId="77777777" w:rsidR="003F4A15" w:rsidRPr="00611CCF" w:rsidRDefault="003F4A15" w:rsidP="00EC569E">
                  <w:pPr>
                    <w:rPr>
                      <w:rFonts w:cs="Calibri"/>
                      <w:sz w:val="22"/>
                      <w:szCs w:val="22"/>
                    </w:rPr>
                  </w:pPr>
                  <w:r w:rsidRPr="00611CCF">
                    <w:rPr>
                      <w:rFonts w:cs="Calibri"/>
                      <w:sz w:val="22"/>
                      <w:szCs w:val="22"/>
                    </w:rPr>
                    <w:t>DC/21/2939/TPO:</w:t>
                  </w:r>
                </w:p>
              </w:tc>
              <w:tc>
                <w:tcPr>
                  <w:tcW w:w="0" w:type="auto"/>
                </w:tcPr>
                <w:p w14:paraId="77F256CF" w14:textId="77777777" w:rsidR="003F4A15" w:rsidRPr="00611CCF" w:rsidRDefault="003F4A15" w:rsidP="00EC569E">
                  <w:pPr>
                    <w:rPr>
                      <w:rFonts w:cs="Calibri"/>
                      <w:sz w:val="22"/>
                      <w:szCs w:val="22"/>
                    </w:rPr>
                  </w:pPr>
                  <w:r w:rsidRPr="00611CCF">
                    <w:rPr>
                      <w:rFonts w:cs="Calibri"/>
                      <w:color w:val="333333"/>
                      <w:sz w:val="22"/>
                      <w:szCs w:val="22"/>
                      <w:shd w:val="clear" w:color="auto" w:fill="FFFFFF"/>
                    </w:rPr>
                    <w:t xml:space="preserve">T1 Ash Tree on council land to rear of 11-17 </w:t>
                  </w:r>
                  <w:proofErr w:type="spellStart"/>
                  <w:r w:rsidRPr="00611CCF">
                    <w:rPr>
                      <w:rFonts w:cs="Calibri"/>
                      <w:color w:val="333333"/>
                      <w:sz w:val="22"/>
                      <w:szCs w:val="22"/>
                      <w:shd w:val="clear" w:color="auto" w:fill="FFFFFF"/>
                    </w:rPr>
                    <w:t>Ashfords</w:t>
                  </w:r>
                  <w:proofErr w:type="spellEnd"/>
                  <w:r w:rsidRPr="00611CCF">
                    <w:rPr>
                      <w:rFonts w:cs="Calibri"/>
                      <w:color w:val="333333"/>
                      <w:sz w:val="22"/>
                      <w:szCs w:val="22"/>
                      <w:shd w:val="clear" w:color="auto" w:fill="FFFFFF"/>
                    </w:rPr>
                    <w:t xml:space="preserve"> Close: Weak lower union, encroaching heavily over the 3 private gardens.  Reduce the crown all round by 30% to maintain safety and manage crown in relation to properties.</w:t>
                  </w:r>
                </w:p>
              </w:tc>
              <w:tc>
                <w:tcPr>
                  <w:tcW w:w="0" w:type="auto"/>
                </w:tcPr>
                <w:p w14:paraId="26F94C52" w14:textId="77777777" w:rsidR="003F4A15" w:rsidRPr="00611CCF" w:rsidRDefault="003F4A15" w:rsidP="00EC569E">
                  <w:pPr>
                    <w:rPr>
                      <w:rFonts w:cs="Calibri"/>
                      <w:b/>
                      <w:bCs/>
                      <w:sz w:val="22"/>
                      <w:szCs w:val="22"/>
                    </w:rPr>
                  </w:pPr>
                  <w:r w:rsidRPr="00611CCF">
                    <w:rPr>
                      <w:rFonts w:cs="Calibri"/>
                      <w:b/>
                      <w:bCs/>
                      <w:sz w:val="22"/>
                      <w:szCs w:val="22"/>
                    </w:rPr>
                    <w:t>permitted</w:t>
                  </w:r>
                </w:p>
              </w:tc>
            </w:tr>
          </w:tbl>
          <w:p w14:paraId="05E77C7B" w14:textId="77777777" w:rsidR="003F4A15" w:rsidRPr="00611CCF" w:rsidRDefault="003F4A15" w:rsidP="00EC569E">
            <w:pPr>
              <w:pStyle w:val="BodyText21"/>
              <w:jc w:val="both"/>
              <w:rPr>
                <w:rFonts w:ascii="Calibri" w:hAnsi="Calibri" w:cs="Calibri"/>
                <w:b/>
                <w:sz w:val="22"/>
              </w:rPr>
            </w:pPr>
          </w:p>
          <w:p w14:paraId="1C9F2086" w14:textId="77777777" w:rsidR="003F4A15" w:rsidRPr="00611CCF" w:rsidRDefault="003F4A15" w:rsidP="00EC569E">
            <w:pPr>
              <w:pStyle w:val="BodyText21"/>
              <w:jc w:val="both"/>
              <w:rPr>
                <w:rFonts w:ascii="Calibri" w:hAnsi="Calibri" w:cs="Calibri"/>
                <w:bCs/>
                <w:sz w:val="22"/>
              </w:rPr>
            </w:pPr>
          </w:p>
        </w:tc>
      </w:tr>
      <w:tr w:rsidR="003F4A15" w:rsidRPr="00611CCF" w14:paraId="12CA3BFE" w14:textId="77777777" w:rsidTr="00EC569E">
        <w:tc>
          <w:tcPr>
            <w:tcW w:w="1124" w:type="dxa"/>
          </w:tcPr>
          <w:p w14:paraId="2B6BC7F7" w14:textId="77777777" w:rsidR="003F4A15" w:rsidRPr="00611CCF" w:rsidRDefault="003F4A15" w:rsidP="00EC569E">
            <w:pPr>
              <w:pStyle w:val="BodyText21"/>
              <w:jc w:val="both"/>
              <w:rPr>
                <w:rFonts w:ascii="Calibri" w:hAnsi="Calibri" w:cs="Calibri"/>
                <w:b/>
                <w:sz w:val="22"/>
              </w:rPr>
            </w:pPr>
          </w:p>
        </w:tc>
        <w:tc>
          <w:tcPr>
            <w:tcW w:w="9342" w:type="dxa"/>
          </w:tcPr>
          <w:p w14:paraId="60E3257F" w14:textId="77777777" w:rsidR="003F4A15" w:rsidRPr="00611CCF" w:rsidRDefault="003F4A15" w:rsidP="00EC569E">
            <w:pPr>
              <w:pStyle w:val="BodyText21"/>
              <w:jc w:val="both"/>
              <w:rPr>
                <w:rFonts w:ascii="Calibri" w:hAnsi="Calibri" w:cs="Calibri"/>
                <w:b/>
                <w:sz w:val="22"/>
              </w:rPr>
            </w:pPr>
            <w:r w:rsidRPr="00611CCF">
              <w:rPr>
                <w:rFonts w:ascii="Calibri" w:hAnsi="Calibri" w:cs="Calibri"/>
                <w:b/>
                <w:sz w:val="22"/>
              </w:rPr>
              <w:t>The next meeting of the Planning and Development Control Committee will be at 6 pm on Wednesday 25</w:t>
            </w:r>
            <w:r w:rsidRPr="00611CCF">
              <w:rPr>
                <w:rFonts w:ascii="Calibri" w:hAnsi="Calibri" w:cs="Calibri"/>
                <w:b/>
                <w:sz w:val="22"/>
                <w:vertAlign w:val="superscript"/>
              </w:rPr>
              <w:t>th</w:t>
            </w:r>
            <w:r w:rsidRPr="00611CCF">
              <w:rPr>
                <w:rFonts w:ascii="Calibri" w:hAnsi="Calibri" w:cs="Calibri"/>
                <w:b/>
                <w:sz w:val="22"/>
              </w:rPr>
              <w:t xml:space="preserve"> August 2021.</w:t>
            </w:r>
          </w:p>
          <w:p w14:paraId="05226004" w14:textId="77777777" w:rsidR="003F4A15" w:rsidRPr="00611CCF" w:rsidRDefault="003F4A15" w:rsidP="00EC569E">
            <w:pPr>
              <w:pStyle w:val="BodyText21"/>
              <w:jc w:val="both"/>
              <w:rPr>
                <w:rFonts w:ascii="Calibri" w:hAnsi="Calibri" w:cs="Calibri"/>
                <w:b/>
                <w:sz w:val="22"/>
              </w:rPr>
            </w:pPr>
          </w:p>
        </w:tc>
      </w:tr>
    </w:tbl>
    <w:p w14:paraId="736C3E23" w14:textId="77777777" w:rsidR="003F4A15" w:rsidRPr="00611CCF" w:rsidRDefault="003F4A15" w:rsidP="003F4A15">
      <w:pPr>
        <w:pStyle w:val="BodyText21"/>
        <w:jc w:val="both"/>
        <w:rPr>
          <w:rFonts w:ascii="Calibri" w:hAnsi="Calibri" w:cs="Calibri"/>
          <w:b/>
          <w:sz w:val="22"/>
          <w:szCs w:val="22"/>
        </w:rPr>
      </w:pPr>
    </w:p>
    <w:p w14:paraId="1A98ADC4" w14:textId="77777777" w:rsidR="003F4A15" w:rsidRPr="00611CCF" w:rsidRDefault="003F4A15" w:rsidP="003F4A15">
      <w:pPr>
        <w:pStyle w:val="BodyText21"/>
        <w:jc w:val="both"/>
        <w:rPr>
          <w:rFonts w:ascii="Calibri" w:hAnsi="Calibri" w:cs="Calibri"/>
          <w:b/>
          <w:sz w:val="22"/>
          <w:szCs w:val="22"/>
        </w:rPr>
      </w:pPr>
      <w:r w:rsidRPr="00611CCF">
        <w:rPr>
          <w:rFonts w:ascii="Calibri" w:hAnsi="Calibri" w:cs="Calibri"/>
          <w:b/>
          <w:sz w:val="22"/>
          <w:szCs w:val="22"/>
        </w:rPr>
        <w:t>The meeting closed at 5.40 p.m.</w:t>
      </w:r>
    </w:p>
    <w:p w14:paraId="6E4F0527" w14:textId="77777777" w:rsidR="003F4A15" w:rsidRPr="00611CCF" w:rsidRDefault="003F4A15" w:rsidP="003F4A15">
      <w:pPr>
        <w:pStyle w:val="BodyText21"/>
        <w:jc w:val="both"/>
        <w:rPr>
          <w:rFonts w:ascii="Calibri" w:hAnsi="Calibri" w:cs="Calibri"/>
          <w:b/>
          <w:sz w:val="22"/>
          <w:szCs w:val="22"/>
        </w:rPr>
      </w:pPr>
    </w:p>
    <w:p w14:paraId="688597E9" w14:textId="77777777" w:rsidR="003F4A15" w:rsidRPr="00611CCF" w:rsidRDefault="003F4A15" w:rsidP="003F4A15">
      <w:pPr>
        <w:pStyle w:val="BodyText21"/>
        <w:jc w:val="both"/>
        <w:rPr>
          <w:rFonts w:ascii="Calibri" w:hAnsi="Calibri" w:cs="Calibri"/>
          <w:b/>
          <w:sz w:val="22"/>
          <w:szCs w:val="22"/>
        </w:rPr>
      </w:pPr>
      <w:r w:rsidRPr="00611CCF">
        <w:rPr>
          <w:rFonts w:ascii="Calibri" w:hAnsi="Calibri" w:cs="Calibri"/>
          <w:b/>
          <w:sz w:val="22"/>
          <w:szCs w:val="22"/>
        </w:rPr>
        <w:t>Jennifer Morcom, Assistant Clerk to Saxmundham Town Council</w:t>
      </w:r>
    </w:p>
    <w:p w14:paraId="6821B177" w14:textId="77777777" w:rsidR="003F4A15" w:rsidRPr="00611CCF" w:rsidRDefault="003F4A15" w:rsidP="003F4A15">
      <w:pPr>
        <w:pStyle w:val="BodyText21"/>
        <w:jc w:val="both"/>
        <w:rPr>
          <w:rFonts w:ascii="Calibri" w:hAnsi="Calibri" w:cs="Calibri"/>
          <w:b/>
          <w:sz w:val="22"/>
          <w:szCs w:val="22"/>
        </w:rPr>
      </w:pPr>
      <w:r w:rsidRPr="00611CCF">
        <w:rPr>
          <w:rFonts w:ascii="Calibri" w:hAnsi="Calibri" w:cs="Calibri"/>
          <w:b/>
          <w:sz w:val="22"/>
          <w:szCs w:val="22"/>
        </w:rPr>
        <w:t>The Town House, Station Approach</w:t>
      </w:r>
    </w:p>
    <w:p w14:paraId="6FA20AAE" w14:textId="77777777" w:rsidR="003F4A15" w:rsidRPr="00611CCF" w:rsidRDefault="003F4A15" w:rsidP="003F4A15">
      <w:pPr>
        <w:spacing w:after="160" w:line="259" w:lineRule="auto"/>
        <w:rPr>
          <w:rFonts w:ascii="Calibri" w:hAnsi="Calibri" w:cs="Calibri"/>
          <w:b/>
          <w:sz w:val="22"/>
          <w:szCs w:val="22"/>
          <w:lang w:eastAsia="en-GB"/>
        </w:rPr>
      </w:pPr>
      <w:r w:rsidRPr="00611CCF">
        <w:rPr>
          <w:rFonts w:ascii="Calibri" w:hAnsi="Calibri" w:cs="Calibri"/>
          <w:b/>
          <w:sz w:val="22"/>
          <w:szCs w:val="22"/>
        </w:rPr>
        <w:t xml:space="preserve">Saxmundham, IP17 1BW </w:t>
      </w:r>
    </w:p>
    <w:p w14:paraId="6389827A" w14:textId="77777777" w:rsidR="003F4A15" w:rsidRPr="00611CCF" w:rsidRDefault="003F4A15" w:rsidP="00AB49CB">
      <w:pPr>
        <w:rPr>
          <w:rFonts w:ascii="Calibri" w:hAnsi="Calibri" w:cs="Calibri"/>
          <w:sz w:val="22"/>
          <w:szCs w:val="22"/>
        </w:rPr>
      </w:pPr>
    </w:p>
    <w:p w14:paraId="65954005" w14:textId="1F97FFBB" w:rsidR="00D82154" w:rsidRPr="00611CCF" w:rsidRDefault="00D82154" w:rsidP="00D82154">
      <w:pPr>
        <w:rPr>
          <w:rFonts w:ascii="Calibri" w:hAnsi="Calibri" w:cs="Calibri"/>
          <w:sz w:val="22"/>
          <w:szCs w:val="22"/>
        </w:rPr>
      </w:pPr>
    </w:p>
    <w:p w14:paraId="7D1DD32C" w14:textId="77777777" w:rsidR="00611CCF" w:rsidRDefault="00611CCF">
      <w:pPr>
        <w:rPr>
          <w:rFonts w:ascii="Calibri" w:hAnsi="Calibri" w:cs="Calibri"/>
          <w:b/>
          <w:sz w:val="22"/>
          <w:szCs w:val="22"/>
        </w:rPr>
      </w:pPr>
      <w:r>
        <w:rPr>
          <w:rFonts w:ascii="Calibri" w:hAnsi="Calibri" w:cs="Calibri"/>
          <w:b/>
          <w:sz w:val="22"/>
          <w:szCs w:val="22"/>
        </w:rPr>
        <w:br w:type="page"/>
      </w:r>
    </w:p>
    <w:p w14:paraId="29C5F06F" w14:textId="61EDDC00" w:rsidR="00D82154" w:rsidRPr="00611CCF" w:rsidRDefault="00D82154" w:rsidP="00D82154">
      <w:pPr>
        <w:jc w:val="center"/>
        <w:rPr>
          <w:rFonts w:ascii="Calibri" w:hAnsi="Calibri" w:cs="Calibri"/>
          <w:b/>
          <w:sz w:val="22"/>
          <w:szCs w:val="22"/>
        </w:rPr>
      </w:pPr>
      <w:r w:rsidRPr="00611CCF">
        <w:rPr>
          <w:rFonts w:ascii="Calibri" w:hAnsi="Calibri" w:cs="Calibri"/>
          <w:b/>
          <w:sz w:val="22"/>
          <w:szCs w:val="22"/>
        </w:rPr>
        <w:lastRenderedPageBreak/>
        <w:t>Minutes of the Meeting of the Planning &amp; Development Control Committee</w:t>
      </w:r>
    </w:p>
    <w:p w14:paraId="29A5AC64" w14:textId="77777777" w:rsidR="00D82154" w:rsidRPr="00611CCF" w:rsidRDefault="00D82154" w:rsidP="00D82154">
      <w:pPr>
        <w:jc w:val="center"/>
        <w:rPr>
          <w:rFonts w:ascii="Calibri" w:hAnsi="Calibri" w:cs="Calibri"/>
          <w:b/>
          <w:sz w:val="22"/>
          <w:szCs w:val="22"/>
        </w:rPr>
      </w:pPr>
      <w:r w:rsidRPr="00611CCF">
        <w:rPr>
          <w:rFonts w:ascii="Calibri" w:hAnsi="Calibri" w:cs="Calibri"/>
          <w:b/>
          <w:sz w:val="22"/>
          <w:szCs w:val="22"/>
        </w:rPr>
        <w:t>6.00 PM 25</w:t>
      </w:r>
      <w:r w:rsidRPr="00611CCF">
        <w:rPr>
          <w:rFonts w:ascii="Calibri" w:hAnsi="Calibri" w:cs="Calibri"/>
          <w:b/>
          <w:sz w:val="22"/>
          <w:szCs w:val="22"/>
          <w:vertAlign w:val="superscript"/>
        </w:rPr>
        <w:t>th</w:t>
      </w:r>
      <w:r w:rsidRPr="00611CCF">
        <w:rPr>
          <w:rFonts w:ascii="Calibri" w:hAnsi="Calibri" w:cs="Calibri"/>
          <w:b/>
          <w:sz w:val="22"/>
          <w:szCs w:val="22"/>
        </w:rPr>
        <w:t xml:space="preserve"> August 2021 in the Market Hall</w:t>
      </w:r>
    </w:p>
    <w:p w14:paraId="53D3388A" w14:textId="77777777" w:rsidR="00D82154" w:rsidRPr="00611CCF" w:rsidRDefault="00D82154" w:rsidP="00D82154">
      <w:pPr>
        <w:pStyle w:val="BodyText21"/>
        <w:rPr>
          <w:rFonts w:ascii="Calibri" w:hAnsi="Calibri" w:cs="Calibri"/>
          <w:sz w:val="22"/>
          <w:szCs w:val="22"/>
        </w:rPr>
      </w:pPr>
    </w:p>
    <w:p w14:paraId="692CF985" w14:textId="77777777" w:rsidR="00D82154" w:rsidRPr="00611CCF" w:rsidRDefault="00D82154" w:rsidP="00D82154">
      <w:pPr>
        <w:pStyle w:val="BodyText21"/>
        <w:rPr>
          <w:rFonts w:ascii="Calibri" w:hAnsi="Calibri" w:cs="Calibri"/>
          <w:b/>
          <w:sz w:val="22"/>
          <w:szCs w:val="22"/>
        </w:rPr>
      </w:pPr>
      <w:r w:rsidRPr="00611CCF">
        <w:rPr>
          <w:rFonts w:ascii="Calibri" w:hAnsi="Calibri" w:cs="Calibri"/>
          <w:b/>
          <w:sz w:val="22"/>
          <w:szCs w:val="22"/>
        </w:rPr>
        <w:t>Councillors:</w:t>
      </w:r>
      <w:r w:rsidRPr="00611CCF">
        <w:rPr>
          <w:rFonts w:ascii="Calibri" w:hAnsi="Calibri" w:cs="Calibri"/>
          <w:b/>
          <w:sz w:val="22"/>
          <w:szCs w:val="22"/>
        </w:rPr>
        <w:tab/>
        <w:t xml:space="preserve"> </w:t>
      </w:r>
      <w:r w:rsidRPr="00611CCF">
        <w:rPr>
          <w:rFonts w:ascii="Calibri" w:hAnsi="Calibri" w:cs="Calibri"/>
          <w:b/>
          <w:sz w:val="22"/>
          <w:szCs w:val="22"/>
        </w:rPr>
        <w:tab/>
      </w:r>
    </w:p>
    <w:tbl>
      <w:tblPr>
        <w:tblStyle w:val="TableGrid"/>
        <w:tblW w:w="0" w:type="auto"/>
        <w:tblInd w:w="1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2"/>
        <w:gridCol w:w="222"/>
        <w:gridCol w:w="2376"/>
      </w:tblGrid>
      <w:tr w:rsidR="00D82154" w:rsidRPr="00611CCF" w14:paraId="33F8F88E" w14:textId="77777777" w:rsidTr="00EC569E">
        <w:tc>
          <w:tcPr>
            <w:tcW w:w="0" w:type="auto"/>
          </w:tcPr>
          <w:p w14:paraId="7D6D5906" w14:textId="77777777" w:rsidR="00D82154" w:rsidRPr="00611CCF" w:rsidRDefault="00D82154" w:rsidP="00EC569E">
            <w:pPr>
              <w:pStyle w:val="BodyText21"/>
              <w:rPr>
                <w:rFonts w:ascii="Calibri" w:hAnsi="Calibri" w:cs="Calibri"/>
                <w:b/>
                <w:sz w:val="22"/>
              </w:rPr>
            </w:pPr>
            <w:r w:rsidRPr="00611CCF">
              <w:rPr>
                <w:rFonts w:ascii="Calibri" w:hAnsi="Calibri" w:cs="Calibri"/>
                <w:bCs/>
                <w:sz w:val="22"/>
              </w:rPr>
              <w:t>Cllr. John Fisher (Chair)</w:t>
            </w:r>
          </w:p>
        </w:tc>
        <w:tc>
          <w:tcPr>
            <w:tcW w:w="0" w:type="auto"/>
          </w:tcPr>
          <w:p w14:paraId="66FD4918" w14:textId="77777777" w:rsidR="00D82154" w:rsidRPr="00611CCF" w:rsidRDefault="00D82154" w:rsidP="00EC569E">
            <w:pPr>
              <w:pStyle w:val="BodyText21"/>
              <w:rPr>
                <w:rFonts w:ascii="Calibri" w:hAnsi="Calibri" w:cs="Calibri"/>
                <w:bCs/>
                <w:sz w:val="22"/>
              </w:rPr>
            </w:pPr>
          </w:p>
        </w:tc>
        <w:tc>
          <w:tcPr>
            <w:tcW w:w="0" w:type="auto"/>
          </w:tcPr>
          <w:p w14:paraId="1DE9F8C2" w14:textId="77777777" w:rsidR="00D82154" w:rsidRPr="00611CCF" w:rsidRDefault="00D82154" w:rsidP="00EC569E">
            <w:pPr>
              <w:pStyle w:val="BodyText21"/>
              <w:rPr>
                <w:rFonts w:ascii="Calibri" w:hAnsi="Calibri" w:cs="Calibri"/>
                <w:b/>
                <w:sz w:val="22"/>
              </w:rPr>
            </w:pPr>
            <w:r w:rsidRPr="00611CCF">
              <w:rPr>
                <w:rFonts w:ascii="Calibri" w:hAnsi="Calibri" w:cs="Calibri"/>
                <w:bCs/>
                <w:sz w:val="22"/>
              </w:rPr>
              <w:t>Cllr. Roger Hedley-Lewis</w:t>
            </w:r>
          </w:p>
        </w:tc>
      </w:tr>
      <w:tr w:rsidR="00D82154" w:rsidRPr="00611CCF" w14:paraId="736767AE" w14:textId="77777777" w:rsidTr="00EC569E">
        <w:tc>
          <w:tcPr>
            <w:tcW w:w="0" w:type="auto"/>
          </w:tcPr>
          <w:p w14:paraId="71641D66" w14:textId="77777777" w:rsidR="00D82154" w:rsidRPr="00611CCF" w:rsidRDefault="00D82154" w:rsidP="00EC569E">
            <w:pPr>
              <w:pStyle w:val="BodyText21"/>
              <w:rPr>
                <w:rFonts w:ascii="Calibri" w:hAnsi="Calibri" w:cs="Calibri"/>
                <w:bCs/>
                <w:sz w:val="22"/>
              </w:rPr>
            </w:pPr>
            <w:r w:rsidRPr="00611CCF">
              <w:rPr>
                <w:rFonts w:ascii="Calibri" w:hAnsi="Calibri" w:cs="Calibri"/>
                <w:bCs/>
                <w:sz w:val="22"/>
              </w:rPr>
              <w:t>Cllr Nigel Hiley</w:t>
            </w:r>
          </w:p>
          <w:p w14:paraId="28C8CCA4" w14:textId="77777777" w:rsidR="00D82154" w:rsidRPr="00611CCF" w:rsidRDefault="00D82154" w:rsidP="00EC569E">
            <w:pPr>
              <w:pStyle w:val="BodyText21"/>
              <w:rPr>
                <w:rFonts w:ascii="Calibri" w:hAnsi="Calibri" w:cs="Calibri"/>
                <w:b/>
                <w:sz w:val="22"/>
              </w:rPr>
            </w:pPr>
          </w:p>
        </w:tc>
        <w:tc>
          <w:tcPr>
            <w:tcW w:w="0" w:type="auto"/>
          </w:tcPr>
          <w:p w14:paraId="3A5F6959" w14:textId="77777777" w:rsidR="00D82154" w:rsidRPr="00611CCF" w:rsidRDefault="00D82154" w:rsidP="00EC569E">
            <w:pPr>
              <w:pStyle w:val="BodyText21"/>
              <w:rPr>
                <w:rFonts w:ascii="Calibri" w:hAnsi="Calibri" w:cs="Calibri"/>
                <w:bCs/>
                <w:sz w:val="22"/>
              </w:rPr>
            </w:pPr>
          </w:p>
        </w:tc>
        <w:tc>
          <w:tcPr>
            <w:tcW w:w="0" w:type="auto"/>
          </w:tcPr>
          <w:p w14:paraId="795956E4" w14:textId="77777777" w:rsidR="00D82154" w:rsidRPr="00611CCF" w:rsidRDefault="00D82154" w:rsidP="00EC569E">
            <w:pPr>
              <w:pStyle w:val="BodyText21"/>
              <w:rPr>
                <w:rFonts w:ascii="Calibri" w:hAnsi="Calibri" w:cs="Calibri"/>
                <w:bCs/>
                <w:sz w:val="22"/>
              </w:rPr>
            </w:pPr>
            <w:r w:rsidRPr="00611CCF">
              <w:rPr>
                <w:rFonts w:ascii="Calibri" w:hAnsi="Calibri" w:cs="Calibri"/>
                <w:bCs/>
                <w:sz w:val="22"/>
              </w:rPr>
              <w:t>Cllr Charlotte Hawkins</w:t>
            </w:r>
          </w:p>
        </w:tc>
      </w:tr>
    </w:tbl>
    <w:p w14:paraId="61016BFB" w14:textId="77777777" w:rsidR="00D82154" w:rsidRPr="00611CCF" w:rsidRDefault="00D82154" w:rsidP="00D82154">
      <w:pPr>
        <w:pStyle w:val="BodyText21"/>
        <w:rPr>
          <w:rFonts w:ascii="Calibri" w:hAnsi="Calibri" w:cs="Calibri"/>
          <w:bCs/>
          <w:sz w:val="22"/>
          <w:szCs w:val="22"/>
        </w:rPr>
      </w:pPr>
      <w:r w:rsidRPr="00611CCF">
        <w:rPr>
          <w:rFonts w:ascii="Calibri" w:hAnsi="Calibri" w:cs="Calibri"/>
          <w:b/>
          <w:sz w:val="22"/>
          <w:szCs w:val="22"/>
        </w:rPr>
        <w:t>Also Present:</w:t>
      </w:r>
      <w:r w:rsidRPr="00611CCF">
        <w:rPr>
          <w:rFonts w:ascii="Calibri" w:hAnsi="Calibri" w:cs="Calibri"/>
          <w:b/>
          <w:sz w:val="22"/>
          <w:szCs w:val="22"/>
        </w:rPr>
        <w:tab/>
      </w:r>
      <w:r w:rsidRPr="00611CCF">
        <w:rPr>
          <w:rFonts w:ascii="Calibri" w:hAnsi="Calibri" w:cs="Calibri"/>
          <w:bCs/>
          <w:sz w:val="22"/>
          <w:szCs w:val="22"/>
        </w:rPr>
        <w:t>Jenny Morcom,(Assistant Town Clerk (ATC).</w:t>
      </w:r>
    </w:p>
    <w:p w14:paraId="0E985A12" w14:textId="77777777" w:rsidR="00D82154" w:rsidRPr="00611CCF" w:rsidRDefault="00D82154" w:rsidP="00D82154">
      <w:pPr>
        <w:pStyle w:val="BodyText21"/>
        <w:rPr>
          <w:rFonts w:ascii="Calibri" w:hAnsi="Calibri" w:cs="Calibri"/>
          <w:bCs/>
          <w:sz w:val="22"/>
          <w:szCs w:val="22"/>
        </w:rPr>
      </w:pPr>
      <w:r w:rsidRPr="00611CCF">
        <w:rPr>
          <w:rFonts w:ascii="Calibri" w:hAnsi="Calibri" w:cs="Calibri"/>
          <w:bCs/>
          <w:sz w:val="22"/>
          <w:szCs w:val="22"/>
        </w:rPr>
        <w:tab/>
      </w:r>
      <w:r w:rsidRPr="00611CCF">
        <w:rPr>
          <w:rFonts w:ascii="Calibri" w:hAnsi="Calibri" w:cs="Calibri"/>
          <w:bCs/>
          <w:sz w:val="22"/>
          <w:szCs w:val="22"/>
        </w:rPr>
        <w:tab/>
      </w:r>
      <w:r w:rsidRPr="00611CCF">
        <w:rPr>
          <w:rFonts w:ascii="Calibri" w:hAnsi="Calibri" w:cs="Calibri"/>
          <w:bCs/>
          <w:sz w:val="22"/>
          <w:szCs w:val="22"/>
        </w:rPr>
        <w:tab/>
      </w:r>
      <w:r w:rsidRPr="00611CCF">
        <w:rPr>
          <w:rFonts w:ascii="Calibri" w:hAnsi="Calibri" w:cs="Calibri"/>
          <w:bCs/>
          <w:sz w:val="22"/>
          <w:szCs w:val="22"/>
        </w:rPr>
        <w:tab/>
      </w:r>
      <w:r w:rsidRPr="00611CCF">
        <w:rPr>
          <w:rFonts w:ascii="Calibri" w:hAnsi="Calibri" w:cs="Calibri"/>
          <w:bCs/>
          <w:sz w:val="22"/>
          <w:szCs w:val="22"/>
        </w:rPr>
        <w:tab/>
      </w:r>
      <w:r w:rsidRPr="00611CCF">
        <w:rPr>
          <w:rFonts w:ascii="Calibri" w:hAnsi="Calibri" w:cs="Calibri"/>
          <w:bCs/>
          <w:sz w:val="22"/>
          <w:szCs w:val="22"/>
        </w:rPr>
        <w:tab/>
      </w:r>
      <w:r w:rsidRPr="00611CCF">
        <w:rPr>
          <w:rFonts w:ascii="Calibri" w:hAnsi="Calibri" w:cs="Calibri"/>
          <w:bCs/>
          <w:sz w:val="22"/>
          <w:szCs w:val="2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1"/>
        <w:gridCol w:w="9339"/>
      </w:tblGrid>
      <w:tr w:rsidR="00D82154" w:rsidRPr="00611CCF" w14:paraId="03361D83" w14:textId="77777777" w:rsidTr="00EC569E">
        <w:tc>
          <w:tcPr>
            <w:tcW w:w="1124" w:type="dxa"/>
          </w:tcPr>
          <w:p w14:paraId="05C42EDF" w14:textId="77777777" w:rsidR="00D82154" w:rsidRPr="00611CCF" w:rsidRDefault="00D82154" w:rsidP="00EC569E">
            <w:pPr>
              <w:pStyle w:val="BodyText21"/>
              <w:jc w:val="both"/>
              <w:rPr>
                <w:rFonts w:ascii="Calibri" w:hAnsi="Calibri" w:cs="Calibri"/>
                <w:b/>
                <w:sz w:val="22"/>
              </w:rPr>
            </w:pPr>
            <w:r w:rsidRPr="00611CCF">
              <w:rPr>
                <w:rFonts w:ascii="Calibri" w:hAnsi="Calibri" w:cs="Calibri"/>
                <w:b/>
                <w:sz w:val="22"/>
              </w:rPr>
              <w:t>59/21PD</w:t>
            </w:r>
          </w:p>
        </w:tc>
        <w:tc>
          <w:tcPr>
            <w:tcW w:w="9342" w:type="dxa"/>
          </w:tcPr>
          <w:p w14:paraId="5246DBAE" w14:textId="77777777" w:rsidR="00D82154" w:rsidRPr="00611CCF" w:rsidRDefault="00D82154" w:rsidP="00EC569E">
            <w:pPr>
              <w:pStyle w:val="BodyText21"/>
              <w:jc w:val="both"/>
              <w:rPr>
                <w:rFonts w:ascii="Calibri" w:hAnsi="Calibri" w:cs="Calibri"/>
                <w:b/>
                <w:sz w:val="22"/>
                <w:u w:val="single"/>
              </w:rPr>
            </w:pPr>
            <w:r w:rsidRPr="00611CCF">
              <w:rPr>
                <w:rFonts w:ascii="Calibri" w:hAnsi="Calibri" w:cs="Calibri"/>
                <w:b/>
                <w:sz w:val="22"/>
                <w:u w:val="single"/>
              </w:rPr>
              <w:t xml:space="preserve">Apologies for absence </w:t>
            </w:r>
          </w:p>
          <w:p w14:paraId="036684AC" w14:textId="77777777" w:rsidR="00D82154" w:rsidRPr="00611CCF" w:rsidRDefault="00D82154" w:rsidP="00EC569E">
            <w:pPr>
              <w:pStyle w:val="BodyText21"/>
              <w:jc w:val="both"/>
              <w:rPr>
                <w:rFonts w:ascii="Calibri" w:hAnsi="Calibri" w:cs="Calibri"/>
                <w:bCs/>
                <w:sz w:val="22"/>
              </w:rPr>
            </w:pPr>
            <w:r w:rsidRPr="00611CCF">
              <w:rPr>
                <w:rFonts w:ascii="Calibri" w:hAnsi="Calibri" w:cs="Calibri"/>
                <w:bCs/>
                <w:sz w:val="22"/>
              </w:rPr>
              <w:t xml:space="preserve">There were no apologies for absence. </w:t>
            </w:r>
          </w:p>
          <w:p w14:paraId="0EFC6186" w14:textId="77777777" w:rsidR="00D82154" w:rsidRPr="00611CCF" w:rsidRDefault="00D82154" w:rsidP="00EC569E">
            <w:pPr>
              <w:pStyle w:val="BodyText21"/>
              <w:jc w:val="both"/>
              <w:rPr>
                <w:rFonts w:ascii="Calibri" w:hAnsi="Calibri" w:cs="Calibri"/>
                <w:b/>
                <w:sz w:val="22"/>
              </w:rPr>
            </w:pPr>
          </w:p>
        </w:tc>
      </w:tr>
      <w:tr w:rsidR="00D82154" w:rsidRPr="00611CCF" w14:paraId="539C0810" w14:textId="77777777" w:rsidTr="00EC569E">
        <w:tc>
          <w:tcPr>
            <w:tcW w:w="1124" w:type="dxa"/>
          </w:tcPr>
          <w:p w14:paraId="4E16D72C" w14:textId="77777777" w:rsidR="00D82154" w:rsidRPr="00611CCF" w:rsidRDefault="00D82154" w:rsidP="00EC569E">
            <w:pPr>
              <w:pStyle w:val="BodyText21"/>
              <w:jc w:val="both"/>
              <w:rPr>
                <w:rFonts w:ascii="Calibri" w:hAnsi="Calibri" w:cs="Calibri"/>
                <w:b/>
                <w:sz w:val="22"/>
              </w:rPr>
            </w:pPr>
            <w:r w:rsidRPr="00611CCF">
              <w:rPr>
                <w:rFonts w:ascii="Calibri" w:hAnsi="Calibri" w:cs="Calibri"/>
                <w:b/>
                <w:sz w:val="22"/>
              </w:rPr>
              <w:t>60/21PD</w:t>
            </w:r>
          </w:p>
        </w:tc>
        <w:tc>
          <w:tcPr>
            <w:tcW w:w="9342" w:type="dxa"/>
          </w:tcPr>
          <w:p w14:paraId="5D498FBF" w14:textId="77777777" w:rsidR="00D82154" w:rsidRPr="00611CCF" w:rsidRDefault="00D82154" w:rsidP="00EC569E">
            <w:pPr>
              <w:pStyle w:val="BodyText21"/>
              <w:jc w:val="both"/>
              <w:rPr>
                <w:rFonts w:ascii="Calibri" w:hAnsi="Calibri" w:cs="Calibri"/>
                <w:b/>
                <w:sz w:val="22"/>
                <w:u w:val="single"/>
              </w:rPr>
            </w:pPr>
            <w:r w:rsidRPr="00611CCF">
              <w:rPr>
                <w:rFonts w:ascii="Calibri" w:hAnsi="Calibri" w:cs="Calibri"/>
                <w:b/>
                <w:sz w:val="22"/>
                <w:u w:val="single"/>
              </w:rPr>
              <w:t xml:space="preserve">Pecuniary/Non-Pecuniary Interests  </w:t>
            </w:r>
          </w:p>
          <w:p w14:paraId="6A1C7E48" w14:textId="77777777" w:rsidR="00D82154" w:rsidRPr="00611CCF" w:rsidRDefault="00D82154" w:rsidP="00EC569E">
            <w:pPr>
              <w:pStyle w:val="BodyText21"/>
              <w:jc w:val="both"/>
              <w:rPr>
                <w:rFonts w:ascii="Calibri" w:hAnsi="Calibri" w:cs="Calibri"/>
                <w:bCs/>
                <w:sz w:val="22"/>
              </w:rPr>
            </w:pPr>
            <w:r w:rsidRPr="00611CCF">
              <w:rPr>
                <w:rFonts w:ascii="Calibri" w:hAnsi="Calibri" w:cs="Calibri"/>
                <w:bCs/>
                <w:sz w:val="22"/>
              </w:rPr>
              <w:t>None declared.</w:t>
            </w:r>
          </w:p>
          <w:p w14:paraId="62257F93" w14:textId="77777777" w:rsidR="00D82154" w:rsidRPr="00611CCF" w:rsidRDefault="00D82154" w:rsidP="00EC569E">
            <w:pPr>
              <w:pStyle w:val="BodyText21"/>
              <w:jc w:val="both"/>
              <w:rPr>
                <w:rFonts w:ascii="Calibri" w:hAnsi="Calibri" w:cs="Calibri"/>
                <w:b/>
                <w:sz w:val="22"/>
                <w:u w:val="single"/>
              </w:rPr>
            </w:pPr>
          </w:p>
        </w:tc>
      </w:tr>
      <w:tr w:rsidR="00D82154" w:rsidRPr="00611CCF" w14:paraId="3E4F726C" w14:textId="77777777" w:rsidTr="00EC569E">
        <w:tc>
          <w:tcPr>
            <w:tcW w:w="1124" w:type="dxa"/>
          </w:tcPr>
          <w:p w14:paraId="23EE299A" w14:textId="77777777" w:rsidR="00D82154" w:rsidRPr="00611CCF" w:rsidRDefault="00D82154" w:rsidP="00EC569E">
            <w:pPr>
              <w:pStyle w:val="BodyText21"/>
              <w:jc w:val="both"/>
              <w:rPr>
                <w:rFonts w:ascii="Calibri" w:hAnsi="Calibri" w:cs="Calibri"/>
                <w:b/>
                <w:sz w:val="22"/>
              </w:rPr>
            </w:pPr>
            <w:r w:rsidRPr="00611CCF">
              <w:rPr>
                <w:rFonts w:ascii="Calibri" w:hAnsi="Calibri" w:cs="Calibri"/>
                <w:b/>
                <w:sz w:val="22"/>
              </w:rPr>
              <w:t>61/21PD</w:t>
            </w:r>
          </w:p>
          <w:p w14:paraId="02BEBFFB" w14:textId="77777777" w:rsidR="00D82154" w:rsidRPr="00611CCF" w:rsidRDefault="00D82154" w:rsidP="00EC569E">
            <w:pPr>
              <w:pStyle w:val="BodyText21"/>
              <w:jc w:val="center"/>
              <w:rPr>
                <w:rFonts w:ascii="Calibri" w:hAnsi="Calibri" w:cs="Calibri"/>
                <w:b/>
                <w:sz w:val="22"/>
              </w:rPr>
            </w:pPr>
          </w:p>
        </w:tc>
        <w:tc>
          <w:tcPr>
            <w:tcW w:w="9342" w:type="dxa"/>
          </w:tcPr>
          <w:p w14:paraId="6AD7BB26" w14:textId="77777777" w:rsidR="00D82154" w:rsidRPr="00611CCF" w:rsidRDefault="00D82154" w:rsidP="00EC569E">
            <w:pPr>
              <w:pStyle w:val="BodyText21"/>
              <w:jc w:val="both"/>
              <w:rPr>
                <w:rFonts w:ascii="Calibri" w:hAnsi="Calibri" w:cs="Calibri"/>
                <w:b/>
                <w:color w:val="auto"/>
                <w:sz w:val="22"/>
                <w:u w:val="single"/>
              </w:rPr>
            </w:pPr>
            <w:r w:rsidRPr="00611CCF">
              <w:rPr>
                <w:rFonts w:ascii="Calibri" w:hAnsi="Calibri" w:cs="Calibri"/>
                <w:b/>
                <w:color w:val="auto"/>
                <w:sz w:val="22"/>
                <w:u w:val="single"/>
              </w:rPr>
              <w:t>Minutes of the meeting held 11</w:t>
            </w:r>
            <w:r w:rsidRPr="00611CCF">
              <w:rPr>
                <w:rFonts w:ascii="Calibri" w:hAnsi="Calibri" w:cs="Calibri"/>
                <w:b/>
                <w:color w:val="auto"/>
                <w:sz w:val="22"/>
                <w:u w:val="single"/>
                <w:vertAlign w:val="superscript"/>
              </w:rPr>
              <w:t>th</w:t>
            </w:r>
            <w:r w:rsidRPr="00611CCF">
              <w:rPr>
                <w:rFonts w:ascii="Calibri" w:hAnsi="Calibri" w:cs="Calibri"/>
                <w:b/>
                <w:color w:val="auto"/>
                <w:sz w:val="22"/>
                <w:u w:val="single"/>
              </w:rPr>
              <w:t xml:space="preserve"> August 2021</w:t>
            </w:r>
          </w:p>
          <w:p w14:paraId="71339F22" w14:textId="77777777" w:rsidR="00D82154" w:rsidRPr="00611CCF" w:rsidRDefault="00D82154" w:rsidP="00EC569E">
            <w:pPr>
              <w:pStyle w:val="BodyText21"/>
              <w:jc w:val="both"/>
              <w:rPr>
                <w:rFonts w:ascii="Calibri" w:hAnsi="Calibri" w:cs="Calibri"/>
                <w:b/>
                <w:sz w:val="22"/>
              </w:rPr>
            </w:pPr>
            <w:r w:rsidRPr="00611CCF">
              <w:rPr>
                <w:rFonts w:ascii="Calibri" w:hAnsi="Calibri" w:cs="Calibri"/>
                <w:b/>
                <w:sz w:val="22"/>
              </w:rPr>
              <w:t>It was unanimously RESOLVED to approve the minutes of the meeting held on 11</w:t>
            </w:r>
            <w:r w:rsidRPr="00611CCF">
              <w:rPr>
                <w:rFonts w:ascii="Calibri" w:hAnsi="Calibri" w:cs="Calibri"/>
                <w:b/>
                <w:sz w:val="22"/>
                <w:vertAlign w:val="superscript"/>
              </w:rPr>
              <w:t>th</w:t>
            </w:r>
            <w:r w:rsidRPr="00611CCF">
              <w:rPr>
                <w:rFonts w:ascii="Calibri" w:hAnsi="Calibri" w:cs="Calibri"/>
                <w:b/>
                <w:sz w:val="22"/>
              </w:rPr>
              <w:t xml:space="preserve"> August 2021.</w:t>
            </w:r>
          </w:p>
          <w:p w14:paraId="646CD5B5" w14:textId="77777777" w:rsidR="00D82154" w:rsidRPr="00611CCF" w:rsidRDefault="00D82154" w:rsidP="00EC569E">
            <w:pPr>
              <w:pStyle w:val="BodyText21"/>
              <w:jc w:val="both"/>
              <w:rPr>
                <w:rFonts w:ascii="Calibri" w:hAnsi="Calibri" w:cs="Calibri"/>
                <w:bCs/>
                <w:color w:val="auto"/>
                <w:sz w:val="22"/>
              </w:rPr>
            </w:pPr>
          </w:p>
        </w:tc>
      </w:tr>
      <w:tr w:rsidR="00D82154" w:rsidRPr="00611CCF" w14:paraId="6DB1900B" w14:textId="77777777" w:rsidTr="00EC569E">
        <w:tc>
          <w:tcPr>
            <w:tcW w:w="1124" w:type="dxa"/>
          </w:tcPr>
          <w:p w14:paraId="08E561C5" w14:textId="77777777" w:rsidR="00D82154" w:rsidRPr="00611CCF" w:rsidRDefault="00D82154" w:rsidP="00EC569E">
            <w:pPr>
              <w:pStyle w:val="BodyText21"/>
              <w:jc w:val="both"/>
              <w:rPr>
                <w:rFonts w:ascii="Calibri" w:hAnsi="Calibri" w:cs="Calibri"/>
                <w:b/>
                <w:sz w:val="22"/>
              </w:rPr>
            </w:pPr>
            <w:r w:rsidRPr="00611CCF">
              <w:rPr>
                <w:rFonts w:ascii="Calibri" w:hAnsi="Calibri" w:cs="Calibri"/>
                <w:b/>
                <w:sz w:val="22"/>
              </w:rPr>
              <w:t>62/21PD</w:t>
            </w:r>
          </w:p>
        </w:tc>
        <w:tc>
          <w:tcPr>
            <w:tcW w:w="9342" w:type="dxa"/>
          </w:tcPr>
          <w:p w14:paraId="62E46F72" w14:textId="77777777" w:rsidR="00D82154" w:rsidRPr="00611CCF" w:rsidRDefault="00D82154" w:rsidP="00EC569E">
            <w:pPr>
              <w:pStyle w:val="BodyText21"/>
              <w:jc w:val="both"/>
              <w:rPr>
                <w:rFonts w:ascii="Calibri" w:hAnsi="Calibri" w:cs="Calibri"/>
                <w:b/>
                <w:color w:val="auto"/>
                <w:sz w:val="22"/>
                <w:u w:val="single"/>
              </w:rPr>
            </w:pPr>
            <w:r w:rsidRPr="00611CCF">
              <w:rPr>
                <w:rFonts w:ascii="Calibri" w:hAnsi="Calibri" w:cs="Calibri"/>
                <w:b/>
                <w:color w:val="auto"/>
                <w:sz w:val="22"/>
                <w:u w:val="single"/>
              </w:rPr>
              <w:t>Open Forum</w:t>
            </w:r>
          </w:p>
          <w:p w14:paraId="7094610C" w14:textId="77777777" w:rsidR="00D82154" w:rsidRPr="00611CCF" w:rsidRDefault="00D82154" w:rsidP="00EC569E">
            <w:pPr>
              <w:pStyle w:val="BodyText21"/>
              <w:jc w:val="both"/>
              <w:rPr>
                <w:rFonts w:ascii="Calibri" w:hAnsi="Calibri" w:cs="Calibri"/>
                <w:bCs/>
                <w:color w:val="auto"/>
                <w:sz w:val="22"/>
              </w:rPr>
            </w:pPr>
            <w:r w:rsidRPr="00611CCF">
              <w:rPr>
                <w:rFonts w:ascii="Calibri" w:hAnsi="Calibri" w:cs="Calibri"/>
                <w:bCs/>
                <w:color w:val="auto"/>
                <w:sz w:val="22"/>
              </w:rPr>
              <w:t>No members of the public had joined the meeting.</w:t>
            </w:r>
          </w:p>
          <w:p w14:paraId="075BF423" w14:textId="77777777" w:rsidR="00D82154" w:rsidRPr="00611CCF" w:rsidRDefault="00D82154" w:rsidP="00EC569E">
            <w:pPr>
              <w:pStyle w:val="BodyText21"/>
              <w:jc w:val="both"/>
              <w:rPr>
                <w:rFonts w:ascii="Calibri" w:hAnsi="Calibri" w:cs="Calibri"/>
                <w:b/>
                <w:color w:val="auto"/>
                <w:sz w:val="22"/>
                <w:u w:val="single"/>
              </w:rPr>
            </w:pPr>
          </w:p>
        </w:tc>
      </w:tr>
      <w:tr w:rsidR="00D82154" w:rsidRPr="00611CCF" w14:paraId="4E837DC6" w14:textId="77777777" w:rsidTr="00611CCF">
        <w:tc>
          <w:tcPr>
            <w:tcW w:w="1124" w:type="dxa"/>
          </w:tcPr>
          <w:p w14:paraId="4FEFF214" w14:textId="77777777" w:rsidR="00D82154" w:rsidRPr="00611CCF" w:rsidRDefault="00D82154" w:rsidP="00EC569E">
            <w:pPr>
              <w:pStyle w:val="BodyText21"/>
              <w:jc w:val="both"/>
              <w:rPr>
                <w:rFonts w:ascii="Calibri" w:hAnsi="Calibri" w:cs="Calibri"/>
                <w:b/>
                <w:sz w:val="22"/>
              </w:rPr>
            </w:pPr>
            <w:r w:rsidRPr="00611CCF">
              <w:rPr>
                <w:rFonts w:ascii="Calibri" w:hAnsi="Calibri" w:cs="Calibri"/>
                <w:b/>
                <w:sz w:val="22"/>
              </w:rPr>
              <w:t>63/21PD</w:t>
            </w:r>
          </w:p>
        </w:tc>
        <w:tc>
          <w:tcPr>
            <w:tcW w:w="9342" w:type="dxa"/>
            <w:tcBorders>
              <w:bottom w:val="single" w:sz="4" w:space="0" w:color="auto"/>
            </w:tcBorders>
          </w:tcPr>
          <w:p w14:paraId="4326BB50" w14:textId="77777777" w:rsidR="00D82154" w:rsidRPr="00611CCF" w:rsidRDefault="00D82154" w:rsidP="00EC569E">
            <w:pPr>
              <w:pStyle w:val="BodyText21"/>
              <w:jc w:val="both"/>
              <w:rPr>
                <w:rFonts w:ascii="Calibri" w:hAnsi="Calibri" w:cs="Calibri"/>
                <w:b/>
                <w:sz w:val="22"/>
                <w:u w:val="single"/>
              </w:rPr>
            </w:pPr>
            <w:r w:rsidRPr="00611CCF">
              <w:rPr>
                <w:rFonts w:ascii="Calibri" w:hAnsi="Calibri" w:cs="Calibri"/>
                <w:b/>
                <w:sz w:val="22"/>
                <w:u w:val="single"/>
              </w:rPr>
              <w:t>Planning Applications</w:t>
            </w:r>
          </w:p>
          <w:p w14:paraId="3FECC1EE" w14:textId="77777777" w:rsidR="00D82154" w:rsidRPr="00611CCF" w:rsidRDefault="00D82154" w:rsidP="00EC569E">
            <w:pPr>
              <w:pStyle w:val="BodyText21"/>
              <w:jc w:val="both"/>
              <w:rPr>
                <w:rFonts w:ascii="Calibri" w:hAnsi="Calibri" w:cs="Calibri"/>
                <w:bCs/>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1220"/>
              <w:gridCol w:w="1331"/>
              <w:gridCol w:w="2159"/>
              <w:gridCol w:w="2280"/>
            </w:tblGrid>
            <w:tr w:rsidR="00D82154" w:rsidRPr="00611CCF" w14:paraId="3475439E" w14:textId="77777777" w:rsidTr="00EC569E">
              <w:trPr>
                <w:trHeight w:val="340"/>
              </w:trPr>
              <w:tc>
                <w:tcPr>
                  <w:tcW w:w="0" w:type="auto"/>
                  <w:hideMark/>
                </w:tcPr>
                <w:p w14:paraId="78D8A771" w14:textId="77777777" w:rsidR="00D82154" w:rsidRPr="00611CCF" w:rsidRDefault="00D82154" w:rsidP="00EC569E">
                  <w:pPr>
                    <w:rPr>
                      <w:rFonts w:cs="Calibri"/>
                      <w:sz w:val="22"/>
                      <w:szCs w:val="22"/>
                    </w:rPr>
                  </w:pPr>
                  <w:r w:rsidRPr="00611CCF">
                    <w:rPr>
                      <w:rFonts w:cs="Calibri"/>
                      <w:sz w:val="22"/>
                      <w:szCs w:val="22"/>
                    </w:rPr>
                    <w:t>DC/21/3625/FUL</w:t>
                  </w:r>
                </w:p>
              </w:tc>
              <w:tc>
                <w:tcPr>
                  <w:tcW w:w="0" w:type="auto"/>
                  <w:hideMark/>
                </w:tcPr>
                <w:p w14:paraId="2A9C8E0B" w14:textId="77777777" w:rsidR="00D82154" w:rsidRPr="00611CCF" w:rsidRDefault="00D82154" w:rsidP="00EC569E">
                  <w:pPr>
                    <w:rPr>
                      <w:rFonts w:cs="Calibri"/>
                      <w:sz w:val="22"/>
                      <w:szCs w:val="22"/>
                    </w:rPr>
                  </w:pPr>
                  <w:r w:rsidRPr="00611CCF">
                    <w:rPr>
                      <w:rFonts w:cs="Calibri"/>
                      <w:sz w:val="22"/>
                      <w:szCs w:val="22"/>
                    </w:rPr>
                    <w:t>9 Aug 2021</w:t>
                  </w:r>
                </w:p>
              </w:tc>
              <w:tc>
                <w:tcPr>
                  <w:tcW w:w="0" w:type="auto"/>
                  <w:hideMark/>
                </w:tcPr>
                <w:p w14:paraId="5301F65D" w14:textId="77777777" w:rsidR="00D82154" w:rsidRPr="00611CCF" w:rsidRDefault="00D82154" w:rsidP="00EC569E">
                  <w:pPr>
                    <w:rPr>
                      <w:rFonts w:cs="Calibri"/>
                      <w:sz w:val="22"/>
                      <w:szCs w:val="22"/>
                    </w:rPr>
                  </w:pPr>
                  <w:r w:rsidRPr="00611CCF">
                    <w:rPr>
                      <w:rFonts w:cs="Calibri"/>
                      <w:sz w:val="22"/>
                      <w:szCs w:val="22"/>
                    </w:rPr>
                    <w:t>31 Aug 2021</w:t>
                  </w:r>
                </w:p>
              </w:tc>
              <w:tc>
                <w:tcPr>
                  <w:tcW w:w="0" w:type="auto"/>
                  <w:hideMark/>
                </w:tcPr>
                <w:p w14:paraId="0D553ABC" w14:textId="77777777" w:rsidR="00D82154" w:rsidRPr="00611CCF" w:rsidRDefault="00D82154" w:rsidP="00EC569E">
                  <w:pPr>
                    <w:rPr>
                      <w:rFonts w:cs="Calibri"/>
                      <w:sz w:val="22"/>
                      <w:szCs w:val="22"/>
                    </w:rPr>
                  </w:pPr>
                  <w:r w:rsidRPr="00611CCF">
                    <w:rPr>
                      <w:rFonts w:cs="Calibri"/>
                      <w:sz w:val="22"/>
                      <w:szCs w:val="22"/>
                    </w:rPr>
                    <w:t>32 Albion St, IP17 1BL</w:t>
                  </w:r>
                </w:p>
              </w:tc>
              <w:tc>
                <w:tcPr>
                  <w:tcW w:w="0" w:type="auto"/>
                  <w:hideMark/>
                </w:tcPr>
                <w:p w14:paraId="19BAF5D2" w14:textId="77777777" w:rsidR="00D82154" w:rsidRPr="00611CCF" w:rsidRDefault="00D82154" w:rsidP="00EC569E">
                  <w:pPr>
                    <w:rPr>
                      <w:rFonts w:cs="Calibri"/>
                      <w:sz w:val="22"/>
                      <w:szCs w:val="22"/>
                    </w:rPr>
                  </w:pPr>
                  <w:r w:rsidRPr="00611CCF">
                    <w:rPr>
                      <w:rFonts w:cs="Calibri"/>
                      <w:sz w:val="22"/>
                      <w:szCs w:val="22"/>
                    </w:rPr>
                    <w:t>Single storey extension</w:t>
                  </w:r>
                </w:p>
              </w:tc>
            </w:tr>
          </w:tbl>
          <w:p w14:paraId="11AFE56F" w14:textId="77777777" w:rsidR="00D82154" w:rsidRPr="00611CCF" w:rsidRDefault="00D82154" w:rsidP="00EC569E">
            <w:pPr>
              <w:pStyle w:val="BodyText21"/>
              <w:jc w:val="both"/>
              <w:rPr>
                <w:rFonts w:ascii="Calibri" w:hAnsi="Calibri" w:cs="Calibri"/>
                <w:b/>
                <w:sz w:val="22"/>
              </w:rPr>
            </w:pPr>
            <w:r w:rsidRPr="00611CCF">
              <w:rPr>
                <w:rFonts w:ascii="Calibri" w:hAnsi="Calibri" w:cs="Calibri"/>
                <w:b/>
                <w:sz w:val="22"/>
              </w:rPr>
              <w:t>It was unanimously RESOLVED that there were no objections to the application.</w:t>
            </w:r>
          </w:p>
          <w:p w14:paraId="24018F6B" w14:textId="77777777" w:rsidR="00D82154" w:rsidRPr="00611CCF" w:rsidRDefault="00D82154" w:rsidP="00EC569E">
            <w:pPr>
              <w:pStyle w:val="BodyText21"/>
              <w:jc w:val="both"/>
              <w:rPr>
                <w:rFonts w:ascii="Calibri" w:hAnsi="Calibri" w:cs="Calibri"/>
                <w:b/>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3"/>
              <w:gridCol w:w="778"/>
              <w:gridCol w:w="787"/>
              <w:gridCol w:w="2255"/>
              <w:gridCol w:w="3580"/>
            </w:tblGrid>
            <w:tr w:rsidR="00D82154" w:rsidRPr="00611CCF" w14:paraId="05565E83" w14:textId="77777777" w:rsidTr="00EC569E">
              <w:trPr>
                <w:trHeight w:val="340"/>
              </w:trPr>
              <w:tc>
                <w:tcPr>
                  <w:tcW w:w="0" w:type="auto"/>
                </w:tcPr>
                <w:p w14:paraId="6AE7C945" w14:textId="77777777" w:rsidR="00D82154" w:rsidRPr="00611CCF" w:rsidRDefault="00D82154" w:rsidP="00EC569E">
                  <w:pPr>
                    <w:pStyle w:val="PlainText"/>
                    <w:rPr>
                      <w:rFonts w:cs="Calibri"/>
                      <w:szCs w:val="22"/>
                    </w:rPr>
                  </w:pPr>
                  <w:r w:rsidRPr="00611CCF">
                    <w:rPr>
                      <w:rFonts w:cs="Calibri"/>
                      <w:szCs w:val="22"/>
                    </w:rPr>
                    <w:t>DC/21/3758/LBC</w:t>
                  </w:r>
                </w:p>
                <w:p w14:paraId="59214E42" w14:textId="77777777" w:rsidR="00D82154" w:rsidRPr="00611CCF" w:rsidRDefault="00D82154" w:rsidP="00EC569E">
                  <w:pPr>
                    <w:rPr>
                      <w:rFonts w:cs="Calibri"/>
                      <w:sz w:val="22"/>
                      <w:szCs w:val="22"/>
                    </w:rPr>
                  </w:pPr>
                </w:p>
              </w:tc>
              <w:tc>
                <w:tcPr>
                  <w:tcW w:w="0" w:type="auto"/>
                </w:tcPr>
                <w:p w14:paraId="6DC40CEB" w14:textId="77777777" w:rsidR="00D82154" w:rsidRPr="00611CCF" w:rsidRDefault="00D82154" w:rsidP="00EC569E">
                  <w:pPr>
                    <w:pStyle w:val="PlainText"/>
                    <w:rPr>
                      <w:rFonts w:cs="Calibri"/>
                      <w:szCs w:val="22"/>
                    </w:rPr>
                  </w:pPr>
                  <w:r w:rsidRPr="00611CCF">
                    <w:rPr>
                      <w:rFonts w:cs="Calibri"/>
                      <w:szCs w:val="22"/>
                    </w:rPr>
                    <w:t>19 Aug 2021</w:t>
                  </w:r>
                </w:p>
                <w:p w14:paraId="15309680" w14:textId="77777777" w:rsidR="00D82154" w:rsidRPr="00611CCF" w:rsidRDefault="00D82154" w:rsidP="00EC569E">
                  <w:pPr>
                    <w:rPr>
                      <w:rFonts w:cs="Calibri"/>
                      <w:sz w:val="22"/>
                      <w:szCs w:val="22"/>
                    </w:rPr>
                  </w:pPr>
                </w:p>
              </w:tc>
              <w:tc>
                <w:tcPr>
                  <w:tcW w:w="0" w:type="auto"/>
                </w:tcPr>
                <w:p w14:paraId="040A5B2F" w14:textId="77777777" w:rsidR="00D82154" w:rsidRPr="00611CCF" w:rsidRDefault="00D82154" w:rsidP="00EC569E">
                  <w:pPr>
                    <w:rPr>
                      <w:rFonts w:cs="Calibri"/>
                      <w:sz w:val="22"/>
                      <w:szCs w:val="22"/>
                    </w:rPr>
                  </w:pPr>
                  <w:r w:rsidRPr="00611CCF">
                    <w:rPr>
                      <w:rFonts w:cs="Calibri"/>
                      <w:sz w:val="22"/>
                      <w:szCs w:val="22"/>
                    </w:rPr>
                    <w:t>10 Sept 2021</w:t>
                  </w:r>
                </w:p>
              </w:tc>
              <w:tc>
                <w:tcPr>
                  <w:tcW w:w="0" w:type="auto"/>
                </w:tcPr>
                <w:p w14:paraId="1C58D3C6" w14:textId="77777777" w:rsidR="00D82154" w:rsidRPr="00611CCF" w:rsidRDefault="00D82154" w:rsidP="00EC569E">
                  <w:pPr>
                    <w:rPr>
                      <w:rFonts w:cs="Calibri"/>
                      <w:sz w:val="22"/>
                      <w:szCs w:val="22"/>
                    </w:rPr>
                  </w:pPr>
                  <w:r w:rsidRPr="00611CCF">
                    <w:rPr>
                      <w:rFonts w:cs="Calibri"/>
                      <w:sz w:val="22"/>
                      <w:szCs w:val="22"/>
                    </w:rPr>
                    <w:t>Old Bank House, Market Place, Saxmundham, Suffolk, IP17 1AG,</w:t>
                  </w:r>
                </w:p>
              </w:tc>
              <w:tc>
                <w:tcPr>
                  <w:tcW w:w="0" w:type="auto"/>
                </w:tcPr>
                <w:p w14:paraId="16C1012A" w14:textId="77777777" w:rsidR="00D82154" w:rsidRPr="00611CCF" w:rsidRDefault="00D82154" w:rsidP="00EC569E">
                  <w:pPr>
                    <w:rPr>
                      <w:rFonts w:cs="Calibri"/>
                      <w:sz w:val="22"/>
                      <w:szCs w:val="22"/>
                    </w:rPr>
                  </w:pPr>
                  <w:r w:rsidRPr="00611CCF">
                    <w:rPr>
                      <w:rFonts w:cs="Calibri"/>
                      <w:sz w:val="22"/>
                      <w:szCs w:val="22"/>
                    </w:rPr>
                    <w:t>Form new opening and gated access in existing rear boundary wall for new disabled access route to Old Bank House, with erection of new boundary wall to severance plot</w:t>
                  </w:r>
                </w:p>
              </w:tc>
            </w:tr>
          </w:tbl>
          <w:p w14:paraId="5D74682F" w14:textId="77777777" w:rsidR="00D82154" w:rsidRPr="00611CCF" w:rsidRDefault="00D82154" w:rsidP="00EC569E">
            <w:pPr>
              <w:pStyle w:val="BodyText21"/>
              <w:jc w:val="both"/>
              <w:rPr>
                <w:rFonts w:ascii="Calibri" w:hAnsi="Calibri" w:cs="Calibri"/>
                <w:b/>
                <w:sz w:val="22"/>
              </w:rPr>
            </w:pPr>
            <w:r w:rsidRPr="00611CCF">
              <w:rPr>
                <w:rFonts w:ascii="Calibri" w:hAnsi="Calibri" w:cs="Calibri"/>
                <w:b/>
                <w:sz w:val="22"/>
              </w:rPr>
              <w:t>It was unanimously RESOLVED to support the application especially as it will help disabled people..</w:t>
            </w:r>
          </w:p>
          <w:p w14:paraId="55CDAD70" w14:textId="77777777" w:rsidR="00D82154" w:rsidRPr="00611CCF" w:rsidRDefault="00D82154" w:rsidP="00EC569E">
            <w:pPr>
              <w:pStyle w:val="BodyText21"/>
              <w:jc w:val="both"/>
              <w:rPr>
                <w:rFonts w:ascii="Calibri" w:hAnsi="Calibri" w:cs="Calibri"/>
                <w:bCs/>
                <w:sz w:val="22"/>
              </w:rPr>
            </w:pPr>
          </w:p>
        </w:tc>
      </w:tr>
      <w:tr w:rsidR="00D82154" w:rsidRPr="00611CCF" w14:paraId="6891B52D" w14:textId="77777777" w:rsidTr="00611CCF">
        <w:tc>
          <w:tcPr>
            <w:tcW w:w="1124" w:type="dxa"/>
            <w:tcBorders>
              <w:right w:val="single" w:sz="4" w:space="0" w:color="auto"/>
            </w:tcBorders>
          </w:tcPr>
          <w:p w14:paraId="257CF7D6" w14:textId="77777777" w:rsidR="00D82154" w:rsidRPr="00611CCF" w:rsidRDefault="00D82154" w:rsidP="00EC569E">
            <w:pPr>
              <w:pStyle w:val="BodyText21"/>
              <w:jc w:val="both"/>
              <w:rPr>
                <w:rFonts w:ascii="Calibri" w:hAnsi="Calibri" w:cs="Calibri"/>
                <w:b/>
                <w:sz w:val="22"/>
              </w:rPr>
            </w:pPr>
            <w:r w:rsidRPr="00611CCF">
              <w:rPr>
                <w:rFonts w:ascii="Calibri" w:hAnsi="Calibri" w:cs="Calibri"/>
                <w:b/>
                <w:sz w:val="22"/>
              </w:rPr>
              <w:t>64/21PD</w:t>
            </w:r>
          </w:p>
        </w:tc>
        <w:tc>
          <w:tcPr>
            <w:tcW w:w="9342" w:type="dxa"/>
            <w:tcBorders>
              <w:top w:val="single" w:sz="4" w:space="0" w:color="auto"/>
              <w:left w:val="single" w:sz="4" w:space="0" w:color="auto"/>
              <w:bottom w:val="single" w:sz="4" w:space="0" w:color="auto"/>
              <w:right w:val="single" w:sz="4" w:space="0" w:color="auto"/>
            </w:tcBorders>
          </w:tcPr>
          <w:p w14:paraId="4398B5FC" w14:textId="36DC9ADA" w:rsidR="00D82154" w:rsidRPr="00611CCF" w:rsidRDefault="00D82154" w:rsidP="00EC569E">
            <w:pPr>
              <w:pStyle w:val="BodyText21"/>
              <w:jc w:val="both"/>
              <w:rPr>
                <w:rFonts w:ascii="Calibri" w:hAnsi="Calibri" w:cs="Calibri"/>
                <w:b/>
                <w:sz w:val="22"/>
              </w:rPr>
            </w:pPr>
            <w:r w:rsidRPr="00611CCF">
              <w:rPr>
                <w:rFonts w:ascii="Calibri" w:hAnsi="Calibri" w:cs="Calibri"/>
                <w:b/>
                <w:sz w:val="22"/>
                <w:u w:val="single"/>
              </w:rPr>
              <w:t>Recent Planning Decisions</w:t>
            </w:r>
            <w:r w:rsidRPr="00611CCF">
              <w:rPr>
                <w:rFonts w:ascii="Calibri" w:hAnsi="Calibri" w:cs="Calibri"/>
                <w:b/>
                <w:sz w:val="22"/>
              </w:rPr>
              <w:t>.</w:t>
            </w:r>
            <w:r w:rsidR="00611CCF">
              <w:rPr>
                <w:rFonts w:ascii="Calibri" w:hAnsi="Calibri" w:cs="Calibri"/>
                <w:b/>
                <w:sz w:val="22"/>
              </w:rPr>
              <w:t xml:space="preserve"> </w:t>
            </w:r>
            <w:r w:rsidRPr="00611CCF">
              <w:rPr>
                <w:rFonts w:ascii="Calibri" w:hAnsi="Calibri" w:cs="Calibri"/>
                <w:b/>
                <w:sz w:val="22"/>
              </w:rPr>
              <w:t>The Committee noted the following decisions:</w:t>
            </w:r>
          </w:p>
          <w:p w14:paraId="548A4C2D" w14:textId="77777777" w:rsidR="00D82154" w:rsidRPr="00611CCF" w:rsidRDefault="00D82154" w:rsidP="00EC569E">
            <w:pPr>
              <w:pStyle w:val="BodyText21"/>
              <w:jc w:val="both"/>
              <w:rPr>
                <w:rFonts w:ascii="Calibri" w:hAnsi="Calibri" w:cs="Calibri"/>
                <w:b/>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5"/>
              <w:gridCol w:w="667"/>
              <w:gridCol w:w="843"/>
              <w:gridCol w:w="1457"/>
              <w:gridCol w:w="1856"/>
              <w:gridCol w:w="1284"/>
              <w:gridCol w:w="1251"/>
            </w:tblGrid>
            <w:tr w:rsidR="00D82154" w:rsidRPr="00611CCF" w14:paraId="694CE7D7" w14:textId="77777777" w:rsidTr="00EC569E">
              <w:trPr>
                <w:trHeight w:val="340"/>
              </w:trPr>
              <w:tc>
                <w:tcPr>
                  <w:tcW w:w="0" w:type="auto"/>
                </w:tcPr>
                <w:p w14:paraId="58994D10" w14:textId="77777777" w:rsidR="00D82154" w:rsidRPr="00611CCF" w:rsidRDefault="00D82154" w:rsidP="00EC569E">
                  <w:pPr>
                    <w:rPr>
                      <w:rFonts w:cs="Calibri"/>
                      <w:sz w:val="22"/>
                      <w:szCs w:val="22"/>
                    </w:rPr>
                  </w:pPr>
                  <w:r w:rsidRPr="00611CCF">
                    <w:rPr>
                      <w:rFonts w:cs="Calibri"/>
                      <w:sz w:val="22"/>
                      <w:szCs w:val="22"/>
                    </w:rPr>
                    <w:t>DC/21/3274/DRC</w:t>
                  </w:r>
                </w:p>
              </w:tc>
              <w:tc>
                <w:tcPr>
                  <w:tcW w:w="0" w:type="auto"/>
                </w:tcPr>
                <w:p w14:paraId="0C2E3C2D" w14:textId="77777777" w:rsidR="00D82154" w:rsidRPr="00611CCF" w:rsidRDefault="00D82154" w:rsidP="00EC569E">
                  <w:pPr>
                    <w:rPr>
                      <w:rFonts w:cs="Calibri"/>
                      <w:sz w:val="22"/>
                      <w:szCs w:val="22"/>
                    </w:rPr>
                  </w:pPr>
                  <w:r w:rsidRPr="00611CCF">
                    <w:rPr>
                      <w:rFonts w:cs="Calibri"/>
                      <w:sz w:val="22"/>
                      <w:szCs w:val="22"/>
                    </w:rPr>
                    <w:t>12 July 2021</w:t>
                  </w:r>
                </w:p>
              </w:tc>
              <w:tc>
                <w:tcPr>
                  <w:tcW w:w="0" w:type="auto"/>
                </w:tcPr>
                <w:p w14:paraId="64C74A42" w14:textId="77777777" w:rsidR="00D82154" w:rsidRPr="00611CCF" w:rsidRDefault="00D82154" w:rsidP="00EC569E">
                  <w:pPr>
                    <w:rPr>
                      <w:rFonts w:cs="Calibri"/>
                      <w:sz w:val="22"/>
                      <w:szCs w:val="22"/>
                    </w:rPr>
                  </w:pPr>
                  <w:r w:rsidRPr="00611CCF">
                    <w:rPr>
                      <w:rFonts w:cs="Calibri"/>
                      <w:sz w:val="22"/>
                      <w:szCs w:val="22"/>
                    </w:rPr>
                    <w:t>2 August 2021</w:t>
                  </w:r>
                </w:p>
              </w:tc>
              <w:tc>
                <w:tcPr>
                  <w:tcW w:w="0" w:type="auto"/>
                </w:tcPr>
                <w:p w14:paraId="4C78C3DB" w14:textId="77777777" w:rsidR="00D82154" w:rsidRPr="00611CCF" w:rsidRDefault="00D82154" w:rsidP="00EC569E">
                  <w:pPr>
                    <w:rPr>
                      <w:rFonts w:cs="Calibri"/>
                      <w:sz w:val="22"/>
                      <w:szCs w:val="22"/>
                    </w:rPr>
                  </w:pPr>
                  <w:r w:rsidRPr="00611CCF">
                    <w:rPr>
                      <w:rFonts w:cs="Calibri"/>
                      <w:sz w:val="22"/>
                      <w:szCs w:val="22"/>
                    </w:rPr>
                    <w:t>Saxmundham Railway Station, IP17 1BW</w:t>
                  </w:r>
                </w:p>
              </w:tc>
              <w:tc>
                <w:tcPr>
                  <w:tcW w:w="0" w:type="auto"/>
                </w:tcPr>
                <w:p w14:paraId="4FFE8864" w14:textId="77777777" w:rsidR="00D82154" w:rsidRPr="00611CCF" w:rsidRDefault="00D82154" w:rsidP="00EC569E">
                  <w:pPr>
                    <w:rPr>
                      <w:rFonts w:cs="Calibri"/>
                      <w:color w:val="333333"/>
                      <w:sz w:val="22"/>
                      <w:szCs w:val="22"/>
                      <w:shd w:val="clear" w:color="auto" w:fill="FFFFFF"/>
                    </w:rPr>
                  </w:pPr>
                  <w:r w:rsidRPr="00611CCF">
                    <w:rPr>
                      <w:rFonts w:cs="Calibri"/>
                      <w:sz w:val="22"/>
                      <w:szCs w:val="22"/>
                    </w:rPr>
                    <w:t>Proposal: Discharge of Condition 3 on Application DC/20/2930/VOC Variation of Condition 2 of Planning Permission DC/19/2685/FUL</w:t>
                  </w:r>
                </w:p>
              </w:tc>
              <w:tc>
                <w:tcPr>
                  <w:tcW w:w="0" w:type="auto"/>
                </w:tcPr>
                <w:p w14:paraId="72C34A61" w14:textId="77777777" w:rsidR="00D82154" w:rsidRPr="00611CCF" w:rsidRDefault="00D82154" w:rsidP="00EC569E">
                  <w:pPr>
                    <w:rPr>
                      <w:rFonts w:cs="Calibri"/>
                      <w:sz w:val="22"/>
                      <w:szCs w:val="22"/>
                    </w:rPr>
                  </w:pPr>
                  <w:r w:rsidRPr="00611CCF">
                    <w:rPr>
                      <w:rFonts w:cs="Calibri"/>
                      <w:sz w:val="22"/>
                      <w:szCs w:val="22"/>
                    </w:rPr>
                    <w:t>P and D 21 July</w:t>
                  </w:r>
                </w:p>
                <w:p w14:paraId="49095436" w14:textId="77777777" w:rsidR="00D82154" w:rsidRPr="00611CCF" w:rsidRDefault="00D82154" w:rsidP="00EC569E">
                  <w:pPr>
                    <w:rPr>
                      <w:rFonts w:cs="Calibri"/>
                      <w:sz w:val="22"/>
                      <w:szCs w:val="22"/>
                    </w:rPr>
                  </w:pPr>
                </w:p>
                <w:p w14:paraId="05F087E4" w14:textId="77777777" w:rsidR="00D82154" w:rsidRPr="00611CCF" w:rsidRDefault="00D82154" w:rsidP="00EC569E">
                  <w:pPr>
                    <w:rPr>
                      <w:rFonts w:cs="Calibri"/>
                      <w:sz w:val="22"/>
                      <w:szCs w:val="22"/>
                    </w:rPr>
                  </w:pPr>
                  <w:r w:rsidRPr="00611CCF">
                    <w:rPr>
                      <w:rFonts w:cs="Calibri"/>
                      <w:sz w:val="22"/>
                      <w:szCs w:val="22"/>
                    </w:rPr>
                    <w:t>30/7/2021 P and D noted the application</w:t>
                  </w:r>
                </w:p>
              </w:tc>
              <w:tc>
                <w:tcPr>
                  <w:tcW w:w="0" w:type="auto"/>
                </w:tcPr>
                <w:p w14:paraId="7799FB5C" w14:textId="77777777" w:rsidR="00D82154" w:rsidRPr="00611CCF" w:rsidRDefault="00D82154" w:rsidP="00EC569E">
                  <w:pPr>
                    <w:rPr>
                      <w:rFonts w:cs="Calibri"/>
                      <w:b/>
                      <w:bCs/>
                      <w:sz w:val="22"/>
                      <w:szCs w:val="22"/>
                      <w:highlight w:val="yellow"/>
                    </w:rPr>
                  </w:pPr>
                  <w:r w:rsidRPr="00611CCF">
                    <w:rPr>
                      <w:rFonts w:cs="Calibri"/>
                      <w:b/>
                      <w:bCs/>
                      <w:sz w:val="22"/>
                      <w:szCs w:val="22"/>
                    </w:rPr>
                    <w:t>Permitted</w:t>
                  </w:r>
                </w:p>
              </w:tc>
            </w:tr>
            <w:tr w:rsidR="00D82154" w:rsidRPr="00611CCF" w14:paraId="45CCF525" w14:textId="77777777" w:rsidTr="00EC569E">
              <w:trPr>
                <w:trHeight w:val="340"/>
              </w:trPr>
              <w:tc>
                <w:tcPr>
                  <w:tcW w:w="0" w:type="auto"/>
                </w:tcPr>
                <w:p w14:paraId="466700D7" w14:textId="77777777" w:rsidR="00D82154" w:rsidRPr="00611CCF" w:rsidRDefault="00D82154" w:rsidP="00EC569E">
                  <w:pPr>
                    <w:rPr>
                      <w:rFonts w:cs="Calibri"/>
                      <w:sz w:val="22"/>
                      <w:szCs w:val="22"/>
                    </w:rPr>
                  </w:pPr>
                  <w:r w:rsidRPr="00611CCF">
                    <w:rPr>
                      <w:rFonts w:cs="Calibri"/>
                      <w:sz w:val="22"/>
                      <w:szCs w:val="22"/>
                    </w:rPr>
                    <w:t>DC/21/3453/TCA</w:t>
                  </w:r>
                </w:p>
              </w:tc>
              <w:tc>
                <w:tcPr>
                  <w:tcW w:w="0" w:type="auto"/>
                </w:tcPr>
                <w:p w14:paraId="78981ADC" w14:textId="77777777" w:rsidR="00D82154" w:rsidRPr="00611CCF" w:rsidRDefault="00D82154" w:rsidP="00EC569E">
                  <w:pPr>
                    <w:rPr>
                      <w:rFonts w:cs="Calibri"/>
                      <w:sz w:val="22"/>
                      <w:szCs w:val="22"/>
                    </w:rPr>
                  </w:pPr>
                  <w:r w:rsidRPr="00611CCF">
                    <w:rPr>
                      <w:rFonts w:cs="Calibri"/>
                      <w:sz w:val="22"/>
                      <w:szCs w:val="22"/>
                    </w:rPr>
                    <w:t>22 July 2021</w:t>
                  </w:r>
                </w:p>
              </w:tc>
              <w:tc>
                <w:tcPr>
                  <w:tcW w:w="0" w:type="auto"/>
                </w:tcPr>
                <w:p w14:paraId="7E4B5331" w14:textId="77777777" w:rsidR="00D82154" w:rsidRPr="00611CCF" w:rsidRDefault="00D82154" w:rsidP="00EC569E">
                  <w:pPr>
                    <w:rPr>
                      <w:rFonts w:cs="Calibri"/>
                      <w:sz w:val="22"/>
                      <w:szCs w:val="22"/>
                    </w:rPr>
                  </w:pPr>
                  <w:r w:rsidRPr="00611CCF">
                    <w:rPr>
                      <w:rFonts w:cs="Calibri"/>
                      <w:sz w:val="22"/>
                      <w:szCs w:val="22"/>
                    </w:rPr>
                    <w:t>12 Aug 2021</w:t>
                  </w:r>
                </w:p>
              </w:tc>
              <w:tc>
                <w:tcPr>
                  <w:tcW w:w="0" w:type="auto"/>
                </w:tcPr>
                <w:p w14:paraId="2AC386F2" w14:textId="77777777" w:rsidR="00D82154" w:rsidRPr="00611CCF" w:rsidRDefault="00D82154" w:rsidP="00EC569E">
                  <w:pPr>
                    <w:rPr>
                      <w:rFonts w:cs="Calibri"/>
                      <w:sz w:val="22"/>
                      <w:szCs w:val="22"/>
                    </w:rPr>
                  </w:pPr>
                  <w:r w:rsidRPr="00611CCF">
                    <w:rPr>
                      <w:rFonts w:cs="Calibri"/>
                      <w:sz w:val="22"/>
                      <w:szCs w:val="22"/>
                    </w:rPr>
                    <w:t>24 North Entrance, IP17 1AU</w:t>
                  </w:r>
                </w:p>
              </w:tc>
              <w:tc>
                <w:tcPr>
                  <w:tcW w:w="0" w:type="auto"/>
                </w:tcPr>
                <w:p w14:paraId="2A1CCD67" w14:textId="77777777" w:rsidR="00D82154" w:rsidRPr="00611CCF" w:rsidRDefault="00D82154" w:rsidP="00EC569E">
                  <w:pPr>
                    <w:rPr>
                      <w:rFonts w:cs="Calibri"/>
                      <w:color w:val="333333"/>
                      <w:sz w:val="22"/>
                      <w:szCs w:val="22"/>
                      <w:shd w:val="clear" w:color="auto" w:fill="FFFFFF"/>
                    </w:rPr>
                  </w:pPr>
                  <w:r w:rsidRPr="00611CCF">
                    <w:rPr>
                      <w:rFonts w:cs="Calibri"/>
                      <w:sz w:val="22"/>
                      <w:szCs w:val="22"/>
                    </w:rPr>
                    <w:t>Fell three trees, two thuja, one beech, and prune a copper beech.</w:t>
                  </w:r>
                </w:p>
              </w:tc>
              <w:tc>
                <w:tcPr>
                  <w:tcW w:w="0" w:type="auto"/>
                </w:tcPr>
                <w:p w14:paraId="2E00B9F1" w14:textId="77777777" w:rsidR="00D82154" w:rsidRPr="00611CCF" w:rsidRDefault="00D82154" w:rsidP="00EC569E">
                  <w:pPr>
                    <w:rPr>
                      <w:rFonts w:cs="Calibri"/>
                      <w:sz w:val="22"/>
                      <w:szCs w:val="22"/>
                    </w:rPr>
                  </w:pPr>
                  <w:r w:rsidRPr="00611CCF">
                    <w:rPr>
                      <w:rFonts w:cs="Calibri"/>
                      <w:sz w:val="22"/>
                      <w:szCs w:val="22"/>
                    </w:rPr>
                    <w:t>P and D 4 Aug 2021</w:t>
                  </w:r>
                </w:p>
                <w:p w14:paraId="6CEA1E00" w14:textId="77777777" w:rsidR="00D82154" w:rsidRPr="00611CCF" w:rsidRDefault="00D82154" w:rsidP="00EC569E">
                  <w:pPr>
                    <w:rPr>
                      <w:rFonts w:cs="Calibri"/>
                      <w:sz w:val="22"/>
                      <w:szCs w:val="22"/>
                    </w:rPr>
                  </w:pPr>
                </w:p>
                <w:p w14:paraId="6C8DE2D4" w14:textId="77777777" w:rsidR="00D82154" w:rsidRPr="00611CCF" w:rsidRDefault="00D82154" w:rsidP="00EC569E">
                  <w:pPr>
                    <w:rPr>
                      <w:rFonts w:cs="Calibri"/>
                      <w:sz w:val="22"/>
                      <w:szCs w:val="22"/>
                    </w:rPr>
                  </w:pPr>
                  <w:r w:rsidRPr="00611CCF">
                    <w:rPr>
                      <w:rFonts w:cs="Calibri"/>
                      <w:sz w:val="22"/>
                      <w:szCs w:val="22"/>
                    </w:rPr>
                    <w:t>5 Aug 2021 – STC supports the application.</w:t>
                  </w:r>
                </w:p>
                <w:p w14:paraId="1A43D089" w14:textId="77777777" w:rsidR="00D82154" w:rsidRPr="00611CCF" w:rsidRDefault="00D82154" w:rsidP="00EC569E">
                  <w:pPr>
                    <w:rPr>
                      <w:rFonts w:cs="Calibri"/>
                      <w:sz w:val="22"/>
                      <w:szCs w:val="22"/>
                    </w:rPr>
                  </w:pPr>
                </w:p>
              </w:tc>
              <w:tc>
                <w:tcPr>
                  <w:tcW w:w="0" w:type="auto"/>
                </w:tcPr>
                <w:p w14:paraId="36A3D270" w14:textId="77777777" w:rsidR="00D82154" w:rsidRPr="00611CCF" w:rsidRDefault="00D82154" w:rsidP="00EC569E">
                  <w:pPr>
                    <w:rPr>
                      <w:rFonts w:cs="Calibri"/>
                      <w:b/>
                      <w:bCs/>
                      <w:sz w:val="22"/>
                      <w:szCs w:val="22"/>
                      <w:highlight w:val="yellow"/>
                    </w:rPr>
                  </w:pPr>
                  <w:r w:rsidRPr="00611CCF">
                    <w:rPr>
                      <w:rFonts w:cs="Calibri"/>
                      <w:b/>
                      <w:bCs/>
                      <w:sz w:val="22"/>
                      <w:szCs w:val="22"/>
                    </w:rPr>
                    <w:t>Responded – no objections</w:t>
                  </w:r>
                </w:p>
              </w:tc>
            </w:tr>
            <w:tr w:rsidR="00D82154" w:rsidRPr="00611CCF" w14:paraId="50D1B321" w14:textId="77777777" w:rsidTr="00EC569E">
              <w:trPr>
                <w:trHeight w:val="340"/>
              </w:trPr>
              <w:tc>
                <w:tcPr>
                  <w:tcW w:w="0" w:type="auto"/>
                </w:tcPr>
                <w:p w14:paraId="62E559D7" w14:textId="77777777" w:rsidR="00D82154" w:rsidRPr="00611CCF" w:rsidRDefault="00D82154" w:rsidP="00EC569E">
                  <w:pPr>
                    <w:rPr>
                      <w:rFonts w:cs="Calibri"/>
                      <w:sz w:val="22"/>
                      <w:szCs w:val="22"/>
                    </w:rPr>
                  </w:pPr>
                  <w:r w:rsidRPr="00611CCF">
                    <w:rPr>
                      <w:rFonts w:cs="Calibri"/>
                      <w:sz w:val="22"/>
                      <w:szCs w:val="22"/>
                    </w:rPr>
                    <w:lastRenderedPageBreak/>
                    <w:t>DC/21/3457/TCA</w:t>
                  </w:r>
                </w:p>
              </w:tc>
              <w:tc>
                <w:tcPr>
                  <w:tcW w:w="0" w:type="auto"/>
                </w:tcPr>
                <w:p w14:paraId="13B47F4D" w14:textId="77777777" w:rsidR="00D82154" w:rsidRPr="00611CCF" w:rsidRDefault="00D82154" w:rsidP="00EC569E">
                  <w:pPr>
                    <w:rPr>
                      <w:rFonts w:cs="Calibri"/>
                      <w:sz w:val="22"/>
                      <w:szCs w:val="22"/>
                    </w:rPr>
                  </w:pPr>
                  <w:r w:rsidRPr="00611CCF">
                    <w:rPr>
                      <w:rFonts w:cs="Calibri"/>
                      <w:sz w:val="22"/>
                      <w:szCs w:val="22"/>
                    </w:rPr>
                    <w:t>22 July 2021</w:t>
                  </w:r>
                </w:p>
              </w:tc>
              <w:tc>
                <w:tcPr>
                  <w:tcW w:w="0" w:type="auto"/>
                </w:tcPr>
                <w:p w14:paraId="0E84598F" w14:textId="77777777" w:rsidR="00D82154" w:rsidRPr="00611CCF" w:rsidRDefault="00D82154" w:rsidP="00EC569E">
                  <w:pPr>
                    <w:rPr>
                      <w:rFonts w:cs="Calibri"/>
                      <w:sz w:val="22"/>
                      <w:szCs w:val="22"/>
                    </w:rPr>
                  </w:pPr>
                  <w:r w:rsidRPr="00611CCF">
                    <w:rPr>
                      <w:rFonts w:cs="Calibri"/>
                      <w:sz w:val="22"/>
                      <w:szCs w:val="22"/>
                    </w:rPr>
                    <w:t>12 Aug 2021</w:t>
                  </w:r>
                </w:p>
              </w:tc>
              <w:tc>
                <w:tcPr>
                  <w:tcW w:w="0" w:type="auto"/>
                </w:tcPr>
                <w:p w14:paraId="066C795A" w14:textId="77777777" w:rsidR="00D82154" w:rsidRPr="00611CCF" w:rsidRDefault="00D82154" w:rsidP="00EC569E">
                  <w:pPr>
                    <w:rPr>
                      <w:rFonts w:cs="Calibri"/>
                      <w:sz w:val="22"/>
                      <w:szCs w:val="22"/>
                    </w:rPr>
                  </w:pPr>
                  <w:r w:rsidRPr="00611CCF">
                    <w:rPr>
                      <w:rFonts w:cs="Calibri"/>
                      <w:sz w:val="22"/>
                      <w:szCs w:val="22"/>
                    </w:rPr>
                    <w:t>Fairfield House South, Fairfield Rd, IP17 1AX</w:t>
                  </w:r>
                </w:p>
              </w:tc>
              <w:tc>
                <w:tcPr>
                  <w:tcW w:w="0" w:type="auto"/>
                </w:tcPr>
                <w:p w14:paraId="0A78203B" w14:textId="77777777" w:rsidR="00D82154" w:rsidRPr="00611CCF" w:rsidRDefault="00D82154" w:rsidP="00EC569E">
                  <w:pPr>
                    <w:rPr>
                      <w:rFonts w:cs="Calibri"/>
                      <w:color w:val="333333"/>
                      <w:sz w:val="22"/>
                      <w:szCs w:val="22"/>
                      <w:shd w:val="clear" w:color="auto" w:fill="FFFFFF"/>
                    </w:rPr>
                  </w:pPr>
                  <w:r w:rsidRPr="00611CCF">
                    <w:rPr>
                      <w:rFonts w:cs="Calibri"/>
                      <w:sz w:val="22"/>
                      <w:szCs w:val="22"/>
                    </w:rPr>
                    <w:t>Fell one leylandii and reduce another</w:t>
                  </w:r>
                </w:p>
              </w:tc>
              <w:tc>
                <w:tcPr>
                  <w:tcW w:w="0" w:type="auto"/>
                </w:tcPr>
                <w:p w14:paraId="3D792331" w14:textId="77777777" w:rsidR="00D82154" w:rsidRPr="00611CCF" w:rsidRDefault="00D82154" w:rsidP="00EC569E">
                  <w:pPr>
                    <w:rPr>
                      <w:rFonts w:cs="Calibri"/>
                      <w:sz w:val="22"/>
                      <w:szCs w:val="22"/>
                    </w:rPr>
                  </w:pPr>
                  <w:r w:rsidRPr="00611CCF">
                    <w:rPr>
                      <w:rFonts w:cs="Calibri"/>
                      <w:sz w:val="22"/>
                      <w:szCs w:val="22"/>
                    </w:rPr>
                    <w:t>P and D 4 Aug 2021</w:t>
                  </w:r>
                </w:p>
                <w:p w14:paraId="6B47EBA2" w14:textId="77777777" w:rsidR="00D82154" w:rsidRPr="00611CCF" w:rsidRDefault="00D82154" w:rsidP="00EC569E">
                  <w:pPr>
                    <w:rPr>
                      <w:rFonts w:cs="Calibri"/>
                      <w:sz w:val="22"/>
                      <w:szCs w:val="22"/>
                    </w:rPr>
                  </w:pPr>
                </w:p>
                <w:p w14:paraId="2967D56B" w14:textId="7996D4F7" w:rsidR="00D82154" w:rsidRPr="00611CCF" w:rsidRDefault="00D82154" w:rsidP="00EC569E">
                  <w:pPr>
                    <w:rPr>
                      <w:rFonts w:cs="Calibri"/>
                      <w:sz w:val="22"/>
                      <w:szCs w:val="22"/>
                    </w:rPr>
                  </w:pPr>
                  <w:r w:rsidRPr="00611CCF">
                    <w:rPr>
                      <w:rFonts w:cs="Calibri"/>
                      <w:sz w:val="22"/>
                      <w:szCs w:val="22"/>
                    </w:rPr>
                    <w:t>5 Aug 2021 – STC supports the application.</w:t>
                  </w:r>
                </w:p>
              </w:tc>
              <w:tc>
                <w:tcPr>
                  <w:tcW w:w="0" w:type="auto"/>
                </w:tcPr>
                <w:p w14:paraId="0F732EA9" w14:textId="77777777" w:rsidR="00D82154" w:rsidRPr="00611CCF" w:rsidRDefault="00D82154" w:rsidP="00EC569E">
                  <w:pPr>
                    <w:rPr>
                      <w:rFonts w:cs="Calibri"/>
                      <w:b/>
                      <w:bCs/>
                      <w:sz w:val="22"/>
                      <w:szCs w:val="22"/>
                      <w:highlight w:val="yellow"/>
                    </w:rPr>
                  </w:pPr>
                  <w:r w:rsidRPr="00611CCF">
                    <w:rPr>
                      <w:rFonts w:cs="Calibri"/>
                      <w:b/>
                      <w:bCs/>
                      <w:sz w:val="22"/>
                      <w:szCs w:val="22"/>
                    </w:rPr>
                    <w:t>Responded – no objections</w:t>
                  </w:r>
                </w:p>
              </w:tc>
            </w:tr>
          </w:tbl>
          <w:p w14:paraId="17D1D980" w14:textId="77777777" w:rsidR="00D82154" w:rsidRPr="00611CCF" w:rsidRDefault="00D82154" w:rsidP="00EC569E">
            <w:pPr>
              <w:pStyle w:val="BodyText21"/>
              <w:jc w:val="both"/>
              <w:rPr>
                <w:rFonts w:ascii="Calibri" w:hAnsi="Calibri" w:cs="Calibri"/>
                <w:bCs/>
                <w:sz w:val="22"/>
              </w:rPr>
            </w:pPr>
          </w:p>
        </w:tc>
      </w:tr>
      <w:tr w:rsidR="00D82154" w:rsidRPr="00611CCF" w14:paraId="70DF999D" w14:textId="77777777" w:rsidTr="00611CCF">
        <w:tc>
          <w:tcPr>
            <w:tcW w:w="1124" w:type="dxa"/>
            <w:tcBorders>
              <w:right w:val="single" w:sz="4" w:space="0" w:color="auto"/>
            </w:tcBorders>
          </w:tcPr>
          <w:p w14:paraId="38E06999" w14:textId="77777777" w:rsidR="00D82154" w:rsidRPr="00611CCF" w:rsidRDefault="00D82154" w:rsidP="00EC569E">
            <w:pPr>
              <w:pStyle w:val="BodyText21"/>
              <w:jc w:val="both"/>
              <w:rPr>
                <w:rFonts w:ascii="Calibri" w:hAnsi="Calibri" w:cs="Calibri"/>
                <w:b/>
                <w:sz w:val="22"/>
              </w:rPr>
            </w:pPr>
          </w:p>
        </w:tc>
        <w:tc>
          <w:tcPr>
            <w:tcW w:w="9342" w:type="dxa"/>
            <w:tcBorders>
              <w:top w:val="single" w:sz="4" w:space="0" w:color="auto"/>
              <w:left w:val="single" w:sz="4" w:space="0" w:color="auto"/>
              <w:bottom w:val="single" w:sz="4" w:space="0" w:color="auto"/>
              <w:right w:val="single" w:sz="4" w:space="0" w:color="auto"/>
            </w:tcBorders>
          </w:tcPr>
          <w:p w14:paraId="143FDBCA" w14:textId="77777777" w:rsidR="00D82154" w:rsidRPr="00611CCF" w:rsidRDefault="00D82154" w:rsidP="00EC569E">
            <w:pPr>
              <w:pStyle w:val="BodyText21"/>
              <w:jc w:val="both"/>
              <w:rPr>
                <w:rFonts w:ascii="Calibri" w:hAnsi="Calibri" w:cs="Calibri"/>
                <w:b/>
                <w:sz w:val="22"/>
              </w:rPr>
            </w:pPr>
          </w:p>
        </w:tc>
      </w:tr>
      <w:tr w:rsidR="00D82154" w:rsidRPr="00611CCF" w14:paraId="071C9023" w14:textId="77777777" w:rsidTr="00611CCF">
        <w:tc>
          <w:tcPr>
            <w:tcW w:w="1124" w:type="dxa"/>
            <w:tcBorders>
              <w:right w:val="single" w:sz="4" w:space="0" w:color="auto"/>
            </w:tcBorders>
          </w:tcPr>
          <w:p w14:paraId="4D1515F1" w14:textId="77777777" w:rsidR="00D82154" w:rsidRPr="00611CCF" w:rsidRDefault="00D82154" w:rsidP="00EC569E">
            <w:pPr>
              <w:pStyle w:val="BodyText21"/>
              <w:jc w:val="both"/>
              <w:rPr>
                <w:rFonts w:ascii="Calibri" w:hAnsi="Calibri" w:cs="Calibri"/>
                <w:b/>
                <w:sz w:val="22"/>
              </w:rPr>
            </w:pPr>
            <w:r w:rsidRPr="00611CCF">
              <w:rPr>
                <w:rFonts w:ascii="Calibri" w:hAnsi="Calibri" w:cs="Calibri"/>
                <w:b/>
                <w:sz w:val="22"/>
              </w:rPr>
              <w:t>65/PD21</w:t>
            </w:r>
          </w:p>
        </w:tc>
        <w:tc>
          <w:tcPr>
            <w:tcW w:w="9342" w:type="dxa"/>
            <w:tcBorders>
              <w:top w:val="single" w:sz="4" w:space="0" w:color="auto"/>
              <w:left w:val="single" w:sz="4" w:space="0" w:color="auto"/>
              <w:bottom w:val="single" w:sz="4" w:space="0" w:color="auto"/>
              <w:right w:val="single" w:sz="4" w:space="0" w:color="auto"/>
            </w:tcBorders>
          </w:tcPr>
          <w:p w14:paraId="3CF7ACC5" w14:textId="77777777" w:rsidR="00D82154" w:rsidRPr="00611CCF" w:rsidRDefault="00D82154" w:rsidP="00EC569E">
            <w:pPr>
              <w:pStyle w:val="BodyText21"/>
              <w:jc w:val="both"/>
              <w:rPr>
                <w:rFonts w:ascii="Calibri" w:hAnsi="Calibri" w:cs="Calibri"/>
                <w:b/>
                <w:sz w:val="22"/>
                <w:u w:val="single"/>
              </w:rPr>
            </w:pPr>
            <w:r w:rsidRPr="00611CCF">
              <w:rPr>
                <w:rFonts w:ascii="Calibri" w:hAnsi="Calibri" w:cs="Calibri"/>
                <w:b/>
                <w:sz w:val="22"/>
                <w:u w:val="single"/>
              </w:rPr>
              <w:t>Report on Sizewell C</w:t>
            </w:r>
          </w:p>
          <w:p w14:paraId="04ABE2D4" w14:textId="77777777" w:rsidR="00D82154" w:rsidRPr="00611CCF" w:rsidRDefault="00D82154" w:rsidP="00EC569E">
            <w:pPr>
              <w:pStyle w:val="BodyText21"/>
              <w:rPr>
                <w:rFonts w:ascii="Calibri" w:hAnsi="Calibri" w:cs="Calibri"/>
                <w:bCs/>
                <w:sz w:val="22"/>
              </w:rPr>
            </w:pPr>
            <w:r w:rsidRPr="00611CCF">
              <w:rPr>
                <w:rFonts w:ascii="Calibri" w:hAnsi="Calibri" w:cs="Calibri"/>
                <w:bCs/>
                <w:sz w:val="22"/>
              </w:rPr>
              <w:t xml:space="preserve">Cllr Hiley reported that he had attended an on-line hearing about noise, pollution and air quality. Cllr Hiley used this opportunity to raise concerns about the potential for noise pollution and vibration caused by additional trains running through Saxmundham. EDF responded that there would be a maximum of four trains per night for a period of four or five years rather than for the entire development period, and that </w:t>
            </w:r>
            <w:r w:rsidRPr="00611CCF">
              <w:rPr>
                <w:rFonts w:ascii="Calibri" w:eastAsia="Times New Roman" w:hAnsi="Calibri" w:cs="Calibri"/>
                <w:bCs/>
                <w:sz w:val="22"/>
              </w:rPr>
              <w:t>they would provide mitigation for those homes affected by the noise</w:t>
            </w:r>
            <w:r w:rsidRPr="00611CCF">
              <w:rPr>
                <w:rFonts w:ascii="Calibri" w:eastAsia="Times New Roman" w:hAnsi="Calibri" w:cs="Calibri"/>
                <w:sz w:val="22"/>
              </w:rPr>
              <w:t>.</w:t>
            </w:r>
            <w:r w:rsidRPr="00611CCF">
              <w:rPr>
                <w:rFonts w:ascii="Calibri" w:hAnsi="Calibri" w:cs="Calibri"/>
                <w:bCs/>
                <w:sz w:val="22"/>
              </w:rPr>
              <w:t xml:space="preserve"> Cllr Hiley is attending further meetings on 27</w:t>
            </w:r>
            <w:r w:rsidRPr="00611CCF">
              <w:rPr>
                <w:rFonts w:ascii="Calibri" w:hAnsi="Calibri" w:cs="Calibri"/>
                <w:bCs/>
                <w:sz w:val="22"/>
                <w:vertAlign w:val="superscript"/>
              </w:rPr>
              <w:t>th</w:t>
            </w:r>
            <w:r w:rsidRPr="00611CCF">
              <w:rPr>
                <w:rFonts w:ascii="Calibri" w:hAnsi="Calibri" w:cs="Calibri"/>
                <w:bCs/>
                <w:sz w:val="22"/>
              </w:rPr>
              <w:t xml:space="preserve"> August and 1</w:t>
            </w:r>
            <w:r w:rsidRPr="00611CCF">
              <w:rPr>
                <w:rFonts w:ascii="Calibri" w:hAnsi="Calibri" w:cs="Calibri"/>
                <w:bCs/>
                <w:sz w:val="22"/>
                <w:vertAlign w:val="superscript"/>
              </w:rPr>
              <w:t>st</w:t>
            </w:r>
            <w:r w:rsidRPr="00611CCF">
              <w:rPr>
                <w:rFonts w:ascii="Calibri" w:hAnsi="Calibri" w:cs="Calibri"/>
                <w:bCs/>
                <w:sz w:val="22"/>
              </w:rPr>
              <w:t xml:space="preserve"> September 2021.</w:t>
            </w:r>
          </w:p>
          <w:p w14:paraId="512989A6" w14:textId="77777777" w:rsidR="00D82154" w:rsidRPr="00611CCF" w:rsidRDefault="00D82154" w:rsidP="00EC569E">
            <w:pPr>
              <w:pStyle w:val="BodyText21"/>
              <w:jc w:val="both"/>
              <w:rPr>
                <w:rFonts w:ascii="Calibri" w:hAnsi="Calibri" w:cs="Calibri"/>
                <w:bCs/>
                <w:sz w:val="22"/>
              </w:rPr>
            </w:pPr>
          </w:p>
          <w:p w14:paraId="41928CB5" w14:textId="77777777" w:rsidR="00D82154" w:rsidRPr="00611CCF" w:rsidRDefault="00D82154" w:rsidP="00EC569E">
            <w:pPr>
              <w:pStyle w:val="BodyText21"/>
              <w:jc w:val="both"/>
              <w:rPr>
                <w:rFonts w:ascii="Calibri" w:hAnsi="Calibri" w:cs="Calibri"/>
                <w:bCs/>
                <w:sz w:val="22"/>
              </w:rPr>
            </w:pPr>
            <w:r w:rsidRPr="00611CCF">
              <w:rPr>
                <w:rFonts w:ascii="Calibri" w:hAnsi="Calibri" w:cs="Calibri"/>
                <w:bCs/>
                <w:sz w:val="22"/>
              </w:rPr>
              <w:t>Cllr Fisher mentioned that there would be a ‘Human Wall’ protest on Sizewell Beach at 10am on 19</w:t>
            </w:r>
            <w:r w:rsidRPr="00611CCF">
              <w:rPr>
                <w:rFonts w:ascii="Calibri" w:hAnsi="Calibri" w:cs="Calibri"/>
                <w:bCs/>
                <w:sz w:val="22"/>
                <w:vertAlign w:val="superscript"/>
              </w:rPr>
              <w:t>th</w:t>
            </w:r>
            <w:r w:rsidRPr="00611CCF">
              <w:rPr>
                <w:rFonts w:ascii="Calibri" w:hAnsi="Calibri" w:cs="Calibri"/>
                <w:bCs/>
                <w:sz w:val="22"/>
              </w:rPr>
              <w:t xml:space="preserve"> September 2021</w:t>
            </w:r>
          </w:p>
          <w:p w14:paraId="2E2CC8B5" w14:textId="77777777" w:rsidR="00D82154" w:rsidRPr="00611CCF" w:rsidRDefault="00D82154" w:rsidP="00EC569E">
            <w:pPr>
              <w:pStyle w:val="BodyText21"/>
              <w:jc w:val="both"/>
              <w:rPr>
                <w:rFonts w:ascii="Calibri" w:hAnsi="Calibri" w:cs="Calibri"/>
                <w:b/>
                <w:sz w:val="22"/>
              </w:rPr>
            </w:pPr>
          </w:p>
        </w:tc>
      </w:tr>
      <w:tr w:rsidR="00D82154" w:rsidRPr="00611CCF" w14:paraId="2A545ED1" w14:textId="77777777" w:rsidTr="00611CCF">
        <w:tc>
          <w:tcPr>
            <w:tcW w:w="1124" w:type="dxa"/>
            <w:tcBorders>
              <w:right w:val="single" w:sz="4" w:space="0" w:color="auto"/>
            </w:tcBorders>
          </w:tcPr>
          <w:p w14:paraId="6DD25405" w14:textId="77777777" w:rsidR="00D82154" w:rsidRPr="00611CCF" w:rsidRDefault="00D82154" w:rsidP="00EC569E">
            <w:pPr>
              <w:pStyle w:val="BodyText21"/>
              <w:jc w:val="both"/>
              <w:rPr>
                <w:rFonts w:ascii="Calibri" w:hAnsi="Calibri" w:cs="Calibri"/>
                <w:b/>
                <w:sz w:val="22"/>
              </w:rPr>
            </w:pPr>
          </w:p>
        </w:tc>
        <w:tc>
          <w:tcPr>
            <w:tcW w:w="9342" w:type="dxa"/>
            <w:tcBorders>
              <w:top w:val="single" w:sz="4" w:space="0" w:color="auto"/>
              <w:left w:val="single" w:sz="4" w:space="0" w:color="auto"/>
              <w:bottom w:val="single" w:sz="4" w:space="0" w:color="auto"/>
              <w:right w:val="single" w:sz="4" w:space="0" w:color="auto"/>
            </w:tcBorders>
          </w:tcPr>
          <w:p w14:paraId="38EE44B2" w14:textId="77777777" w:rsidR="00D82154" w:rsidRPr="00611CCF" w:rsidRDefault="00D82154" w:rsidP="00EC569E">
            <w:pPr>
              <w:pStyle w:val="BodyText21"/>
              <w:jc w:val="both"/>
              <w:rPr>
                <w:rFonts w:ascii="Calibri" w:hAnsi="Calibri" w:cs="Calibri"/>
                <w:b/>
                <w:sz w:val="22"/>
              </w:rPr>
            </w:pPr>
            <w:r w:rsidRPr="00611CCF">
              <w:rPr>
                <w:rFonts w:ascii="Calibri" w:hAnsi="Calibri" w:cs="Calibri"/>
                <w:b/>
                <w:sz w:val="22"/>
              </w:rPr>
              <w:t>The next meeting of the Planning and Development Control Committee will be at 6 pm on Wednesday 15</w:t>
            </w:r>
            <w:r w:rsidRPr="00611CCF">
              <w:rPr>
                <w:rFonts w:ascii="Calibri" w:hAnsi="Calibri" w:cs="Calibri"/>
                <w:b/>
                <w:sz w:val="22"/>
                <w:vertAlign w:val="superscript"/>
              </w:rPr>
              <w:t>th</w:t>
            </w:r>
            <w:r w:rsidRPr="00611CCF">
              <w:rPr>
                <w:rFonts w:ascii="Calibri" w:hAnsi="Calibri" w:cs="Calibri"/>
                <w:b/>
                <w:sz w:val="22"/>
              </w:rPr>
              <w:t xml:space="preserve"> September 2021.</w:t>
            </w:r>
          </w:p>
          <w:p w14:paraId="27CE2453" w14:textId="77777777" w:rsidR="00D82154" w:rsidRPr="00611CCF" w:rsidRDefault="00D82154" w:rsidP="00EC569E">
            <w:pPr>
              <w:pStyle w:val="BodyText21"/>
              <w:jc w:val="both"/>
              <w:rPr>
                <w:rFonts w:ascii="Calibri" w:hAnsi="Calibri" w:cs="Calibri"/>
                <w:b/>
                <w:sz w:val="22"/>
              </w:rPr>
            </w:pPr>
          </w:p>
        </w:tc>
      </w:tr>
    </w:tbl>
    <w:p w14:paraId="01C64987" w14:textId="77777777" w:rsidR="00D82154" w:rsidRPr="00611CCF" w:rsidRDefault="00D82154" w:rsidP="00D82154">
      <w:pPr>
        <w:pStyle w:val="BodyText21"/>
        <w:jc w:val="both"/>
        <w:rPr>
          <w:rFonts w:ascii="Calibri" w:hAnsi="Calibri" w:cs="Calibri"/>
          <w:b/>
          <w:sz w:val="22"/>
          <w:szCs w:val="22"/>
        </w:rPr>
      </w:pPr>
    </w:p>
    <w:p w14:paraId="2EFF6C1A" w14:textId="77777777" w:rsidR="00D82154" w:rsidRPr="00611CCF" w:rsidRDefault="00D82154" w:rsidP="00D82154">
      <w:pPr>
        <w:pStyle w:val="BodyText21"/>
        <w:jc w:val="both"/>
        <w:rPr>
          <w:rFonts w:ascii="Calibri" w:hAnsi="Calibri" w:cs="Calibri"/>
          <w:b/>
          <w:sz w:val="22"/>
          <w:szCs w:val="22"/>
        </w:rPr>
      </w:pPr>
      <w:r w:rsidRPr="00611CCF">
        <w:rPr>
          <w:rFonts w:ascii="Calibri" w:hAnsi="Calibri" w:cs="Calibri"/>
          <w:b/>
          <w:sz w:val="22"/>
          <w:szCs w:val="22"/>
        </w:rPr>
        <w:t>The meeting closed at 6.25 p.m.</w:t>
      </w:r>
    </w:p>
    <w:p w14:paraId="17E2F3CC" w14:textId="77777777" w:rsidR="00D82154" w:rsidRPr="00611CCF" w:rsidRDefault="00D82154" w:rsidP="00D82154">
      <w:pPr>
        <w:pStyle w:val="BodyText21"/>
        <w:jc w:val="both"/>
        <w:rPr>
          <w:rFonts w:ascii="Calibri" w:hAnsi="Calibri" w:cs="Calibri"/>
          <w:b/>
          <w:sz w:val="22"/>
          <w:szCs w:val="22"/>
        </w:rPr>
      </w:pPr>
    </w:p>
    <w:p w14:paraId="78AF9520" w14:textId="77777777" w:rsidR="00D82154" w:rsidRPr="00611CCF" w:rsidRDefault="00D82154" w:rsidP="00D82154">
      <w:pPr>
        <w:pStyle w:val="BodyText21"/>
        <w:jc w:val="both"/>
        <w:rPr>
          <w:rFonts w:ascii="Calibri" w:hAnsi="Calibri" w:cs="Calibri"/>
          <w:b/>
          <w:sz w:val="22"/>
          <w:szCs w:val="22"/>
        </w:rPr>
      </w:pPr>
      <w:r w:rsidRPr="00611CCF">
        <w:rPr>
          <w:rFonts w:ascii="Calibri" w:hAnsi="Calibri" w:cs="Calibri"/>
          <w:b/>
          <w:sz w:val="22"/>
          <w:szCs w:val="22"/>
        </w:rPr>
        <w:t>Jennifer Morcom, Assistant Clerk to Saxmundham Town Council</w:t>
      </w:r>
    </w:p>
    <w:p w14:paraId="02F8D96D" w14:textId="77777777" w:rsidR="00D82154" w:rsidRPr="00611CCF" w:rsidRDefault="00D82154" w:rsidP="00D82154">
      <w:pPr>
        <w:pStyle w:val="BodyText21"/>
        <w:jc w:val="both"/>
        <w:rPr>
          <w:rFonts w:ascii="Calibri" w:hAnsi="Calibri" w:cs="Calibri"/>
          <w:b/>
          <w:sz w:val="22"/>
          <w:szCs w:val="22"/>
        </w:rPr>
      </w:pPr>
      <w:r w:rsidRPr="00611CCF">
        <w:rPr>
          <w:rFonts w:ascii="Calibri" w:hAnsi="Calibri" w:cs="Calibri"/>
          <w:b/>
          <w:sz w:val="22"/>
          <w:szCs w:val="22"/>
        </w:rPr>
        <w:t>The Town House, Station Approach</w:t>
      </w:r>
    </w:p>
    <w:p w14:paraId="1FB9D42F" w14:textId="77777777" w:rsidR="00D82154" w:rsidRPr="00611CCF" w:rsidRDefault="00D82154" w:rsidP="00D82154">
      <w:pPr>
        <w:spacing w:after="160" w:line="259" w:lineRule="auto"/>
        <w:rPr>
          <w:rFonts w:ascii="Calibri" w:hAnsi="Calibri" w:cs="Calibri"/>
          <w:b/>
          <w:sz w:val="22"/>
          <w:szCs w:val="22"/>
          <w:lang w:eastAsia="en-GB"/>
        </w:rPr>
      </w:pPr>
      <w:r w:rsidRPr="00611CCF">
        <w:rPr>
          <w:rFonts w:ascii="Calibri" w:hAnsi="Calibri" w:cs="Calibri"/>
          <w:b/>
          <w:sz w:val="22"/>
          <w:szCs w:val="22"/>
        </w:rPr>
        <w:t xml:space="preserve">Saxmundham, IP17 1BW </w:t>
      </w:r>
    </w:p>
    <w:p w14:paraId="4F4A4071" w14:textId="77777777" w:rsidR="00D82154" w:rsidRPr="00611CCF" w:rsidRDefault="00D82154" w:rsidP="00AB49CB">
      <w:pPr>
        <w:rPr>
          <w:rFonts w:ascii="Calibri" w:hAnsi="Calibri" w:cs="Calibri"/>
          <w:sz w:val="22"/>
          <w:szCs w:val="22"/>
        </w:rPr>
      </w:pPr>
    </w:p>
    <w:p w14:paraId="402622C0" w14:textId="0FEF4BF7" w:rsidR="009519F9" w:rsidRDefault="009519F9" w:rsidP="00EC569E">
      <w:pPr>
        <w:pStyle w:val="TableParagraph"/>
        <w:ind w:right="70"/>
        <w:rPr>
          <w:rFonts w:ascii="Calibri" w:hAnsi="Calibri" w:cs="Calibri"/>
          <w:lang w:val="en-GB"/>
        </w:rPr>
      </w:pPr>
    </w:p>
    <w:p w14:paraId="793FC58F" w14:textId="125B78EC" w:rsidR="00611CCF" w:rsidRPr="00611CCF" w:rsidRDefault="00611CCF" w:rsidP="00611CCF">
      <w:pPr>
        <w:rPr>
          <w:rFonts w:ascii="Calibri" w:eastAsia="Carlito" w:hAnsi="Calibri" w:cs="Calibri"/>
          <w:sz w:val="22"/>
          <w:szCs w:val="22"/>
          <w:bdr w:val="none" w:sz="0" w:space="0" w:color="auto"/>
        </w:rPr>
      </w:pPr>
      <w:r>
        <w:rPr>
          <w:rFonts w:ascii="Calibri" w:hAnsi="Calibri" w:cs="Calibri"/>
        </w:rPr>
        <w:br w:type="page"/>
      </w:r>
    </w:p>
    <w:p w14:paraId="120FF9D1" w14:textId="5DE0341F" w:rsidR="009519F9" w:rsidRPr="00611CCF" w:rsidRDefault="00DE4EE9" w:rsidP="00EC569E">
      <w:pPr>
        <w:pStyle w:val="TableParagraph"/>
        <w:rPr>
          <w:rFonts w:ascii="Calibri" w:hAnsi="Calibri" w:cs="Calibri"/>
          <w:b/>
          <w:lang w:val="en-GB"/>
        </w:rPr>
      </w:pPr>
      <w:r w:rsidRPr="00C12D60">
        <w:rPr>
          <w:rFonts w:ascii="Calibri" w:hAnsi="Calibri" w:cs="Calibri"/>
          <w:b/>
          <w:bCs/>
          <w:lang w:val="en-GB"/>
        </w:rPr>
        <w:lastRenderedPageBreak/>
        <w:t xml:space="preserve">Item </w:t>
      </w:r>
      <w:r w:rsidR="00231198" w:rsidRPr="00C12D60">
        <w:rPr>
          <w:rFonts w:ascii="Calibri" w:hAnsi="Calibri" w:cs="Calibri"/>
          <w:b/>
          <w:bCs/>
          <w:lang w:val="en-GB"/>
        </w:rPr>
        <w:t>8</w:t>
      </w:r>
      <w:r w:rsidRPr="00C12D60">
        <w:rPr>
          <w:rFonts w:ascii="Calibri" w:hAnsi="Calibri" w:cs="Calibri"/>
          <w:b/>
          <w:bCs/>
          <w:lang w:val="en-GB"/>
        </w:rPr>
        <w:t xml:space="preserve"> - </w:t>
      </w:r>
      <w:r w:rsidR="009519F9" w:rsidRPr="00C12D60">
        <w:rPr>
          <w:rFonts w:ascii="Calibri" w:hAnsi="Calibri" w:cs="Calibri"/>
          <w:b/>
          <w:bCs/>
          <w:lang w:val="en-GB"/>
        </w:rPr>
        <w:t>59/21TC</w:t>
      </w:r>
      <w:r w:rsidR="009519F9" w:rsidRPr="00C12D60">
        <w:rPr>
          <w:rFonts w:ascii="Calibri" w:hAnsi="Calibri" w:cs="Calibri"/>
          <w:b/>
          <w:bCs/>
          <w:lang w:val="en-GB"/>
        </w:rPr>
        <w:tab/>
      </w:r>
      <w:r w:rsidR="009519F9" w:rsidRPr="00611CCF">
        <w:rPr>
          <w:rFonts w:ascii="Calibri" w:hAnsi="Calibri" w:cs="Calibri"/>
          <w:b/>
          <w:lang w:val="en-GB"/>
        </w:rPr>
        <w:t xml:space="preserve">   Financial Matters </w:t>
      </w:r>
    </w:p>
    <w:p w14:paraId="49EBB408" w14:textId="0C78AA3B" w:rsidR="00F44999" w:rsidRPr="00231198" w:rsidRDefault="002E56C2" w:rsidP="001F422E">
      <w:pPr>
        <w:pStyle w:val="TableParagraph"/>
        <w:numPr>
          <w:ilvl w:val="0"/>
          <w:numId w:val="6"/>
        </w:numPr>
        <w:tabs>
          <w:tab w:val="left" w:pos="434"/>
        </w:tabs>
        <w:spacing w:before="0" w:line="288" w:lineRule="exact"/>
        <w:rPr>
          <w:rFonts w:ascii="Calibri" w:hAnsi="Calibri" w:cs="Calibri"/>
          <w:b/>
          <w:bCs/>
          <w:spacing w:val="3"/>
          <w:lang w:val="en-GB"/>
        </w:rPr>
      </w:pPr>
      <w:r w:rsidRPr="00231198">
        <w:rPr>
          <w:rFonts w:ascii="Calibri" w:hAnsi="Calibri" w:cs="Calibri"/>
          <w:b/>
          <w:bCs/>
          <w:noProof/>
          <w:spacing w:val="3"/>
          <w:lang w:val="en-GB"/>
        </w:rPr>
        <w:drawing>
          <wp:anchor distT="0" distB="0" distL="114300" distR="114300" simplePos="0" relativeHeight="251658241" behindDoc="0" locked="0" layoutInCell="1" allowOverlap="1" wp14:anchorId="29650B45" wp14:editId="622CBE2C">
            <wp:simplePos x="0" y="0"/>
            <wp:positionH relativeFrom="margin">
              <wp:posOffset>85090</wp:posOffset>
            </wp:positionH>
            <wp:positionV relativeFrom="margin">
              <wp:posOffset>438150</wp:posOffset>
            </wp:positionV>
            <wp:extent cx="6181725" cy="8326120"/>
            <wp:effectExtent l="0" t="0" r="952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181725" cy="8326120"/>
                    </a:xfrm>
                    <a:prstGeom prst="rect">
                      <a:avLst/>
                    </a:prstGeom>
                  </pic:spPr>
                </pic:pic>
              </a:graphicData>
            </a:graphic>
            <wp14:sizeRelH relativeFrom="margin">
              <wp14:pctWidth>0</wp14:pctWidth>
            </wp14:sizeRelH>
            <wp14:sizeRelV relativeFrom="margin">
              <wp14:pctHeight>0</wp14:pctHeight>
            </wp14:sizeRelV>
          </wp:anchor>
        </w:drawing>
      </w:r>
      <w:r w:rsidR="009519F9" w:rsidRPr="00231198">
        <w:rPr>
          <w:rFonts w:ascii="Calibri" w:hAnsi="Calibri" w:cs="Calibri"/>
          <w:b/>
          <w:bCs/>
          <w:lang w:val="en-GB"/>
        </w:rPr>
        <w:t xml:space="preserve">To </w:t>
      </w:r>
      <w:r w:rsidR="009519F9" w:rsidRPr="00231198">
        <w:rPr>
          <w:rFonts w:ascii="Calibri" w:hAnsi="Calibri" w:cs="Calibri"/>
          <w:b/>
          <w:bCs/>
          <w:spacing w:val="3"/>
          <w:lang w:val="en-GB"/>
        </w:rPr>
        <w:t>note and ratify the payments and receipts up to the 31 August 2021. (Appendix 6)</w:t>
      </w:r>
    </w:p>
    <w:p w14:paraId="11B605B7" w14:textId="15AF9876" w:rsidR="00F44999" w:rsidRPr="006448A8" w:rsidRDefault="00F44999" w:rsidP="001F422E">
      <w:pPr>
        <w:pStyle w:val="TableParagraph"/>
        <w:numPr>
          <w:ilvl w:val="0"/>
          <w:numId w:val="6"/>
        </w:numPr>
        <w:tabs>
          <w:tab w:val="left" w:pos="434"/>
        </w:tabs>
        <w:spacing w:before="0" w:line="288" w:lineRule="exact"/>
        <w:rPr>
          <w:rFonts w:ascii="Calibri" w:hAnsi="Calibri" w:cs="Calibri"/>
          <w:spacing w:val="3"/>
          <w:lang w:val="en-GB"/>
        </w:rPr>
      </w:pPr>
      <w:r w:rsidRPr="006448A8">
        <w:rPr>
          <w:rFonts w:ascii="Calibri" w:hAnsi="Calibri" w:cs="Calibri"/>
          <w:spacing w:val="3"/>
        </w:rPr>
        <w:br w:type="page"/>
      </w:r>
    </w:p>
    <w:p w14:paraId="5DDCFBCD" w14:textId="565E3934" w:rsidR="00F44999" w:rsidRDefault="006579FA" w:rsidP="006579FA">
      <w:pPr>
        <w:pStyle w:val="TableParagraph"/>
        <w:tabs>
          <w:tab w:val="left" w:pos="434"/>
        </w:tabs>
        <w:spacing w:before="0" w:line="288" w:lineRule="exact"/>
        <w:rPr>
          <w:rFonts w:ascii="Calibri" w:hAnsi="Calibri" w:cs="Calibri"/>
          <w:spacing w:val="3"/>
          <w:lang w:val="en-GB"/>
        </w:rPr>
      </w:pPr>
      <w:r w:rsidRPr="006579FA">
        <w:rPr>
          <w:rFonts w:ascii="Calibri" w:hAnsi="Calibri" w:cs="Calibri"/>
          <w:noProof/>
          <w:spacing w:val="3"/>
          <w:lang w:val="en-GB"/>
        </w:rPr>
        <w:lastRenderedPageBreak/>
        <w:drawing>
          <wp:anchor distT="0" distB="0" distL="114300" distR="114300" simplePos="0" relativeHeight="251658242" behindDoc="0" locked="0" layoutInCell="1" allowOverlap="1" wp14:anchorId="77C560EB" wp14:editId="06AA4CB7">
            <wp:simplePos x="457200" y="-5133975"/>
            <wp:positionH relativeFrom="margin">
              <wp:align>left</wp:align>
            </wp:positionH>
            <wp:positionV relativeFrom="margin">
              <wp:align>top</wp:align>
            </wp:positionV>
            <wp:extent cx="6286500" cy="6524625"/>
            <wp:effectExtent l="0" t="0" r="0" b="95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290272" cy="6528868"/>
                    </a:xfrm>
                    <a:prstGeom prst="rect">
                      <a:avLst/>
                    </a:prstGeom>
                  </pic:spPr>
                </pic:pic>
              </a:graphicData>
            </a:graphic>
            <wp14:sizeRelH relativeFrom="margin">
              <wp14:pctWidth>0</wp14:pctWidth>
            </wp14:sizeRelH>
            <wp14:sizeRelV relativeFrom="margin">
              <wp14:pctHeight>0</wp14:pctHeight>
            </wp14:sizeRelV>
          </wp:anchor>
        </w:drawing>
      </w:r>
    </w:p>
    <w:p w14:paraId="456BD0A2" w14:textId="542FA227" w:rsidR="00F44999" w:rsidRDefault="00F44999" w:rsidP="00F44999">
      <w:pPr>
        <w:pStyle w:val="TableParagraph"/>
        <w:tabs>
          <w:tab w:val="left" w:pos="434"/>
        </w:tabs>
        <w:spacing w:before="0" w:line="288" w:lineRule="exact"/>
        <w:rPr>
          <w:rFonts w:ascii="Calibri" w:hAnsi="Calibri" w:cs="Calibri"/>
          <w:spacing w:val="3"/>
          <w:lang w:val="en-GB"/>
        </w:rPr>
      </w:pPr>
    </w:p>
    <w:p w14:paraId="426CA110" w14:textId="5C6BB60E" w:rsidR="00F44999" w:rsidRDefault="00F44999" w:rsidP="00F44999">
      <w:pPr>
        <w:pStyle w:val="TableParagraph"/>
        <w:tabs>
          <w:tab w:val="left" w:pos="434"/>
        </w:tabs>
        <w:spacing w:before="0" w:line="288" w:lineRule="exact"/>
        <w:rPr>
          <w:rFonts w:ascii="Calibri" w:hAnsi="Calibri" w:cs="Calibri"/>
          <w:spacing w:val="3"/>
          <w:lang w:val="en-GB"/>
        </w:rPr>
      </w:pPr>
    </w:p>
    <w:p w14:paraId="2B342FB9" w14:textId="4ABDFACD" w:rsidR="00F44999" w:rsidRDefault="00F44999" w:rsidP="00F44999">
      <w:pPr>
        <w:pStyle w:val="TableParagraph"/>
        <w:tabs>
          <w:tab w:val="left" w:pos="434"/>
        </w:tabs>
        <w:spacing w:before="0" w:line="288" w:lineRule="exact"/>
        <w:rPr>
          <w:rFonts w:ascii="Calibri" w:hAnsi="Calibri" w:cs="Calibri"/>
          <w:spacing w:val="3"/>
          <w:lang w:val="en-GB"/>
        </w:rPr>
      </w:pPr>
    </w:p>
    <w:p w14:paraId="7F13D104" w14:textId="36467B91" w:rsidR="00F44999" w:rsidRDefault="00F44999" w:rsidP="00F44999">
      <w:pPr>
        <w:pStyle w:val="TableParagraph"/>
        <w:tabs>
          <w:tab w:val="left" w:pos="434"/>
        </w:tabs>
        <w:spacing w:before="0" w:line="288" w:lineRule="exact"/>
        <w:rPr>
          <w:rFonts w:ascii="Calibri" w:hAnsi="Calibri" w:cs="Calibri"/>
          <w:spacing w:val="3"/>
          <w:lang w:val="en-GB"/>
        </w:rPr>
      </w:pPr>
    </w:p>
    <w:p w14:paraId="48FF3FEB" w14:textId="77777777" w:rsidR="00F44999" w:rsidRPr="00F44999" w:rsidRDefault="00F44999" w:rsidP="00F44999">
      <w:pPr>
        <w:pStyle w:val="TableParagraph"/>
        <w:tabs>
          <w:tab w:val="left" w:pos="434"/>
        </w:tabs>
        <w:spacing w:before="0" w:line="288" w:lineRule="exact"/>
        <w:rPr>
          <w:rFonts w:ascii="Calibri" w:hAnsi="Calibri" w:cs="Calibri"/>
          <w:spacing w:val="3"/>
          <w:lang w:val="en-GB"/>
        </w:rPr>
      </w:pPr>
    </w:p>
    <w:p w14:paraId="5DF7ACF4" w14:textId="77777777" w:rsidR="00F44999" w:rsidRPr="00611CCF" w:rsidRDefault="00F44999" w:rsidP="00F44999">
      <w:pPr>
        <w:pStyle w:val="TableParagraph"/>
        <w:tabs>
          <w:tab w:val="left" w:pos="434"/>
        </w:tabs>
        <w:spacing w:before="0" w:line="288" w:lineRule="exact"/>
        <w:rPr>
          <w:rFonts w:ascii="Calibri" w:hAnsi="Calibri" w:cs="Calibri"/>
          <w:lang w:val="en-GB"/>
        </w:rPr>
      </w:pPr>
    </w:p>
    <w:p w14:paraId="198576C1" w14:textId="27DCB1E1" w:rsidR="00611CCF" w:rsidRDefault="00611CCF" w:rsidP="00611CCF">
      <w:pPr>
        <w:pStyle w:val="TableParagraph"/>
        <w:tabs>
          <w:tab w:val="left" w:pos="434"/>
        </w:tabs>
        <w:spacing w:before="0" w:line="288" w:lineRule="exact"/>
        <w:rPr>
          <w:rFonts w:ascii="Calibri" w:hAnsi="Calibri" w:cs="Calibri"/>
          <w:lang w:val="en-GB"/>
        </w:rPr>
      </w:pPr>
    </w:p>
    <w:p w14:paraId="58A0D536" w14:textId="2D20559B" w:rsidR="00BA1C95" w:rsidRDefault="00BA1C95" w:rsidP="00611CCF">
      <w:pPr>
        <w:pStyle w:val="TableParagraph"/>
        <w:tabs>
          <w:tab w:val="left" w:pos="434"/>
        </w:tabs>
        <w:spacing w:before="0" w:line="288" w:lineRule="exact"/>
        <w:rPr>
          <w:rFonts w:ascii="Calibri" w:hAnsi="Calibri" w:cs="Calibri"/>
          <w:lang w:val="en-GB"/>
        </w:rPr>
      </w:pPr>
    </w:p>
    <w:p w14:paraId="4C80DEBE" w14:textId="06EE0B26" w:rsidR="00BA1C95" w:rsidRDefault="00BA1C95" w:rsidP="00611CCF">
      <w:pPr>
        <w:pStyle w:val="TableParagraph"/>
        <w:tabs>
          <w:tab w:val="left" w:pos="434"/>
        </w:tabs>
        <w:spacing w:before="0" w:line="288" w:lineRule="exact"/>
        <w:rPr>
          <w:rFonts w:ascii="Calibri" w:hAnsi="Calibri" w:cs="Calibri"/>
          <w:lang w:val="en-GB"/>
        </w:rPr>
      </w:pPr>
    </w:p>
    <w:p w14:paraId="752E6866" w14:textId="106808B8" w:rsidR="00BA1C95" w:rsidRDefault="00BA1C95" w:rsidP="00611CCF">
      <w:pPr>
        <w:pStyle w:val="TableParagraph"/>
        <w:tabs>
          <w:tab w:val="left" w:pos="434"/>
        </w:tabs>
        <w:spacing w:before="0" w:line="288" w:lineRule="exact"/>
        <w:rPr>
          <w:rFonts w:ascii="Calibri" w:hAnsi="Calibri" w:cs="Calibri"/>
          <w:lang w:val="en-GB"/>
        </w:rPr>
      </w:pPr>
    </w:p>
    <w:p w14:paraId="02233178" w14:textId="77777777" w:rsidR="00BA1C95" w:rsidRPr="00611CCF" w:rsidRDefault="00BA1C95" w:rsidP="00611CCF">
      <w:pPr>
        <w:pStyle w:val="TableParagraph"/>
        <w:tabs>
          <w:tab w:val="left" w:pos="434"/>
        </w:tabs>
        <w:spacing w:before="0" w:line="288" w:lineRule="exact"/>
        <w:rPr>
          <w:rFonts w:ascii="Calibri" w:hAnsi="Calibri" w:cs="Calibri"/>
          <w:lang w:val="en-GB"/>
        </w:rPr>
      </w:pPr>
    </w:p>
    <w:p w14:paraId="43323B15" w14:textId="77777777" w:rsidR="00ED0A7B" w:rsidRDefault="00ED0A7B">
      <w:pPr>
        <w:rPr>
          <w:rFonts w:ascii="Calibri" w:hAnsi="Calibri" w:cs="Calibri"/>
        </w:rPr>
      </w:pPr>
    </w:p>
    <w:p w14:paraId="2AD0B9E6" w14:textId="77777777" w:rsidR="00ED0A7B" w:rsidRDefault="00ED0A7B">
      <w:pPr>
        <w:rPr>
          <w:rFonts w:ascii="Calibri" w:hAnsi="Calibri" w:cs="Calibri"/>
        </w:rPr>
      </w:pPr>
    </w:p>
    <w:p w14:paraId="2291B446" w14:textId="4ABD9DBF" w:rsidR="00BE422B" w:rsidRDefault="00BE422B">
      <w:pPr>
        <w:rPr>
          <w:rFonts w:ascii="Calibri" w:hAnsi="Calibri" w:cs="Calibri"/>
        </w:rPr>
      </w:pPr>
      <w:r w:rsidRPr="00BE422B">
        <w:rPr>
          <w:rFonts w:ascii="Calibri" w:hAnsi="Calibri" w:cs="Calibri"/>
          <w:noProof/>
        </w:rPr>
        <w:lastRenderedPageBreak/>
        <w:drawing>
          <wp:inline distT="0" distB="0" distL="0" distR="0" wp14:anchorId="7091F9AF" wp14:editId="3B54046B">
            <wp:extent cx="5678170" cy="4781098"/>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81638" cy="4784018"/>
                    </a:xfrm>
                    <a:prstGeom prst="rect">
                      <a:avLst/>
                    </a:prstGeom>
                  </pic:spPr>
                </pic:pic>
              </a:graphicData>
            </a:graphic>
          </wp:inline>
        </w:drawing>
      </w:r>
    </w:p>
    <w:p w14:paraId="67598AB1" w14:textId="77777777" w:rsidR="00BE422B" w:rsidRDefault="00BE422B">
      <w:pPr>
        <w:rPr>
          <w:rFonts w:ascii="Calibri" w:hAnsi="Calibri" w:cs="Calibri"/>
        </w:rPr>
      </w:pPr>
    </w:p>
    <w:p w14:paraId="7A121AD5" w14:textId="3594A52E" w:rsidR="00BE422B" w:rsidRDefault="00BE422B">
      <w:pPr>
        <w:rPr>
          <w:rFonts w:ascii="Calibri" w:hAnsi="Calibri" w:cs="Calibri"/>
        </w:rPr>
      </w:pPr>
      <w:r w:rsidRPr="00ED0A7B">
        <w:rPr>
          <w:rFonts w:ascii="Calibri" w:hAnsi="Calibri" w:cs="Calibri"/>
          <w:noProof/>
        </w:rPr>
        <w:drawing>
          <wp:inline distT="0" distB="0" distL="0" distR="0" wp14:anchorId="36F0E4DA" wp14:editId="2CD79D25">
            <wp:extent cx="5678764" cy="42767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82058" cy="4279206"/>
                    </a:xfrm>
                    <a:prstGeom prst="rect">
                      <a:avLst/>
                    </a:prstGeom>
                  </pic:spPr>
                </pic:pic>
              </a:graphicData>
            </a:graphic>
          </wp:inline>
        </w:drawing>
      </w:r>
    </w:p>
    <w:p w14:paraId="45203D1B" w14:textId="7842DCBA" w:rsidR="009519F9" w:rsidRPr="00231198" w:rsidRDefault="009519F9" w:rsidP="001F422E">
      <w:pPr>
        <w:pStyle w:val="ListParagraph"/>
        <w:numPr>
          <w:ilvl w:val="0"/>
          <w:numId w:val="15"/>
        </w:numPr>
        <w:ind w:left="142"/>
        <w:rPr>
          <w:rFonts w:ascii="Calibri" w:hAnsi="Calibri" w:cs="Calibri"/>
          <w:b/>
          <w:bCs/>
          <w:sz w:val="22"/>
          <w:szCs w:val="22"/>
        </w:rPr>
      </w:pPr>
      <w:r w:rsidRPr="00231198">
        <w:rPr>
          <w:rFonts w:ascii="Calibri" w:hAnsi="Calibri" w:cs="Calibri"/>
          <w:b/>
          <w:bCs/>
          <w:sz w:val="22"/>
          <w:szCs w:val="22"/>
        </w:rPr>
        <w:lastRenderedPageBreak/>
        <w:t>To</w:t>
      </w:r>
      <w:r w:rsidRPr="00231198">
        <w:rPr>
          <w:rFonts w:ascii="Calibri" w:hAnsi="Calibri" w:cs="Calibri"/>
          <w:b/>
          <w:bCs/>
          <w:spacing w:val="-2"/>
          <w:sz w:val="22"/>
          <w:szCs w:val="22"/>
        </w:rPr>
        <w:t xml:space="preserve"> </w:t>
      </w:r>
      <w:r w:rsidRPr="00231198">
        <w:rPr>
          <w:rFonts w:ascii="Calibri" w:hAnsi="Calibri" w:cs="Calibri"/>
          <w:b/>
          <w:bCs/>
          <w:spacing w:val="3"/>
          <w:sz w:val="22"/>
          <w:szCs w:val="22"/>
        </w:rPr>
        <w:t xml:space="preserve">receive an income and expenditure report for the </w:t>
      </w:r>
      <w:r w:rsidRPr="00231198">
        <w:rPr>
          <w:rFonts w:ascii="Calibri" w:hAnsi="Calibri" w:cs="Calibri"/>
          <w:b/>
          <w:bCs/>
          <w:sz w:val="22"/>
          <w:szCs w:val="22"/>
        </w:rPr>
        <w:t>Town</w:t>
      </w:r>
      <w:r w:rsidRPr="00231198">
        <w:rPr>
          <w:rFonts w:ascii="Calibri" w:hAnsi="Calibri" w:cs="Calibri"/>
          <w:b/>
          <w:bCs/>
          <w:spacing w:val="-12"/>
          <w:sz w:val="22"/>
          <w:szCs w:val="22"/>
        </w:rPr>
        <w:t xml:space="preserve"> </w:t>
      </w:r>
      <w:r w:rsidRPr="00231198">
        <w:rPr>
          <w:rFonts w:ascii="Calibri" w:hAnsi="Calibri" w:cs="Calibri"/>
          <w:b/>
          <w:bCs/>
          <w:spacing w:val="2"/>
          <w:sz w:val="22"/>
          <w:szCs w:val="22"/>
        </w:rPr>
        <w:t>Council</w:t>
      </w:r>
      <w:r w:rsidRPr="00231198">
        <w:rPr>
          <w:rFonts w:ascii="Calibri" w:hAnsi="Calibri" w:cs="Calibri"/>
          <w:b/>
          <w:bCs/>
          <w:spacing w:val="-14"/>
          <w:sz w:val="22"/>
          <w:szCs w:val="22"/>
        </w:rPr>
        <w:t xml:space="preserve"> </w:t>
      </w:r>
      <w:r w:rsidRPr="00231198">
        <w:rPr>
          <w:rFonts w:ascii="Calibri" w:hAnsi="Calibri" w:cs="Calibri"/>
          <w:b/>
          <w:bCs/>
          <w:spacing w:val="3"/>
          <w:sz w:val="22"/>
          <w:szCs w:val="22"/>
        </w:rPr>
        <w:t>and</w:t>
      </w:r>
      <w:r w:rsidRPr="00231198">
        <w:rPr>
          <w:rFonts w:ascii="Calibri" w:hAnsi="Calibri" w:cs="Calibri"/>
          <w:b/>
          <w:bCs/>
          <w:spacing w:val="-12"/>
          <w:sz w:val="22"/>
          <w:szCs w:val="22"/>
        </w:rPr>
        <w:t xml:space="preserve"> </w:t>
      </w:r>
      <w:r w:rsidRPr="00231198">
        <w:rPr>
          <w:rFonts w:ascii="Calibri" w:hAnsi="Calibri" w:cs="Calibri"/>
          <w:b/>
          <w:bCs/>
          <w:sz w:val="22"/>
          <w:szCs w:val="22"/>
        </w:rPr>
        <w:t>Market</w:t>
      </w:r>
      <w:r w:rsidRPr="00231198">
        <w:rPr>
          <w:rFonts w:ascii="Calibri" w:hAnsi="Calibri" w:cs="Calibri"/>
          <w:b/>
          <w:bCs/>
          <w:spacing w:val="-3"/>
          <w:sz w:val="22"/>
          <w:szCs w:val="22"/>
        </w:rPr>
        <w:t xml:space="preserve"> </w:t>
      </w:r>
      <w:r w:rsidRPr="00231198">
        <w:rPr>
          <w:rFonts w:ascii="Calibri" w:hAnsi="Calibri" w:cs="Calibri"/>
          <w:b/>
          <w:bCs/>
          <w:spacing w:val="3"/>
          <w:sz w:val="22"/>
          <w:szCs w:val="22"/>
        </w:rPr>
        <w:t>Hall up to the 31 August 2021. (Appendix 7)</w:t>
      </w:r>
    </w:p>
    <w:p w14:paraId="381AB2F9" w14:textId="6E5E48B3" w:rsidR="00CB5B34" w:rsidRDefault="00CB5B34" w:rsidP="008E4D34">
      <w:pPr>
        <w:rPr>
          <w:rFonts w:ascii="Calibri" w:hAnsi="Calibri" w:cs="Calibri"/>
          <w:sz w:val="22"/>
          <w:szCs w:val="22"/>
        </w:rPr>
      </w:pPr>
      <w:r w:rsidRPr="00CB5B34">
        <w:rPr>
          <w:rFonts w:ascii="Calibri" w:hAnsi="Calibri" w:cs="Calibri"/>
          <w:noProof/>
          <w:sz w:val="22"/>
          <w:szCs w:val="22"/>
        </w:rPr>
        <w:drawing>
          <wp:inline distT="0" distB="0" distL="0" distR="0" wp14:anchorId="71E8CAFE" wp14:editId="6AF2CF97">
            <wp:extent cx="6381750" cy="8896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86660" cy="8903570"/>
                    </a:xfrm>
                    <a:prstGeom prst="rect">
                      <a:avLst/>
                    </a:prstGeom>
                  </pic:spPr>
                </pic:pic>
              </a:graphicData>
            </a:graphic>
          </wp:inline>
        </w:drawing>
      </w:r>
    </w:p>
    <w:p w14:paraId="3217E906" w14:textId="77777777" w:rsidR="00CB5B34" w:rsidRDefault="00CB5B34">
      <w:pPr>
        <w:rPr>
          <w:rFonts w:ascii="Calibri" w:hAnsi="Calibri" w:cs="Calibri"/>
          <w:sz w:val="22"/>
          <w:szCs w:val="22"/>
        </w:rPr>
      </w:pPr>
      <w:r>
        <w:rPr>
          <w:rFonts w:ascii="Calibri" w:hAnsi="Calibri" w:cs="Calibri"/>
          <w:sz w:val="22"/>
          <w:szCs w:val="22"/>
        </w:rPr>
        <w:br w:type="page"/>
      </w:r>
    </w:p>
    <w:p w14:paraId="333EC30B" w14:textId="77777777" w:rsidR="00273F9D" w:rsidRDefault="00273F9D" w:rsidP="008E4D34">
      <w:pPr>
        <w:rPr>
          <w:rFonts w:ascii="Calibri" w:hAnsi="Calibri" w:cs="Calibri"/>
          <w:sz w:val="22"/>
          <w:szCs w:val="22"/>
        </w:rPr>
      </w:pPr>
    </w:p>
    <w:p w14:paraId="38ECC56A" w14:textId="2519DDBA" w:rsidR="00A64BAF" w:rsidRDefault="0092775A" w:rsidP="008E4D34">
      <w:pPr>
        <w:rPr>
          <w:rFonts w:ascii="Calibri" w:hAnsi="Calibri" w:cs="Calibri"/>
          <w:sz w:val="22"/>
          <w:szCs w:val="22"/>
        </w:rPr>
      </w:pPr>
      <w:r w:rsidRPr="0092775A">
        <w:rPr>
          <w:rFonts w:ascii="Calibri" w:hAnsi="Calibri" w:cs="Calibri"/>
          <w:noProof/>
          <w:sz w:val="22"/>
          <w:szCs w:val="22"/>
        </w:rPr>
        <w:drawing>
          <wp:inline distT="0" distB="0" distL="0" distR="0" wp14:anchorId="4DE39E3D" wp14:editId="4791594B">
            <wp:extent cx="6627398" cy="725805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52320" cy="7285344"/>
                    </a:xfrm>
                    <a:prstGeom prst="rect">
                      <a:avLst/>
                    </a:prstGeom>
                  </pic:spPr>
                </pic:pic>
              </a:graphicData>
            </a:graphic>
          </wp:inline>
        </w:drawing>
      </w:r>
    </w:p>
    <w:p w14:paraId="6C5BDDC4" w14:textId="77777777" w:rsidR="00A64BAF" w:rsidRDefault="00A64BAF">
      <w:pPr>
        <w:rPr>
          <w:rFonts w:ascii="Calibri" w:hAnsi="Calibri" w:cs="Calibri"/>
          <w:sz w:val="22"/>
          <w:szCs w:val="22"/>
        </w:rPr>
      </w:pPr>
      <w:r>
        <w:rPr>
          <w:rFonts w:ascii="Calibri" w:hAnsi="Calibri" w:cs="Calibri"/>
          <w:sz w:val="22"/>
          <w:szCs w:val="22"/>
        </w:rPr>
        <w:br w:type="page"/>
      </w:r>
    </w:p>
    <w:p w14:paraId="2C110C84" w14:textId="6D1E3099" w:rsidR="008E4D34" w:rsidRDefault="00A64BAF" w:rsidP="008E4D34">
      <w:pPr>
        <w:rPr>
          <w:rFonts w:ascii="Calibri" w:hAnsi="Calibri" w:cs="Calibri"/>
          <w:sz w:val="22"/>
          <w:szCs w:val="22"/>
        </w:rPr>
      </w:pPr>
      <w:r w:rsidRPr="00A64BAF">
        <w:rPr>
          <w:rFonts w:ascii="Calibri" w:hAnsi="Calibri" w:cs="Calibri"/>
          <w:noProof/>
          <w:sz w:val="22"/>
          <w:szCs w:val="22"/>
        </w:rPr>
        <w:lastRenderedPageBreak/>
        <w:drawing>
          <wp:inline distT="0" distB="0" distL="0" distR="0" wp14:anchorId="3A3B51CC" wp14:editId="61ED73F5">
            <wp:extent cx="6642100" cy="6544310"/>
            <wp:effectExtent l="0" t="0" r="635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2100" cy="6544310"/>
                    </a:xfrm>
                    <a:prstGeom prst="rect">
                      <a:avLst/>
                    </a:prstGeom>
                  </pic:spPr>
                </pic:pic>
              </a:graphicData>
            </a:graphic>
          </wp:inline>
        </w:drawing>
      </w:r>
    </w:p>
    <w:p w14:paraId="1E96D315" w14:textId="05683AE6" w:rsidR="0092775A" w:rsidRPr="008E4D34" w:rsidRDefault="0092775A" w:rsidP="008E4D34">
      <w:pPr>
        <w:rPr>
          <w:rFonts w:ascii="Calibri" w:hAnsi="Calibri" w:cs="Calibri"/>
          <w:sz w:val="22"/>
          <w:szCs w:val="22"/>
        </w:rPr>
      </w:pPr>
      <w:r>
        <w:rPr>
          <w:rFonts w:ascii="Calibri" w:hAnsi="Calibri" w:cs="Calibri"/>
          <w:sz w:val="22"/>
          <w:szCs w:val="22"/>
        </w:rPr>
        <w:br w:type="page"/>
      </w:r>
    </w:p>
    <w:p w14:paraId="201F9D9B" w14:textId="0B8D11D2" w:rsidR="00DE4EE9" w:rsidRPr="00231198" w:rsidRDefault="009519F9" w:rsidP="001F422E">
      <w:pPr>
        <w:pStyle w:val="TableParagraph"/>
        <w:numPr>
          <w:ilvl w:val="0"/>
          <w:numId w:val="6"/>
        </w:numPr>
        <w:tabs>
          <w:tab w:val="left" w:pos="1333"/>
        </w:tabs>
        <w:spacing w:before="8" w:line="290" w:lineRule="exact"/>
        <w:ind w:left="113"/>
        <w:rPr>
          <w:rFonts w:ascii="Calibri" w:hAnsi="Calibri" w:cs="Calibri"/>
          <w:b/>
          <w:bCs/>
          <w:lang w:val="en-GB"/>
        </w:rPr>
      </w:pPr>
      <w:r w:rsidRPr="00231198">
        <w:rPr>
          <w:rFonts w:ascii="Calibri" w:hAnsi="Calibri" w:cs="Calibri"/>
          <w:b/>
          <w:bCs/>
        </w:rPr>
        <w:lastRenderedPageBreak/>
        <w:t>To consider the Recommendation from the</w:t>
      </w:r>
      <w:r w:rsidRPr="00231198">
        <w:rPr>
          <w:rFonts w:ascii="Calibri" w:eastAsia="Calibri" w:hAnsi="Calibri" w:cs="Calibri"/>
          <w:b/>
          <w:bCs/>
        </w:rPr>
        <w:t xml:space="preserve"> Resources Committee that the Town move their business bank accounts to the Unity Bank at an appropriate time.</w:t>
      </w:r>
    </w:p>
    <w:tbl>
      <w:tblPr>
        <w:tblStyle w:val="TableGrid"/>
        <w:tblpPr w:leftFromText="180" w:rightFromText="180" w:vertAnchor="text" w:horzAnchor="margin" w:tblpY="27"/>
        <w:tblW w:w="0" w:type="auto"/>
        <w:tblLook w:val="04A0" w:firstRow="1" w:lastRow="0" w:firstColumn="1" w:lastColumn="0" w:noHBand="0" w:noVBand="1"/>
      </w:tblPr>
      <w:tblGrid>
        <w:gridCol w:w="1789"/>
        <w:gridCol w:w="7352"/>
      </w:tblGrid>
      <w:tr w:rsidR="00DE4EE9" w:rsidRPr="00864FA1" w14:paraId="378A7949" w14:textId="77777777" w:rsidTr="00EC569E">
        <w:tc>
          <w:tcPr>
            <w:tcW w:w="1658" w:type="dxa"/>
          </w:tcPr>
          <w:p w14:paraId="77EE04DE" w14:textId="77777777" w:rsidR="00DE4EE9" w:rsidRPr="00864FA1" w:rsidRDefault="00DE4EE9" w:rsidP="00EC569E">
            <w:pPr>
              <w:rPr>
                <w:rFonts w:cs="Calibri"/>
                <w:b/>
                <w:bCs/>
              </w:rPr>
            </w:pPr>
            <w:r w:rsidRPr="00864FA1">
              <w:rPr>
                <w:rFonts w:cs="Calibri"/>
                <w:b/>
                <w:bCs/>
              </w:rPr>
              <w:t>Item no:</w:t>
            </w:r>
          </w:p>
        </w:tc>
        <w:tc>
          <w:tcPr>
            <w:tcW w:w="7352" w:type="dxa"/>
          </w:tcPr>
          <w:p w14:paraId="013DB662" w14:textId="217366A5" w:rsidR="00DE4EE9" w:rsidRPr="00864FA1" w:rsidRDefault="00DE4EE9" w:rsidP="00EC569E">
            <w:pPr>
              <w:rPr>
                <w:rFonts w:cs="Calibri"/>
                <w:b/>
                <w:bCs/>
              </w:rPr>
            </w:pPr>
            <w:r>
              <w:rPr>
                <w:rFonts w:cs="Calibri"/>
                <w:b/>
                <w:bCs/>
              </w:rPr>
              <w:t>Item 4 - 59/21TC</w:t>
            </w:r>
          </w:p>
        </w:tc>
      </w:tr>
      <w:tr w:rsidR="00DE4EE9" w:rsidRPr="00864FA1" w14:paraId="759486EB" w14:textId="77777777" w:rsidTr="00EC569E">
        <w:tc>
          <w:tcPr>
            <w:tcW w:w="1658" w:type="dxa"/>
          </w:tcPr>
          <w:p w14:paraId="565BBB63" w14:textId="77777777" w:rsidR="00DE4EE9" w:rsidRPr="00864FA1" w:rsidRDefault="00DE4EE9" w:rsidP="00EC569E">
            <w:pPr>
              <w:rPr>
                <w:rFonts w:cs="Calibri"/>
              </w:rPr>
            </w:pPr>
            <w:r w:rsidRPr="00864FA1">
              <w:rPr>
                <w:rFonts w:cs="Calibri"/>
              </w:rPr>
              <w:t>Report dated:</w:t>
            </w:r>
          </w:p>
          <w:p w14:paraId="1830B06A" w14:textId="77777777" w:rsidR="00DE4EE9" w:rsidRPr="00864FA1" w:rsidRDefault="00DE4EE9" w:rsidP="00EC569E">
            <w:pPr>
              <w:rPr>
                <w:rFonts w:cs="Calibri"/>
              </w:rPr>
            </w:pPr>
          </w:p>
        </w:tc>
        <w:tc>
          <w:tcPr>
            <w:tcW w:w="7352" w:type="dxa"/>
          </w:tcPr>
          <w:p w14:paraId="1EEC981E" w14:textId="77777777" w:rsidR="00DE4EE9" w:rsidRPr="00864FA1" w:rsidRDefault="00DE4EE9" w:rsidP="00EC569E">
            <w:pPr>
              <w:rPr>
                <w:rFonts w:cs="Calibri"/>
              </w:rPr>
            </w:pPr>
            <w:r w:rsidRPr="00864FA1">
              <w:rPr>
                <w:rFonts w:cs="Calibri"/>
              </w:rPr>
              <w:t>Thursday, 22 July 2021</w:t>
            </w:r>
          </w:p>
        </w:tc>
      </w:tr>
      <w:tr w:rsidR="00DE4EE9" w:rsidRPr="00864FA1" w14:paraId="1CF2B88E" w14:textId="77777777" w:rsidTr="00EC569E">
        <w:tc>
          <w:tcPr>
            <w:tcW w:w="1658" w:type="dxa"/>
          </w:tcPr>
          <w:p w14:paraId="5E08E546" w14:textId="77777777" w:rsidR="00DE4EE9" w:rsidRPr="00864FA1" w:rsidRDefault="00DE4EE9" w:rsidP="00EC569E">
            <w:pPr>
              <w:rPr>
                <w:rFonts w:cs="Calibri"/>
              </w:rPr>
            </w:pPr>
            <w:r w:rsidRPr="00864FA1">
              <w:rPr>
                <w:rFonts w:cs="Calibri"/>
              </w:rPr>
              <w:t xml:space="preserve">To the: </w:t>
            </w:r>
          </w:p>
          <w:p w14:paraId="16508AAB" w14:textId="77777777" w:rsidR="00DE4EE9" w:rsidRPr="00864FA1" w:rsidRDefault="00DE4EE9" w:rsidP="00EC569E">
            <w:pPr>
              <w:rPr>
                <w:rFonts w:cs="Calibri"/>
              </w:rPr>
            </w:pPr>
          </w:p>
        </w:tc>
        <w:tc>
          <w:tcPr>
            <w:tcW w:w="7352" w:type="dxa"/>
          </w:tcPr>
          <w:p w14:paraId="2AE48C9A" w14:textId="77777777" w:rsidR="00DE4EE9" w:rsidRPr="00864FA1" w:rsidRDefault="00DE4EE9" w:rsidP="00EC569E">
            <w:pPr>
              <w:rPr>
                <w:rFonts w:cs="Calibri"/>
              </w:rPr>
            </w:pPr>
            <w:r w:rsidRPr="00864FA1">
              <w:rPr>
                <w:rFonts w:cs="Calibri"/>
              </w:rPr>
              <w:t>Resources Committee</w:t>
            </w:r>
          </w:p>
        </w:tc>
      </w:tr>
      <w:tr w:rsidR="00DE4EE9" w:rsidRPr="00864FA1" w14:paraId="72D96BEC" w14:textId="77777777" w:rsidTr="00EC569E">
        <w:tc>
          <w:tcPr>
            <w:tcW w:w="1658" w:type="dxa"/>
          </w:tcPr>
          <w:p w14:paraId="269ED370" w14:textId="77777777" w:rsidR="00DE4EE9" w:rsidRPr="00864FA1" w:rsidRDefault="00DE4EE9" w:rsidP="00EC569E">
            <w:pPr>
              <w:rPr>
                <w:rFonts w:cs="Calibri"/>
              </w:rPr>
            </w:pPr>
            <w:r w:rsidRPr="00864FA1">
              <w:rPr>
                <w:rFonts w:cs="Calibri"/>
              </w:rPr>
              <w:t>Meeting on:</w:t>
            </w:r>
          </w:p>
          <w:p w14:paraId="36223DD7" w14:textId="77777777" w:rsidR="00DE4EE9" w:rsidRPr="00864FA1" w:rsidRDefault="00DE4EE9" w:rsidP="00EC569E">
            <w:pPr>
              <w:rPr>
                <w:rFonts w:cs="Calibri"/>
              </w:rPr>
            </w:pPr>
          </w:p>
        </w:tc>
        <w:tc>
          <w:tcPr>
            <w:tcW w:w="7352" w:type="dxa"/>
          </w:tcPr>
          <w:p w14:paraId="5AAB25E3" w14:textId="77777777" w:rsidR="00DE4EE9" w:rsidRPr="00864FA1" w:rsidRDefault="00DE4EE9" w:rsidP="00EC569E">
            <w:pPr>
              <w:rPr>
                <w:rFonts w:cs="Calibri"/>
              </w:rPr>
            </w:pPr>
            <w:r w:rsidRPr="00864FA1">
              <w:rPr>
                <w:rFonts w:cs="Calibri"/>
              </w:rPr>
              <w:t>26 July 2021</w:t>
            </w:r>
          </w:p>
        </w:tc>
      </w:tr>
      <w:tr w:rsidR="00DE4EE9" w:rsidRPr="00864FA1" w14:paraId="4B8A6594" w14:textId="77777777" w:rsidTr="00EC569E">
        <w:trPr>
          <w:trHeight w:val="623"/>
        </w:trPr>
        <w:tc>
          <w:tcPr>
            <w:tcW w:w="1658" w:type="dxa"/>
            <w:tcBorders>
              <w:bottom w:val="single" w:sz="4" w:space="0" w:color="auto"/>
            </w:tcBorders>
          </w:tcPr>
          <w:p w14:paraId="1A0E439C" w14:textId="77777777" w:rsidR="00DE4EE9" w:rsidRPr="00864FA1" w:rsidRDefault="00DE4EE9" w:rsidP="00EC569E">
            <w:pPr>
              <w:rPr>
                <w:rFonts w:cs="Calibri"/>
              </w:rPr>
            </w:pPr>
            <w:r w:rsidRPr="00864FA1">
              <w:rPr>
                <w:rFonts w:cs="Calibri"/>
              </w:rPr>
              <w:t>Subject:</w:t>
            </w:r>
          </w:p>
        </w:tc>
        <w:tc>
          <w:tcPr>
            <w:tcW w:w="7352" w:type="dxa"/>
            <w:tcBorders>
              <w:bottom w:val="single" w:sz="4" w:space="0" w:color="auto"/>
            </w:tcBorders>
          </w:tcPr>
          <w:p w14:paraId="3044695A" w14:textId="77777777" w:rsidR="00DE4EE9" w:rsidRPr="00864FA1" w:rsidRDefault="00DE4EE9" w:rsidP="00EC569E">
            <w:pPr>
              <w:rPr>
                <w:rFonts w:cs="Calibri"/>
              </w:rPr>
            </w:pPr>
            <w:r w:rsidRPr="00864FA1">
              <w:rPr>
                <w:rFonts w:cs="Calibri"/>
              </w:rPr>
              <w:t>Banking Arrangements</w:t>
            </w:r>
          </w:p>
        </w:tc>
      </w:tr>
      <w:tr w:rsidR="00DE4EE9" w:rsidRPr="00864FA1" w14:paraId="77F7E1DD" w14:textId="77777777" w:rsidTr="00EC56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58" w:type="dxa"/>
            <w:tcBorders>
              <w:top w:val="single" w:sz="4" w:space="0" w:color="auto"/>
              <w:left w:val="single" w:sz="4" w:space="0" w:color="auto"/>
              <w:bottom w:val="single" w:sz="4" w:space="0" w:color="auto"/>
              <w:right w:val="single" w:sz="4" w:space="0" w:color="auto"/>
            </w:tcBorders>
          </w:tcPr>
          <w:p w14:paraId="1767CE56" w14:textId="77777777" w:rsidR="00DE4EE9" w:rsidRPr="00864FA1" w:rsidRDefault="00DE4EE9" w:rsidP="00EC569E">
            <w:pPr>
              <w:rPr>
                <w:rFonts w:cs="Calibri"/>
              </w:rPr>
            </w:pPr>
            <w:r w:rsidRPr="00864FA1">
              <w:rPr>
                <w:rFonts w:cs="Calibri"/>
              </w:rPr>
              <w:t>Contact/author:</w:t>
            </w:r>
          </w:p>
        </w:tc>
        <w:tc>
          <w:tcPr>
            <w:tcW w:w="7352" w:type="dxa"/>
            <w:tcBorders>
              <w:top w:val="single" w:sz="4" w:space="0" w:color="auto"/>
              <w:left w:val="single" w:sz="4" w:space="0" w:color="auto"/>
              <w:bottom w:val="single" w:sz="4" w:space="0" w:color="auto"/>
              <w:right w:val="single" w:sz="4" w:space="0" w:color="auto"/>
            </w:tcBorders>
          </w:tcPr>
          <w:p w14:paraId="04637E7B" w14:textId="77777777" w:rsidR="00DE4EE9" w:rsidRPr="00864FA1" w:rsidRDefault="00DE4EE9" w:rsidP="00EC569E">
            <w:pPr>
              <w:rPr>
                <w:rFonts w:cs="Calibri"/>
              </w:rPr>
            </w:pPr>
            <w:r w:rsidRPr="00864FA1">
              <w:rPr>
                <w:rFonts w:cs="Calibri"/>
              </w:rPr>
              <w:t>Roz Barnett – Town Clerk</w:t>
            </w:r>
          </w:p>
        </w:tc>
      </w:tr>
    </w:tbl>
    <w:p w14:paraId="7BA0C96D" w14:textId="77777777" w:rsidR="00DE4EE9" w:rsidRPr="00864FA1" w:rsidRDefault="00DE4EE9" w:rsidP="00DE4EE9">
      <w:pPr>
        <w:rPr>
          <w:rFonts w:ascii="Calibri" w:eastAsia="Calibri" w:hAnsi="Calibri" w:cs="Calibri"/>
          <w:color w:val="000000"/>
          <w:kern w:val="28"/>
          <w:u w:color="000000"/>
          <w:lang w:eastAsia="en-GB"/>
        </w:rPr>
      </w:pPr>
    </w:p>
    <w:p w14:paraId="625C5B66" w14:textId="77777777" w:rsidR="00DE4EE9" w:rsidRPr="00864FA1" w:rsidRDefault="00DE4EE9" w:rsidP="00DE4EE9">
      <w:pPr>
        <w:rPr>
          <w:rFonts w:ascii="Calibri" w:eastAsia="Calibri" w:hAnsi="Calibri" w:cs="Calibri"/>
          <w:color w:val="000000"/>
          <w:kern w:val="28"/>
          <w:u w:color="000000"/>
          <w:lang w:eastAsia="en-GB"/>
        </w:rPr>
      </w:pPr>
    </w:p>
    <w:p w14:paraId="0C2B3B30" w14:textId="77777777" w:rsidR="00DE4EE9" w:rsidRPr="00864FA1" w:rsidRDefault="00DE4EE9" w:rsidP="00DE4EE9">
      <w:pPr>
        <w:rPr>
          <w:rFonts w:ascii="Calibri" w:eastAsia="Calibri" w:hAnsi="Calibri" w:cs="Calibri"/>
          <w:color w:val="000000"/>
          <w:kern w:val="28"/>
          <w:u w:color="000000"/>
          <w:lang w:eastAsia="en-GB"/>
        </w:rPr>
      </w:pPr>
    </w:p>
    <w:p w14:paraId="718A5FD3" w14:textId="77777777" w:rsidR="00DE4EE9" w:rsidRPr="00864FA1" w:rsidRDefault="00DE4EE9" w:rsidP="00DE4EE9">
      <w:pPr>
        <w:rPr>
          <w:rFonts w:ascii="Calibri" w:eastAsia="Calibri" w:hAnsi="Calibri" w:cs="Calibri"/>
          <w:color w:val="000000"/>
          <w:kern w:val="28"/>
          <w:u w:color="000000"/>
          <w:lang w:eastAsia="en-GB"/>
        </w:rPr>
      </w:pPr>
    </w:p>
    <w:p w14:paraId="648B151D" w14:textId="77777777" w:rsidR="00DE4EE9" w:rsidRPr="00864FA1" w:rsidRDefault="00DE4EE9" w:rsidP="00DE4EE9">
      <w:pPr>
        <w:rPr>
          <w:rFonts w:ascii="Calibri" w:eastAsia="Calibri" w:hAnsi="Calibri" w:cs="Calibri"/>
          <w:color w:val="000000"/>
          <w:kern w:val="28"/>
          <w:u w:color="000000"/>
          <w:lang w:eastAsia="en-GB"/>
        </w:rPr>
      </w:pPr>
    </w:p>
    <w:p w14:paraId="46B5F64A" w14:textId="77777777" w:rsidR="00DE4EE9" w:rsidRPr="00864FA1" w:rsidRDefault="00DE4EE9" w:rsidP="00DE4EE9">
      <w:pPr>
        <w:rPr>
          <w:rFonts w:ascii="Calibri" w:eastAsia="Calibri" w:hAnsi="Calibri" w:cs="Calibri"/>
          <w:color w:val="000000"/>
          <w:kern w:val="28"/>
          <w:u w:color="000000"/>
          <w:lang w:eastAsia="en-GB"/>
        </w:rPr>
      </w:pPr>
    </w:p>
    <w:p w14:paraId="4DB65F48" w14:textId="77777777" w:rsidR="00DE4EE9" w:rsidRPr="00864FA1" w:rsidRDefault="00DE4EE9" w:rsidP="00DE4EE9">
      <w:pPr>
        <w:rPr>
          <w:rFonts w:ascii="Calibri" w:eastAsia="Calibri" w:hAnsi="Calibri" w:cs="Calibri"/>
          <w:color w:val="000000"/>
          <w:kern w:val="28"/>
          <w:u w:color="000000"/>
          <w:lang w:eastAsia="en-GB"/>
        </w:rPr>
      </w:pPr>
    </w:p>
    <w:p w14:paraId="6872244C" w14:textId="77777777" w:rsidR="00DE4EE9" w:rsidRPr="00864FA1" w:rsidRDefault="00DE4EE9" w:rsidP="00DE4EE9">
      <w:pPr>
        <w:rPr>
          <w:rFonts w:ascii="Calibri" w:eastAsia="Calibri" w:hAnsi="Calibri" w:cs="Calibri"/>
          <w:color w:val="000000"/>
          <w:kern w:val="28"/>
          <w:u w:color="000000"/>
          <w:lang w:eastAsia="en-GB"/>
        </w:rPr>
      </w:pPr>
    </w:p>
    <w:p w14:paraId="7DE75AF6" w14:textId="77777777" w:rsidR="00DE4EE9" w:rsidRPr="00864FA1" w:rsidRDefault="00DE4EE9" w:rsidP="00DE4EE9">
      <w:pPr>
        <w:rPr>
          <w:rFonts w:ascii="Calibri" w:eastAsia="Calibri" w:hAnsi="Calibri" w:cs="Calibri"/>
          <w:color w:val="000000"/>
          <w:kern w:val="28"/>
          <w:u w:color="000000"/>
          <w:lang w:eastAsia="en-GB"/>
        </w:rPr>
      </w:pPr>
    </w:p>
    <w:p w14:paraId="2F998A07" w14:textId="77777777" w:rsidR="00DE4EE9" w:rsidRPr="00864FA1" w:rsidRDefault="00DE4EE9" w:rsidP="00DE4EE9">
      <w:pPr>
        <w:rPr>
          <w:rFonts w:ascii="Calibri" w:eastAsia="Calibri" w:hAnsi="Calibri" w:cs="Calibri"/>
          <w:color w:val="000000"/>
          <w:kern w:val="28"/>
          <w:u w:color="000000"/>
          <w:lang w:eastAsia="en-GB"/>
        </w:rPr>
      </w:pPr>
    </w:p>
    <w:p w14:paraId="3050EF5B" w14:textId="77777777" w:rsidR="00DE4EE9" w:rsidRPr="00864FA1" w:rsidRDefault="00DE4EE9" w:rsidP="00DE4EE9">
      <w:pPr>
        <w:rPr>
          <w:rFonts w:ascii="Calibri" w:eastAsia="Calibri" w:hAnsi="Calibri" w:cs="Calibri"/>
          <w:color w:val="000000"/>
          <w:kern w:val="28"/>
          <w:u w:color="000000"/>
          <w:lang w:eastAsia="en-GB"/>
        </w:rPr>
      </w:pPr>
    </w:p>
    <w:p w14:paraId="2BFB5478" w14:textId="77777777" w:rsidR="00DE4EE9" w:rsidRPr="00864FA1" w:rsidRDefault="00DE4EE9" w:rsidP="00DE4EE9">
      <w:pPr>
        <w:rPr>
          <w:rFonts w:ascii="Calibri" w:eastAsia="Calibri" w:hAnsi="Calibri" w:cs="Calibri"/>
          <w:color w:val="000000"/>
          <w:kern w:val="28"/>
          <w:u w:color="000000"/>
          <w:lang w:eastAsia="en-GB"/>
        </w:rPr>
      </w:pPr>
    </w:p>
    <w:p w14:paraId="63E45456" w14:textId="77777777" w:rsidR="00DE4EE9" w:rsidRPr="00864FA1" w:rsidRDefault="00DE4EE9" w:rsidP="001F422E">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Calibri"/>
          <w:b/>
          <w:bCs/>
          <w:bdr w:val="none" w:sz="0" w:space="0" w:color="auto"/>
          <w:lang w:val="en-GB"/>
        </w:rPr>
      </w:pPr>
      <w:r w:rsidRPr="00864FA1">
        <w:rPr>
          <w:rFonts w:ascii="Calibri" w:eastAsia="Calibri" w:hAnsi="Calibri" w:cs="Calibri"/>
          <w:b/>
          <w:bCs/>
          <w:bdr w:val="none" w:sz="0" w:space="0" w:color="auto"/>
          <w:lang w:val="en-GB"/>
        </w:rPr>
        <w:t>Current Banking issues</w:t>
      </w:r>
    </w:p>
    <w:p w14:paraId="498451CA" w14:textId="77777777" w:rsidR="00DE4EE9" w:rsidRDefault="00DE4EE9" w:rsidP="001F422E">
      <w:pPr>
        <w:pStyle w:val="ListParagraph"/>
        <w:numPr>
          <w:ilvl w:val="1"/>
          <w:numId w:val="20"/>
        </w:numPr>
        <w:rPr>
          <w:rFonts w:ascii="Calibri" w:hAnsi="Calibri" w:cs="Calibri"/>
          <w:lang w:val="en-GB"/>
        </w:rPr>
      </w:pPr>
      <w:r w:rsidRPr="00864FA1">
        <w:rPr>
          <w:rFonts w:ascii="Calibri" w:hAnsi="Calibri" w:cs="Calibri"/>
          <w:lang w:val="en-GB"/>
        </w:rPr>
        <w:t>Saxmundham Town Council currently holds accounts with the Cambridge Bank and Barclays Bank</w:t>
      </w:r>
      <w:r>
        <w:rPr>
          <w:rFonts w:ascii="Calibri" w:hAnsi="Calibri" w:cs="Calibri"/>
          <w:lang w:val="en-GB"/>
        </w:rPr>
        <w:t>.</w:t>
      </w:r>
    </w:p>
    <w:p w14:paraId="74429775" w14:textId="77777777" w:rsidR="00DE4EE9" w:rsidRPr="00864FA1" w:rsidRDefault="00DE4EE9" w:rsidP="00DE4EE9">
      <w:pPr>
        <w:pStyle w:val="ListParagraph"/>
        <w:ind w:left="1440"/>
        <w:rPr>
          <w:rFonts w:ascii="Calibri" w:hAnsi="Calibri" w:cs="Calibri"/>
          <w:lang w:val="en-GB"/>
        </w:rPr>
      </w:pPr>
    </w:p>
    <w:p w14:paraId="39B964FB" w14:textId="77777777" w:rsidR="00DE4EE9" w:rsidRDefault="00DE4EE9" w:rsidP="001F422E">
      <w:pPr>
        <w:pStyle w:val="ListParagraph"/>
        <w:numPr>
          <w:ilvl w:val="1"/>
          <w:numId w:val="20"/>
        </w:numPr>
        <w:rPr>
          <w:rFonts w:ascii="Calibri" w:hAnsi="Calibri" w:cs="Calibri"/>
          <w:lang w:val="en-GB"/>
        </w:rPr>
      </w:pPr>
      <w:r w:rsidRPr="00864FA1">
        <w:rPr>
          <w:rFonts w:ascii="Calibri" w:hAnsi="Calibri" w:cs="Calibri"/>
          <w:lang w:val="en-GB"/>
        </w:rPr>
        <w:t>Two accounts are held with the Barclays bank; the first is the Town Council Account and the second is used for the Market Hall</w:t>
      </w:r>
      <w:r>
        <w:rPr>
          <w:rFonts w:ascii="Calibri" w:hAnsi="Calibri" w:cs="Calibri"/>
          <w:lang w:val="en-GB"/>
        </w:rPr>
        <w:t xml:space="preserve"> Trust</w:t>
      </w:r>
      <w:r w:rsidRPr="00864FA1">
        <w:rPr>
          <w:rFonts w:ascii="Calibri" w:hAnsi="Calibri" w:cs="Calibri"/>
          <w:lang w:val="en-GB"/>
        </w:rPr>
        <w:t xml:space="preserve">. </w:t>
      </w:r>
      <w:r>
        <w:rPr>
          <w:rFonts w:ascii="Calibri" w:hAnsi="Calibri" w:cs="Calibri"/>
          <w:lang w:val="en-GB"/>
        </w:rPr>
        <w:t xml:space="preserve"> The current banking fee is £6 a month and 35p per transaction. They also provide a loyalty reward. (£17.64 received 2020-210</w:t>
      </w:r>
    </w:p>
    <w:p w14:paraId="1863C63B" w14:textId="77777777" w:rsidR="00DE4EE9" w:rsidRPr="004179B9" w:rsidRDefault="00DE4EE9" w:rsidP="00DE4EE9">
      <w:pPr>
        <w:rPr>
          <w:rFonts w:ascii="Calibri" w:hAnsi="Calibri" w:cs="Calibri"/>
        </w:rPr>
      </w:pPr>
    </w:p>
    <w:p w14:paraId="46B87F21" w14:textId="77777777" w:rsidR="00DE4EE9" w:rsidRPr="00864FA1" w:rsidRDefault="00DE4EE9" w:rsidP="001F422E">
      <w:pPr>
        <w:pStyle w:val="ListParagraph"/>
        <w:numPr>
          <w:ilvl w:val="1"/>
          <w:numId w:val="20"/>
        </w:numPr>
        <w:rPr>
          <w:rFonts w:ascii="Calibri" w:hAnsi="Calibri" w:cs="Calibri"/>
          <w:lang w:val="en-GB"/>
        </w:rPr>
      </w:pPr>
      <w:r w:rsidRPr="00864FA1">
        <w:rPr>
          <w:rFonts w:ascii="Calibri" w:hAnsi="Calibri" w:cs="Calibri"/>
          <w:lang w:val="en-GB"/>
        </w:rPr>
        <w:t>There are three main ongoing problems with Barclays Bank:</w:t>
      </w:r>
      <w:r w:rsidRPr="00864FA1">
        <w:rPr>
          <w:rFonts w:ascii="Calibri" w:hAnsi="Calibri" w:cs="Calibri"/>
          <w:lang w:val="en-GB"/>
        </w:rPr>
        <w:tab/>
      </w:r>
      <w:r w:rsidRPr="00864FA1">
        <w:rPr>
          <w:rFonts w:ascii="Calibri" w:hAnsi="Calibri" w:cs="Calibri"/>
          <w:lang w:val="en-GB"/>
        </w:rPr>
        <w:tab/>
      </w:r>
    </w:p>
    <w:p w14:paraId="2EF1E995" w14:textId="77777777" w:rsidR="00DE4EE9" w:rsidRPr="00864FA1" w:rsidRDefault="00DE4EE9" w:rsidP="001F422E">
      <w:pPr>
        <w:pStyle w:val="ListParagraph"/>
        <w:numPr>
          <w:ilvl w:val="2"/>
          <w:numId w:val="20"/>
        </w:numPr>
        <w:rPr>
          <w:rFonts w:ascii="Calibri" w:hAnsi="Calibri" w:cs="Calibri"/>
          <w:lang w:val="en-GB"/>
        </w:rPr>
      </w:pPr>
      <w:r w:rsidRPr="00864FA1">
        <w:rPr>
          <w:rFonts w:ascii="Calibri" w:hAnsi="Calibri" w:cs="Calibri"/>
          <w:b/>
          <w:bCs/>
          <w:lang w:val="en-GB"/>
        </w:rPr>
        <w:t>Poor customer care</w:t>
      </w:r>
      <w:r>
        <w:rPr>
          <w:rFonts w:ascii="Calibri" w:hAnsi="Calibri" w:cs="Calibri"/>
          <w:b/>
          <w:bCs/>
          <w:lang w:val="en-GB"/>
        </w:rPr>
        <w:t>:</w:t>
      </w:r>
      <w:r w:rsidRPr="00864FA1">
        <w:rPr>
          <w:rFonts w:ascii="Calibri" w:hAnsi="Calibri" w:cs="Calibri"/>
          <w:lang w:val="en-GB"/>
        </w:rPr>
        <w:t xml:space="preserve"> to make a mandate change you must wait a minimum of 45 minutes before someone at a call centre answers the phone. They recently never received the request for a banking card which requires the Clerk to go through the process again. Their poor administration incurs additional costs to the Council. </w:t>
      </w:r>
    </w:p>
    <w:p w14:paraId="119AD5BE" w14:textId="77777777" w:rsidR="00DE4EE9" w:rsidRPr="00864FA1" w:rsidRDefault="00DE4EE9" w:rsidP="001F422E">
      <w:pPr>
        <w:pStyle w:val="ListParagraph"/>
        <w:numPr>
          <w:ilvl w:val="2"/>
          <w:numId w:val="20"/>
        </w:numPr>
        <w:rPr>
          <w:rFonts w:ascii="Calibri" w:hAnsi="Calibri" w:cs="Calibri"/>
          <w:lang w:val="en-GB"/>
        </w:rPr>
      </w:pPr>
      <w:r w:rsidRPr="00864FA1">
        <w:rPr>
          <w:rFonts w:ascii="Calibri" w:hAnsi="Calibri" w:cs="Calibri"/>
          <w:b/>
          <w:bCs/>
          <w:lang w:val="en-GB"/>
        </w:rPr>
        <w:t>Ethical banking</w:t>
      </w:r>
      <w:r>
        <w:rPr>
          <w:rFonts w:ascii="Calibri" w:hAnsi="Calibri" w:cs="Calibri"/>
          <w:b/>
          <w:bCs/>
          <w:lang w:val="en-GB"/>
        </w:rPr>
        <w:t>:</w:t>
      </w:r>
      <w:r w:rsidRPr="00864FA1">
        <w:rPr>
          <w:rFonts w:ascii="Calibri" w:hAnsi="Calibri" w:cs="Calibri"/>
          <w:b/>
          <w:bCs/>
          <w:lang w:val="en-GB"/>
        </w:rPr>
        <w:t xml:space="preserve"> </w:t>
      </w:r>
      <w:r w:rsidRPr="00864FA1">
        <w:rPr>
          <w:rFonts w:ascii="Calibri" w:hAnsi="Calibri" w:cs="Calibri"/>
          <w:lang w:val="en-GB"/>
        </w:rPr>
        <w:t>Barclays have been cited as having</w:t>
      </w:r>
      <w:r w:rsidRPr="00864FA1">
        <w:rPr>
          <w:rFonts w:ascii="Calibri" w:hAnsi="Calibri" w:cs="Calibri"/>
          <w:b/>
          <w:bCs/>
          <w:lang w:val="en-GB"/>
        </w:rPr>
        <w:t xml:space="preserve"> </w:t>
      </w:r>
      <w:r w:rsidRPr="00864FA1">
        <w:rPr>
          <w:rFonts w:ascii="Calibri" w:hAnsi="Calibri" w:cs="Calibri"/>
          <w:lang w:val="en-GB"/>
        </w:rPr>
        <w:t xml:space="preserve">continued investment in fossil fuels and deforestation. </w:t>
      </w:r>
      <w:hyperlink r:id="rId24" w:history="1">
        <w:r w:rsidRPr="00864FA1">
          <w:rPr>
            <w:rStyle w:val="Hyperlink"/>
            <w:rFonts w:ascii="Calibri" w:hAnsi="Calibri" w:cs="Calibri"/>
            <w:lang w:val="en-GB"/>
          </w:rPr>
          <w:t>https://www.ethicalconsumer.org/money-finance/whats-wrong-hsbc-barclays</w:t>
        </w:r>
      </w:hyperlink>
    </w:p>
    <w:p w14:paraId="7C06A0FA" w14:textId="77777777" w:rsidR="00DE4EE9" w:rsidRPr="001B519B" w:rsidRDefault="00DE4EE9" w:rsidP="001F422E">
      <w:pPr>
        <w:pStyle w:val="ListParagraph"/>
        <w:numPr>
          <w:ilvl w:val="2"/>
          <w:numId w:val="20"/>
        </w:numPr>
        <w:rPr>
          <w:rFonts w:ascii="Calibri" w:hAnsi="Calibri" w:cs="Calibri"/>
          <w:b/>
          <w:bCs/>
          <w:lang w:val="en-GB"/>
        </w:rPr>
      </w:pPr>
      <w:r w:rsidRPr="00547021">
        <w:rPr>
          <w:rFonts w:ascii="Calibri" w:hAnsi="Calibri" w:cs="Calibri"/>
          <w:b/>
          <w:bCs/>
          <w:lang w:val="en-GB"/>
        </w:rPr>
        <w:t>Dual Authorisation</w:t>
      </w:r>
      <w:r>
        <w:rPr>
          <w:rFonts w:ascii="Calibri" w:hAnsi="Calibri" w:cs="Calibri"/>
          <w:b/>
          <w:bCs/>
          <w:lang w:val="en-GB"/>
        </w:rPr>
        <w:t>:</w:t>
      </w:r>
      <w:r w:rsidRPr="00864FA1">
        <w:rPr>
          <w:rFonts w:ascii="Calibri" w:hAnsi="Calibri" w:cs="Calibri"/>
          <w:b/>
          <w:bCs/>
          <w:lang w:val="en-GB"/>
        </w:rPr>
        <w:t xml:space="preserve"> </w:t>
      </w:r>
      <w:r w:rsidRPr="00864FA1">
        <w:rPr>
          <w:rFonts w:ascii="Calibri" w:hAnsi="Calibri" w:cs="Calibri"/>
          <w:lang w:val="en-GB"/>
        </w:rPr>
        <w:t xml:space="preserve">Barclays only offer dual authorisation which means that only one councillor can authorise payments. They also have unnecessary verification processes for regular payments which is inefficient. </w:t>
      </w:r>
    </w:p>
    <w:p w14:paraId="255A978D" w14:textId="77777777" w:rsidR="00DE4EE9" w:rsidRPr="00547021" w:rsidRDefault="00DE4EE9" w:rsidP="001F422E">
      <w:pPr>
        <w:pStyle w:val="ListParagraph"/>
        <w:numPr>
          <w:ilvl w:val="2"/>
          <w:numId w:val="20"/>
        </w:numPr>
        <w:rPr>
          <w:rFonts w:ascii="Calibri" w:hAnsi="Calibri" w:cs="Calibri"/>
          <w:lang w:val="en-GB"/>
        </w:rPr>
      </w:pPr>
      <w:r w:rsidRPr="002F1441">
        <w:rPr>
          <w:rFonts w:ascii="Calibri" w:hAnsi="Calibri" w:cs="Calibri"/>
          <w:b/>
          <w:bCs/>
          <w:lang w:val="en-GB"/>
        </w:rPr>
        <w:t>Authorisations for regular payees:</w:t>
      </w:r>
      <w:r>
        <w:rPr>
          <w:rFonts w:ascii="Calibri" w:hAnsi="Calibri" w:cs="Calibri"/>
          <w:lang w:val="en-GB"/>
        </w:rPr>
        <w:t xml:space="preserve"> </w:t>
      </w:r>
      <w:r w:rsidRPr="00547021">
        <w:rPr>
          <w:rFonts w:ascii="Calibri" w:hAnsi="Calibri" w:cs="Calibri"/>
          <w:lang w:val="en-GB"/>
        </w:rPr>
        <w:t>There are unnecessary security processes for regular payees which are time consuming.</w:t>
      </w:r>
    </w:p>
    <w:p w14:paraId="1F74B219" w14:textId="77777777" w:rsidR="00DE4EE9" w:rsidRPr="00547021" w:rsidRDefault="00DE4EE9" w:rsidP="00DE4EE9">
      <w:pPr>
        <w:rPr>
          <w:rFonts w:ascii="Calibri" w:hAnsi="Calibri" w:cs="Calibri"/>
        </w:rPr>
      </w:pPr>
    </w:p>
    <w:p w14:paraId="5AE1338F" w14:textId="77777777" w:rsidR="00DE4EE9" w:rsidRPr="00864FA1" w:rsidRDefault="00DE4EE9" w:rsidP="001F422E">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Calibri"/>
          <w:b/>
          <w:bCs/>
          <w:bdr w:val="none" w:sz="0" w:space="0" w:color="auto"/>
          <w:lang w:val="en-GB"/>
        </w:rPr>
      </w:pPr>
      <w:r w:rsidRPr="00864FA1">
        <w:rPr>
          <w:rFonts w:ascii="Calibri" w:eastAsia="Calibri" w:hAnsi="Calibri" w:cs="Calibri"/>
          <w:b/>
          <w:bCs/>
          <w:bdr w:val="none" w:sz="0" w:space="0" w:color="auto"/>
          <w:lang w:val="en-GB"/>
        </w:rPr>
        <w:t>Proposal to consider moving to Unity Bank</w:t>
      </w:r>
    </w:p>
    <w:p w14:paraId="0C83E3EC" w14:textId="77777777" w:rsidR="00DE4EE9" w:rsidRPr="003B0126" w:rsidRDefault="00DE4EE9" w:rsidP="001F422E">
      <w:pPr>
        <w:pStyle w:val="ListParagraph"/>
        <w:numPr>
          <w:ilvl w:val="1"/>
          <w:numId w:val="20"/>
        </w:numPr>
        <w:rPr>
          <w:rFonts w:ascii="Calibri" w:hAnsi="Calibri" w:cs="Calibri"/>
          <w:lang w:val="en-GB"/>
        </w:rPr>
      </w:pPr>
      <w:r w:rsidRPr="00864FA1">
        <w:rPr>
          <w:rFonts w:ascii="Calibri" w:hAnsi="Calibri" w:cs="Calibri"/>
          <w:lang w:val="en-GB"/>
        </w:rPr>
        <w:t xml:space="preserve">Many </w:t>
      </w:r>
      <w:r>
        <w:rPr>
          <w:rFonts w:ascii="Calibri" w:hAnsi="Calibri" w:cs="Calibri"/>
          <w:lang w:val="en-GB"/>
        </w:rPr>
        <w:t>T</w:t>
      </w:r>
      <w:r w:rsidRPr="00864FA1">
        <w:rPr>
          <w:rFonts w:ascii="Calibri" w:hAnsi="Calibri" w:cs="Calibri"/>
          <w:lang w:val="en-GB"/>
        </w:rPr>
        <w:t>owns councils bank with Unity Trust Bank</w:t>
      </w:r>
      <w:r>
        <w:rPr>
          <w:rFonts w:ascii="Calibri" w:hAnsi="Calibri" w:cs="Calibri"/>
          <w:lang w:val="en-GB"/>
        </w:rPr>
        <w:t xml:space="preserve"> as they offer triple authorisation</w:t>
      </w:r>
      <w:r w:rsidRPr="00864FA1">
        <w:rPr>
          <w:rFonts w:ascii="Calibri" w:hAnsi="Calibri" w:cs="Calibri"/>
          <w:lang w:val="en-GB"/>
        </w:rPr>
        <w:t>, consequently, they</w:t>
      </w:r>
      <w:r>
        <w:rPr>
          <w:rFonts w:ascii="Calibri" w:hAnsi="Calibri" w:cs="Calibri"/>
          <w:lang w:val="en-GB"/>
        </w:rPr>
        <w:t xml:space="preserve"> </w:t>
      </w:r>
      <w:r w:rsidRPr="00864FA1">
        <w:rPr>
          <w:rFonts w:ascii="Calibri" w:hAnsi="Calibri" w:cs="Calibri"/>
          <w:lang w:val="en-GB"/>
        </w:rPr>
        <w:t>offer specialist sector knowledge</w:t>
      </w:r>
      <w:r>
        <w:rPr>
          <w:rFonts w:ascii="Calibri" w:hAnsi="Calibri" w:cs="Calibri"/>
          <w:lang w:val="en-GB"/>
        </w:rPr>
        <w:t xml:space="preserve">. </w:t>
      </w:r>
      <w:hyperlink r:id="rId25" w:history="1">
        <w:r w:rsidRPr="009F76DB">
          <w:rPr>
            <w:rStyle w:val="Hyperlink"/>
            <w:rFonts w:ascii="Calibri" w:hAnsi="Calibri" w:cs="Calibri"/>
          </w:rPr>
          <w:t>Who we help | Unity Trust Bank</w:t>
        </w:r>
      </w:hyperlink>
      <w:r>
        <w:t xml:space="preserve"> </w:t>
      </w:r>
    </w:p>
    <w:p w14:paraId="3ACB8896" w14:textId="77777777" w:rsidR="00DE4EE9" w:rsidRPr="000326E1" w:rsidRDefault="00DE4EE9" w:rsidP="00DE4EE9">
      <w:pPr>
        <w:pStyle w:val="ListParagraph"/>
        <w:ind w:left="1440"/>
        <w:rPr>
          <w:rFonts w:ascii="Calibri" w:hAnsi="Calibri" w:cs="Calibri"/>
        </w:rPr>
      </w:pPr>
      <w:r w:rsidRPr="003B0126">
        <w:rPr>
          <w:rFonts w:ascii="Calibri" w:hAnsi="Calibri" w:cs="Calibri"/>
        </w:rPr>
        <w:t xml:space="preserve">The Unity bank has strong ethical standards </w:t>
      </w:r>
      <w:r>
        <w:rPr>
          <w:rFonts w:ascii="Calibri" w:hAnsi="Calibri" w:cs="Calibri"/>
        </w:rPr>
        <w:t xml:space="preserve">investing in local communities and sustainable projects. </w:t>
      </w:r>
      <w:hyperlink r:id="rId26" w:history="1">
        <w:r w:rsidRPr="00E04051">
          <w:rPr>
            <w:rStyle w:val="Hyperlink"/>
            <w:rFonts w:ascii="Calibri" w:hAnsi="Calibri" w:cs="Calibri"/>
          </w:rPr>
          <w:t>https://www.ethicalconsumer.org/money-finance/shopping-guide/ethical-business-banking</w:t>
        </w:r>
      </w:hyperlink>
      <w:r w:rsidRPr="000326E1">
        <w:rPr>
          <w:rFonts w:ascii="Calibri" w:hAnsi="Calibri" w:cs="Calibri"/>
        </w:rPr>
        <w:t xml:space="preserve"> </w:t>
      </w:r>
    </w:p>
    <w:p w14:paraId="2D43B0A5" w14:textId="77777777" w:rsidR="00DE4EE9" w:rsidRDefault="00DE4EE9" w:rsidP="00DE4EE9">
      <w:pPr>
        <w:pStyle w:val="ListParagraph"/>
        <w:ind w:firstLine="720"/>
        <w:rPr>
          <w:rFonts w:ascii="Calibri" w:hAnsi="Calibri" w:cs="Calibri"/>
        </w:rPr>
      </w:pPr>
    </w:p>
    <w:p w14:paraId="18DC6EBA" w14:textId="77777777" w:rsidR="00DE4EE9" w:rsidRDefault="00DE4EE9" w:rsidP="001F422E">
      <w:pPr>
        <w:pStyle w:val="ListParagraph"/>
        <w:numPr>
          <w:ilvl w:val="1"/>
          <w:numId w:val="20"/>
        </w:numPr>
        <w:rPr>
          <w:rFonts w:ascii="Calibri" w:hAnsi="Calibri" w:cs="Calibri"/>
          <w:lang w:val="en-GB"/>
        </w:rPr>
      </w:pPr>
      <w:r>
        <w:rPr>
          <w:rFonts w:ascii="Calibri" w:hAnsi="Calibri" w:cs="Calibri"/>
          <w:lang w:val="en-GB"/>
        </w:rPr>
        <w:t xml:space="preserve">They have excellent customer care and aim to answer the phone within 15 seconds by a person who is trained to deal with the business of the bank. </w:t>
      </w:r>
    </w:p>
    <w:p w14:paraId="5B90A5AB" w14:textId="77777777" w:rsidR="00DE4EE9" w:rsidRPr="00AA761B" w:rsidRDefault="00DE4EE9" w:rsidP="00DE4EE9">
      <w:pPr>
        <w:ind w:left="720"/>
        <w:rPr>
          <w:rFonts w:ascii="Calibri" w:hAnsi="Calibri" w:cs="Calibri"/>
        </w:rPr>
      </w:pPr>
    </w:p>
    <w:p w14:paraId="573071A1" w14:textId="77777777" w:rsidR="00DE4EE9" w:rsidRPr="000326E1" w:rsidRDefault="00DE4EE9" w:rsidP="001F422E">
      <w:pPr>
        <w:pStyle w:val="ListParagraph"/>
        <w:numPr>
          <w:ilvl w:val="1"/>
          <w:numId w:val="20"/>
        </w:numPr>
        <w:rPr>
          <w:rFonts w:ascii="Calibri" w:hAnsi="Calibri" w:cs="Calibri"/>
          <w:color w:val="000000" w:themeColor="text1"/>
          <w:lang w:val="en-GB"/>
        </w:rPr>
      </w:pPr>
      <w:r w:rsidRPr="00AA761B">
        <w:rPr>
          <w:rFonts w:ascii="Calibri" w:hAnsi="Calibri" w:cs="Calibri"/>
          <w:color w:val="000000" w:themeColor="text1"/>
        </w:rPr>
        <w:t xml:space="preserve">As well as being socially responsible, </w:t>
      </w:r>
      <w:r>
        <w:rPr>
          <w:rFonts w:ascii="Calibri" w:hAnsi="Calibri" w:cs="Calibri"/>
          <w:color w:val="000000" w:themeColor="text1"/>
        </w:rPr>
        <w:t>they</w:t>
      </w:r>
      <w:r w:rsidRPr="00AA761B">
        <w:rPr>
          <w:rFonts w:ascii="Calibri" w:hAnsi="Calibri" w:cs="Calibri"/>
          <w:color w:val="000000" w:themeColor="text1"/>
        </w:rPr>
        <w:t xml:space="preserve"> are financially sustainable</w:t>
      </w:r>
      <w:r>
        <w:rPr>
          <w:rFonts w:ascii="Calibri" w:hAnsi="Calibri" w:cs="Calibri"/>
          <w:color w:val="000000" w:themeColor="text1"/>
        </w:rPr>
        <w:t xml:space="preserve"> and have been a fully independent bank since 2015. </w:t>
      </w:r>
    </w:p>
    <w:p w14:paraId="78840587" w14:textId="77777777" w:rsidR="00DE4EE9" w:rsidRPr="00D823E4" w:rsidRDefault="00DE4EE9" w:rsidP="00DE4EE9">
      <w:pPr>
        <w:rPr>
          <w:rFonts w:ascii="Calibri" w:hAnsi="Calibri" w:cs="Calibri"/>
          <w:color w:val="000000" w:themeColor="text1"/>
        </w:rPr>
      </w:pPr>
    </w:p>
    <w:p w14:paraId="7BD4F64A" w14:textId="77777777" w:rsidR="00DE4EE9" w:rsidRPr="00995F69" w:rsidRDefault="00DE4EE9" w:rsidP="00DE4EE9">
      <w:pPr>
        <w:pStyle w:val="ListParagraph"/>
        <w:ind w:left="1440"/>
        <w:rPr>
          <w:rFonts w:ascii="Calibri" w:hAnsi="Calibri" w:cs="Calibri"/>
          <w:lang w:val="en-GB"/>
        </w:rPr>
      </w:pPr>
    </w:p>
    <w:p w14:paraId="33F9649A" w14:textId="77777777" w:rsidR="00DE4EE9" w:rsidRDefault="00DE4EE9" w:rsidP="001F422E">
      <w:pPr>
        <w:pStyle w:val="ListParagraph"/>
        <w:numPr>
          <w:ilvl w:val="1"/>
          <w:numId w:val="20"/>
        </w:numPr>
        <w:rPr>
          <w:rFonts w:ascii="Calibri" w:hAnsi="Calibri" w:cs="Calibri"/>
          <w:lang w:val="en-GB"/>
        </w:rPr>
      </w:pPr>
      <w:r w:rsidRPr="00864FA1">
        <w:rPr>
          <w:rFonts w:ascii="Calibri" w:hAnsi="Calibri" w:cs="Calibri"/>
          <w:lang w:val="en-GB"/>
        </w:rPr>
        <w:t xml:space="preserve">Unity Trust Bank offers:  </w:t>
      </w:r>
    </w:p>
    <w:p w14:paraId="01953B32" w14:textId="77777777" w:rsidR="00DE4EE9" w:rsidRDefault="00DE4EE9" w:rsidP="001F422E">
      <w:pPr>
        <w:pStyle w:val="ListParagraph"/>
        <w:numPr>
          <w:ilvl w:val="2"/>
          <w:numId w:val="20"/>
        </w:numPr>
        <w:rPr>
          <w:rFonts w:ascii="Calibri" w:hAnsi="Calibri" w:cs="Calibri"/>
          <w:lang w:val="en-GB"/>
        </w:rPr>
      </w:pPr>
      <w:r w:rsidRPr="00864FA1">
        <w:rPr>
          <w:rFonts w:ascii="Calibri" w:hAnsi="Calibri" w:cs="Calibri"/>
          <w:lang w:val="en-GB"/>
        </w:rPr>
        <w:t xml:space="preserve">Online and telephone banking, Online or paper statements, </w:t>
      </w:r>
    </w:p>
    <w:p w14:paraId="550C9912" w14:textId="77777777" w:rsidR="00DE4EE9" w:rsidRDefault="00DE4EE9" w:rsidP="001F422E">
      <w:pPr>
        <w:pStyle w:val="ListParagraph"/>
        <w:numPr>
          <w:ilvl w:val="2"/>
          <w:numId w:val="20"/>
        </w:numPr>
        <w:rPr>
          <w:rFonts w:ascii="Calibri" w:hAnsi="Calibri" w:cs="Calibri"/>
          <w:lang w:val="en-GB"/>
        </w:rPr>
      </w:pPr>
      <w:r w:rsidRPr="00864FA1">
        <w:rPr>
          <w:rFonts w:ascii="Calibri" w:hAnsi="Calibri" w:cs="Calibri"/>
          <w:lang w:val="en-GB"/>
        </w:rPr>
        <w:t>Cheque book/ paying-in book upon request,</w:t>
      </w:r>
    </w:p>
    <w:p w14:paraId="5F593250" w14:textId="77777777" w:rsidR="00DE4EE9" w:rsidRDefault="00DE4EE9" w:rsidP="001F422E">
      <w:pPr>
        <w:pStyle w:val="ListParagraph"/>
        <w:numPr>
          <w:ilvl w:val="2"/>
          <w:numId w:val="20"/>
        </w:numPr>
        <w:rPr>
          <w:rFonts w:ascii="Calibri" w:hAnsi="Calibri" w:cs="Calibri"/>
          <w:lang w:val="en-GB"/>
        </w:rPr>
      </w:pPr>
      <w:r>
        <w:rPr>
          <w:rFonts w:ascii="Calibri" w:hAnsi="Calibri" w:cs="Calibri"/>
          <w:lang w:val="en-GB"/>
        </w:rPr>
        <w:t>T</w:t>
      </w:r>
      <w:r w:rsidRPr="00864FA1">
        <w:rPr>
          <w:rFonts w:ascii="Calibri" w:hAnsi="Calibri" w:cs="Calibri"/>
          <w:lang w:val="en-GB"/>
        </w:rPr>
        <w:t>riple authorisation of payments through online banking</w:t>
      </w:r>
    </w:p>
    <w:p w14:paraId="7BEC0625" w14:textId="77777777" w:rsidR="00DE4EE9" w:rsidRDefault="00DE4EE9" w:rsidP="001F422E">
      <w:pPr>
        <w:pStyle w:val="ListParagraph"/>
        <w:numPr>
          <w:ilvl w:val="2"/>
          <w:numId w:val="20"/>
        </w:numPr>
        <w:rPr>
          <w:rFonts w:ascii="Calibri" w:hAnsi="Calibri" w:cs="Calibri"/>
          <w:lang w:val="en-GB"/>
        </w:rPr>
      </w:pPr>
      <w:r w:rsidRPr="00020E73">
        <w:rPr>
          <w:rFonts w:ascii="Calibri" w:hAnsi="Calibri" w:cs="Calibri"/>
          <w:lang w:val="en-GB"/>
        </w:rPr>
        <w:t>Charges are £6 per month and 15p per individual debit and credit transaction</w:t>
      </w:r>
    </w:p>
    <w:p w14:paraId="28B4A68A" w14:textId="77777777" w:rsidR="00DE4EE9" w:rsidRDefault="00DE4EE9" w:rsidP="001F422E">
      <w:pPr>
        <w:pStyle w:val="ListParagraph"/>
        <w:numPr>
          <w:ilvl w:val="2"/>
          <w:numId w:val="20"/>
        </w:numPr>
        <w:rPr>
          <w:rFonts w:ascii="Calibri" w:hAnsi="Calibri" w:cs="Calibri"/>
          <w:lang w:val="en-GB"/>
        </w:rPr>
      </w:pPr>
      <w:r w:rsidRPr="00272F2F">
        <w:rPr>
          <w:rFonts w:ascii="Calibri" w:hAnsi="Calibri" w:cs="Calibri"/>
          <w:lang w:val="en-GB"/>
        </w:rPr>
        <w:t>No credit interest is paid</w:t>
      </w:r>
    </w:p>
    <w:p w14:paraId="3565C198" w14:textId="77777777" w:rsidR="00DE4EE9" w:rsidRDefault="00DE4EE9" w:rsidP="001F422E">
      <w:pPr>
        <w:pStyle w:val="ListParagraph"/>
        <w:numPr>
          <w:ilvl w:val="2"/>
          <w:numId w:val="20"/>
        </w:numPr>
        <w:rPr>
          <w:rFonts w:ascii="Calibri" w:hAnsi="Calibri" w:cs="Calibri"/>
          <w:lang w:val="en-GB"/>
        </w:rPr>
      </w:pPr>
      <w:r w:rsidRPr="00272F2F">
        <w:rPr>
          <w:rFonts w:ascii="Calibri" w:hAnsi="Calibri" w:cs="Calibri"/>
          <w:lang w:val="en-GB"/>
        </w:rPr>
        <w:t xml:space="preserve">No debit card is available. However, a charge card is available – the Unity Corporate </w:t>
      </w:r>
      <w:proofErr w:type="spellStart"/>
      <w:r w:rsidRPr="00272F2F">
        <w:rPr>
          <w:rFonts w:ascii="Calibri" w:hAnsi="Calibri" w:cs="Calibri"/>
          <w:lang w:val="en-GB"/>
        </w:rPr>
        <w:t>MultiPay</w:t>
      </w:r>
      <w:proofErr w:type="spellEnd"/>
      <w:r w:rsidRPr="00272F2F">
        <w:rPr>
          <w:rFonts w:ascii="Calibri" w:hAnsi="Calibri" w:cs="Calibri"/>
          <w:lang w:val="en-GB"/>
        </w:rPr>
        <w:t xml:space="preserve"> Card for which the charges are an initial £50 set-up fee and £3 per month for each card held. </w:t>
      </w:r>
    </w:p>
    <w:p w14:paraId="1BC0A64F" w14:textId="77777777" w:rsidR="00DE4EE9" w:rsidRPr="00272F2F" w:rsidRDefault="00DE4EE9" w:rsidP="001F422E">
      <w:pPr>
        <w:pStyle w:val="ListParagraph"/>
        <w:numPr>
          <w:ilvl w:val="2"/>
          <w:numId w:val="20"/>
        </w:numPr>
        <w:rPr>
          <w:rFonts w:ascii="Calibri" w:hAnsi="Calibri" w:cs="Calibri"/>
          <w:lang w:val="en-GB"/>
        </w:rPr>
      </w:pPr>
      <w:r>
        <w:rPr>
          <w:rFonts w:ascii="Calibri" w:hAnsi="Calibri" w:cs="Calibri"/>
          <w:lang w:val="en-GB"/>
        </w:rPr>
        <w:t xml:space="preserve">They offer a service for a seamless transfer of all accounts and transactions. </w:t>
      </w:r>
    </w:p>
    <w:p w14:paraId="48B8E01E" w14:textId="77777777" w:rsidR="00DE4EE9" w:rsidRPr="00864FA1" w:rsidRDefault="00DE4EE9" w:rsidP="00DE4EE9">
      <w:pPr>
        <w:jc w:val="both"/>
        <w:rPr>
          <w:rFonts w:ascii="Calibri" w:hAnsi="Calibri" w:cs="Calibri"/>
          <w:b/>
          <w:bCs/>
        </w:rPr>
      </w:pPr>
      <w:r w:rsidRPr="00864FA1">
        <w:rPr>
          <w:rFonts w:ascii="Calibri" w:hAnsi="Calibri" w:cs="Calibri"/>
        </w:rPr>
        <w:t xml:space="preserve">                                                                                               </w:t>
      </w:r>
    </w:p>
    <w:p w14:paraId="777ABA4F" w14:textId="77777777" w:rsidR="00DE4EE9" w:rsidRPr="00995F69" w:rsidRDefault="00DE4EE9" w:rsidP="001F422E">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Calibri"/>
          <w:b/>
          <w:bCs/>
          <w:bdr w:val="none" w:sz="0" w:space="0" w:color="auto"/>
          <w:lang w:val="en-GB"/>
        </w:rPr>
      </w:pPr>
      <w:r w:rsidRPr="00995F69">
        <w:rPr>
          <w:rFonts w:ascii="Calibri" w:eastAsia="Calibri" w:hAnsi="Calibri" w:cs="Calibri"/>
          <w:b/>
          <w:bCs/>
          <w:bdr w:val="none" w:sz="0" w:space="0" w:color="auto"/>
          <w:lang w:val="en-GB"/>
        </w:rPr>
        <w:t>Recommendation.</w:t>
      </w:r>
    </w:p>
    <w:p w14:paraId="0A3A46EE" w14:textId="77777777" w:rsidR="00DE4EE9" w:rsidRPr="00DE4EE9" w:rsidRDefault="00DE4EE9" w:rsidP="00DE4EE9">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Calibri" w:eastAsia="Calibri" w:hAnsi="Calibri" w:cs="Calibri"/>
          <w:b/>
          <w:bCs/>
          <w:bdr w:val="none" w:sz="0" w:space="0" w:color="auto"/>
        </w:rPr>
      </w:pPr>
      <w:r w:rsidRPr="00DE4EE9">
        <w:rPr>
          <w:rFonts w:ascii="Calibri" w:eastAsia="Calibri" w:hAnsi="Calibri" w:cs="Calibri"/>
          <w:b/>
          <w:bCs/>
          <w:bdr w:val="none" w:sz="0" w:space="0" w:color="auto"/>
        </w:rPr>
        <w:t xml:space="preserve">That the Town Council move their business bank accounts to the Unity Bank at an appropriate time </w:t>
      </w:r>
    </w:p>
    <w:p w14:paraId="3A4A599E" w14:textId="7B1D764B" w:rsidR="00DE4EE9" w:rsidRPr="00DE4EE9" w:rsidRDefault="00DE4EE9" w:rsidP="00DE4EE9">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Calibri" w:eastAsia="Calibri" w:hAnsi="Calibri" w:cs="Calibri"/>
          <w:b/>
          <w:bCs/>
          <w:bdr w:val="none" w:sz="0" w:space="0" w:color="auto"/>
        </w:rPr>
      </w:pPr>
      <w:r w:rsidRPr="00DE4EE9">
        <w:rPr>
          <w:rFonts w:ascii="Calibri" w:eastAsia="Calibri" w:hAnsi="Calibri" w:cs="Calibri"/>
          <w:b/>
          <w:bCs/>
          <w:bdr w:val="none" w:sz="0" w:space="0" w:color="auto"/>
        </w:rPr>
        <w:t xml:space="preserve">(January 2022) </w:t>
      </w:r>
    </w:p>
    <w:p w14:paraId="61FAAB4B" w14:textId="068DA02C" w:rsidR="002B3C6D" w:rsidRPr="00F318E1" w:rsidRDefault="002B3C6D" w:rsidP="00F318E1">
      <w:pPr>
        <w:pStyle w:val="TableParagraph"/>
        <w:ind w:right="70"/>
        <w:rPr>
          <w:rFonts w:ascii="Calibri" w:hAnsi="Calibri" w:cs="Calibri"/>
          <w:lang w:val="en-GB"/>
        </w:rPr>
      </w:pPr>
      <w:r>
        <w:rPr>
          <w:rFonts w:ascii="Calibri" w:hAnsi="Calibri" w:cs="Calibri"/>
        </w:rPr>
        <w:br w:type="page"/>
      </w:r>
    </w:p>
    <w:p w14:paraId="6CDAB12D" w14:textId="5F69BB49" w:rsidR="00824A4E" w:rsidRDefault="00116193" w:rsidP="00116193">
      <w:pPr>
        <w:pStyle w:val="TableParagraph"/>
        <w:ind w:left="109"/>
        <w:rPr>
          <w:rFonts w:ascii="Calibri" w:hAnsi="Calibri" w:cs="Calibri"/>
          <w:b/>
          <w:bCs/>
          <w:lang w:val="en-GB"/>
        </w:rPr>
      </w:pPr>
      <w:r>
        <w:rPr>
          <w:rFonts w:ascii="Calibri" w:hAnsi="Calibri" w:cs="Calibri"/>
          <w:b/>
          <w:bCs/>
          <w:lang w:val="en-GB"/>
        </w:rPr>
        <w:lastRenderedPageBreak/>
        <w:t xml:space="preserve">Item 9 </w:t>
      </w:r>
      <w:r w:rsidR="009519F9" w:rsidRPr="00231198">
        <w:rPr>
          <w:rFonts w:ascii="Calibri" w:hAnsi="Calibri" w:cs="Calibri"/>
          <w:b/>
          <w:bCs/>
          <w:lang w:val="en-GB"/>
        </w:rPr>
        <w:t>60/21TC</w:t>
      </w:r>
      <w:r w:rsidR="009519F9" w:rsidRPr="00231198">
        <w:rPr>
          <w:rFonts w:ascii="Calibri" w:hAnsi="Calibri" w:cs="Calibri"/>
          <w:b/>
          <w:bCs/>
          <w:lang w:val="en-GB"/>
        </w:rPr>
        <w:tab/>
        <w:t>Memorial Field Consultation Update</w:t>
      </w:r>
    </w:p>
    <w:p w14:paraId="7642C605" w14:textId="77777777" w:rsidR="00116193" w:rsidRPr="00231198" w:rsidRDefault="00116193" w:rsidP="00116193">
      <w:pPr>
        <w:pStyle w:val="TableParagraph"/>
        <w:ind w:left="109"/>
        <w:rPr>
          <w:rFonts w:ascii="Calibri" w:hAnsi="Calibri" w:cs="Calibri"/>
          <w:b/>
          <w:bCs/>
          <w:lang w:val="en-GB"/>
        </w:rPr>
      </w:pPr>
    </w:p>
    <w:p w14:paraId="347A7020" w14:textId="702189AC" w:rsidR="00824A4E" w:rsidRPr="00824A4E" w:rsidRDefault="00824A4E" w:rsidP="001F422E">
      <w:pPr>
        <w:pStyle w:val="TableParagraph"/>
        <w:numPr>
          <w:ilvl w:val="0"/>
          <w:numId w:val="5"/>
        </w:numPr>
        <w:tabs>
          <w:tab w:val="left" w:pos="567"/>
        </w:tabs>
        <w:spacing w:before="0"/>
        <w:ind w:left="113" w:firstLine="29"/>
        <w:rPr>
          <w:rFonts w:ascii="Calibri" w:hAnsi="Calibri" w:cs="Calibri"/>
          <w:b/>
          <w:lang w:val="en-GB"/>
        </w:rPr>
      </w:pPr>
      <w:r w:rsidRPr="00824A4E">
        <w:rPr>
          <w:rFonts w:ascii="Calibri" w:hAnsi="Calibri" w:cs="Calibri"/>
          <w:b/>
          <w:lang w:val="en-GB"/>
        </w:rPr>
        <w:t xml:space="preserve">To consider feedback from the public consultation day (Appendix </w:t>
      </w:r>
      <w:r w:rsidR="008B78BF">
        <w:rPr>
          <w:rFonts w:ascii="Calibri" w:hAnsi="Calibri" w:cs="Calibri"/>
          <w:b/>
          <w:lang w:val="en-GB"/>
        </w:rPr>
        <w:t>9</w:t>
      </w:r>
      <w:r w:rsidRPr="00824A4E">
        <w:rPr>
          <w:rFonts w:ascii="Calibri" w:hAnsi="Calibri" w:cs="Calibri"/>
          <w:b/>
          <w:lang w:val="en-GB"/>
        </w:rPr>
        <w:t>).</w:t>
      </w:r>
    </w:p>
    <w:p w14:paraId="367B4B40" w14:textId="77777777" w:rsidR="006B0342" w:rsidRDefault="006B0342" w:rsidP="006B0342">
      <w:pPr>
        <w:pStyle w:val="TableParagraph"/>
        <w:spacing w:before="0"/>
        <w:jc w:val="both"/>
        <w:rPr>
          <w:rFonts w:ascii="Calibri" w:hAnsi="Calibri" w:cs="Calibri"/>
          <w:bCs/>
          <w:lang w:val="en-GB"/>
        </w:rPr>
      </w:pPr>
    </w:p>
    <w:p w14:paraId="4830C47B" w14:textId="77777777" w:rsidR="006B0342" w:rsidRDefault="006B0342" w:rsidP="006B034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lang w:val="en-US"/>
        </w:rPr>
        <w:t>Consultation Event Tuesday the 31</w:t>
      </w:r>
      <w:r>
        <w:rPr>
          <w:rStyle w:val="normaltextrun"/>
          <w:rFonts w:ascii="Calibri" w:hAnsi="Calibri" w:cs="Calibri"/>
          <w:b/>
          <w:bCs/>
          <w:sz w:val="17"/>
          <w:szCs w:val="17"/>
          <w:vertAlign w:val="superscript"/>
          <w:lang w:val="en-US"/>
        </w:rPr>
        <w:t>st</w:t>
      </w:r>
      <w:r>
        <w:rPr>
          <w:rStyle w:val="normaltextrun"/>
          <w:rFonts w:ascii="Calibri" w:hAnsi="Calibri" w:cs="Calibri"/>
          <w:b/>
          <w:bCs/>
          <w:sz w:val="22"/>
          <w:szCs w:val="22"/>
          <w:lang w:val="en-US"/>
        </w:rPr>
        <w:t> of August</w:t>
      </w:r>
      <w:r>
        <w:rPr>
          <w:rStyle w:val="eop"/>
          <w:rFonts w:ascii="Calibri" w:eastAsia="Symbol" w:hAnsi="Calibri" w:cs="Calibri"/>
          <w:sz w:val="22"/>
          <w:szCs w:val="22"/>
        </w:rPr>
        <w:t> </w:t>
      </w:r>
    </w:p>
    <w:p w14:paraId="11EE818C" w14:textId="77777777" w:rsidR="006B0342" w:rsidRDefault="006B0342" w:rsidP="006B0342">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sz w:val="22"/>
          <w:szCs w:val="22"/>
          <w:lang w:val="en-US"/>
        </w:rPr>
        <w:t>CYDS suggested to the Town Council that we run our consultation day to coincide with their planned skate jam. This ensured we had lots of people to talk to but also biased any findings towards the needs of the Skating contingent. </w:t>
      </w:r>
      <w:r>
        <w:rPr>
          <w:rStyle w:val="eop"/>
          <w:rFonts w:ascii="Calibri" w:eastAsia="Symbol" w:hAnsi="Calibri" w:cs="Calibri"/>
          <w:sz w:val="22"/>
          <w:szCs w:val="22"/>
          <w:lang w:val="en-US"/>
        </w:rPr>
        <w:t> </w:t>
      </w:r>
    </w:p>
    <w:p w14:paraId="05EC89B1" w14:textId="77777777" w:rsidR="006B0342" w:rsidRPr="00045F94" w:rsidRDefault="006B0342" w:rsidP="006B0342">
      <w:pPr>
        <w:pStyle w:val="paragraph"/>
        <w:spacing w:before="0" w:beforeAutospacing="0" w:after="0" w:afterAutospacing="0"/>
        <w:textAlignment w:val="baseline"/>
        <w:rPr>
          <w:rFonts w:ascii="Segoe UI" w:hAnsi="Segoe UI" w:cs="Segoe UI"/>
          <w:b/>
          <w:bCs/>
          <w:sz w:val="18"/>
          <w:szCs w:val="18"/>
          <w:lang w:val="en-US"/>
        </w:rPr>
      </w:pPr>
      <w:r w:rsidRPr="00045F94">
        <w:rPr>
          <w:rStyle w:val="normaltextrun"/>
          <w:rFonts w:ascii="Calibri" w:hAnsi="Calibri" w:cs="Calibri"/>
          <w:b/>
          <w:bCs/>
          <w:sz w:val="22"/>
          <w:szCs w:val="22"/>
          <w:lang w:val="en-US"/>
        </w:rPr>
        <w:t>Key feedback from the Community Consultation Event</w:t>
      </w:r>
      <w:r w:rsidRPr="00045F94">
        <w:rPr>
          <w:rStyle w:val="eop"/>
          <w:rFonts w:ascii="Calibri" w:eastAsia="Symbol" w:hAnsi="Calibri" w:cs="Calibri"/>
          <w:b/>
          <w:bCs/>
          <w:sz w:val="22"/>
          <w:szCs w:val="22"/>
          <w:lang w:val="en-US"/>
        </w:rPr>
        <w:t> </w:t>
      </w:r>
    </w:p>
    <w:p w14:paraId="5E6AF6C2" w14:textId="77777777" w:rsidR="006B0342" w:rsidRDefault="006B0342" w:rsidP="001F422E">
      <w:pPr>
        <w:pStyle w:val="paragraph"/>
        <w:numPr>
          <w:ilvl w:val="0"/>
          <w:numId w:val="21"/>
        </w:numPr>
        <w:spacing w:before="0" w:beforeAutospacing="0" w:after="0" w:afterAutospacing="0"/>
        <w:ind w:left="1080" w:firstLine="0"/>
        <w:textAlignment w:val="baseline"/>
        <w:rPr>
          <w:rFonts w:ascii="Calibri" w:hAnsi="Calibri" w:cs="Calibri"/>
          <w:sz w:val="22"/>
          <w:szCs w:val="22"/>
          <w:lang w:val="en-US"/>
        </w:rPr>
      </w:pPr>
      <w:r>
        <w:rPr>
          <w:rStyle w:val="normaltextrun"/>
          <w:rFonts w:ascii="Calibri" w:hAnsi="Calibri" w:cs="Calibri"/>
          <w:sz w:val="22"/>
          <w:szCs w:val="22"/>
          <w:lang w:val="en-US"/>
        </w:rPr>
        <w:t>Skaters would like a 4 ft skate bowl added to the skatepark</w:t>
      </w:r>
      <w:r>
        <w:rPr>
          <w:rStyle w:val="eop"/>
          <w:rFonts w:ascii="Calibri" w:eastAsia="Symbol" w:hAnsi="Calibri" w:cs="Calibri"/>
          <w:sz w:val="22"/>
          <w:szCs w:val="22"/>
          <w:lang w:val="en-US"/>
        </w:rPr>
        <w:t> </w:t>
      </w:r>
    </w:p>
    <w:p w14:paraId="488957CD" w14:textId="77777777" w:rsidR="006B0342" w:rsidRDefault="006B0342" w:rsidP="001F422E">
      <w:pPr>
        <w:pStyle w:val="paragraph"/>
        <w:numPr>
          <w:ilvl w:val="0"/>
          <w:numId w:val="21"/>
        </w:numPr>
        <w:spacing w:before="0" w:beforeAutospacing="0" w:after="0" w:afterAutospacing="0"/>
        <w:ind w:left="1080" w:firstLine="0"/>
        <w:textAlignment w:val="baseline"/>
        <w:rPr>
          <w:rFonts w:ascii="Calibri" w:hAnsi="Calibri" w:cs="Calibri"/>
          <w:sz w:val="22"/>
          <w:szCs w:val="22"/>
          <w:lang w:val="en-US"/>
        </w:rPr>
      </w:pPr>
      <w:r>
        <w:rPr>
          <w:rStyle w:val="normaltextrun"/>
          <w:rFonts w:ascii="Calibri" w:hAnsi="Calibri" w:cs="Calibri"/>
          <w:sz w:val="22"/>
          <w:szCs w:val="22"/>
          <w:lang w:val="en-US"/>
        </w:rPr>
        <w:t>Some skaters would like the area to be enlarged,</w:t>
      </w:r>
      <w:r>
        <w:rPr>
          <w:rStyle w:val="eop"/>
          <w:rFonts w:ascii="Calibri" w:eastAsia="Symbol" w:hAnsi="Calibri" w:cs="Calibri"/>
          <w:sz w:val="22"/>
          <w:szCs w:val="22"/>
          <w:lang w:val="en-US"/>
        </w:rPr>
        <w:t> </w:t>
      </w:r>
    </w:p>
    <w:p w14:paraId="57FA3FD1" w14:textId="77777777" w:rsidR="006B0342" w:rsidRDefault="006B0342" w:rsidP="001F422E">
      <w:pPr>
        <w:pStyle w:val="paragraph"/>
        <w:numPr>
          <w:ilvl w:val="0"/>
          <w:numId w:val="21"/>
        </w:numPr>
        <w:spacing w:before="0" w:beforeAutospacing="0" w:after="0" w:afterAutospacing="0"/>
        <w:ind w:left="1080" w:firstLine="0"/>
        <w:textAlignment w:val="baseline"/>
        <w:rPr>
          <w:rFonts w:ascii="Calibri" w:hAnsi="Calibri" w:cs="Calibri"/>
          <w:sz w:val="22"/>
          <w:szCs w:val="22"/>
          <w:lang w:val="en-US"/>
        </w:rPr>
      </w:pPr>
      <w:r>
        <w:rPr>
          <w:rStyle w:val="normaltextrun"/>
          <w:rFonts w:ascii="Calibri" w:hAnsi="Calibri" w:cs="Calibri"/>
          <w:sz w:val="22"/>
          <w:szCs w:val="22"/>
          <w:lang w:val="en-US"/>
        </w:rPr>
        <w:t>Some skaters would like an area with small hills and jumps to accommodate beginners </w:t>
      </w:r>
      <w:r>
        <w:rPr>
          <w:rStyle w:val="eop"/>
          <w:rFonts w:ascii="Calibri" w:eastAsia="Symbol" w:hAnsi="Calibri" w:cs="Calibri"/>
          <w:sz w:val="22"/>
          <w:szCs w:val="22"/>
          <w:lang w:val="en-US"/>
        </w:rPr>
        <w:t> </w:t>
      </w:r>
    </w:p>
    <w:p w14:paraId="366F27CB" w14:textId="77777777" w:rsidR="006B0342" w:rsidRDefault="006B0342" w:rsidP="001F422E">
      <w:pPr>
        <w:pStyle w:val="paragraph"/>
        <w:numPr>
          <w:ilvl w:val="0"/>
          <w:numId w:val="21"/>
        </w:numPr>
        <w:spacing w:before="0" w:beforeAutospacing="0" w:after="0" w:afterAutospacing="0"/>
        <w:ind w:left="1080" w:firstLine="0"/>
        <w:textAlignment w:val="baseline"/>
        <w:rPr>
          <w:rFonts w:ascii="Calibri" w:hAnsi="Calibri" w:cs="Calibri"/>
          <w:sz w:val="22"/>
          <w:szCs w:val="22"/>
          <w:lang w:val="en-US"/>
        </w:rPr>
      </w:pPr>
      <w:r>
        <w:rPr>
          <w:rStyle w:val="normaltextrun"/>
          <w:rFonts w:ascii="Calibri" w:hAnsi="Calibri" w:cs="Calibri"/>
          <w:sz w:val="22"/>
          <w:szCs w:val="22"/>
          <w:lang w:val="en-US"/>
        </w:rPr>
        <w:t>Lighting near the skate park and the youth shelter</w:t>
      </w:r>
      <w:r>
        <w:rPr>
          <w:rStyle w:val="eop"/>
          <w:rFonts w:ascii="Calibri" w:eastAsia="Symbol" w:hAnsi="Calibri" w:cs="Calibri"/>
          <w:sz w:val="22"/>
          <w:szCs w:val="22"/>
          <w:lang w:val="en-US"/>
        </w:rPr>
        <w:t> </w:t>
      </w:r>
    </w:p>
    <w:p w14:paraId="61565BAE" w14:textId="77777777" w:rsidR="006B0342" w:rsidRDefault="006B0342" w:rsidP="001F422E">
      <w:pPr>
        <w:pStyle w:val="paragraph"/>
        <w:numPr>
          <w:ilvl w:val="0"/>
          <w:numId w:val="21"/>
        </w:numPr>
        <w:spacing w:before="0" w:beforeAutospacing="0" w:after="0" w:afterAutospacing="0"/>
        <w:ind w:left="1080" w:firstLine="0"/>
        <w:textAlignment w:val="baseline"/>
        <w:rPr>
          <w:rFonts w:ascii="Calibri" w:hAnsi="Calibri" w:cs="Calibri"/>
          <w:sz w:val="22"/>
          <w:szCs w:val="22"/>
          <w:lang w:val="en-US"/>
        </w:rPr>
      </w:pPr>
      <w:r>
        <w:rPr>
          <w:rStyle w:val="normaltextrun"/>
          <w:rFonts w:ascii="Calibri" w:hAnsi="Calibri" w:cs="Calibri"/>
          <w:sz w:val="22"/>
          <w:szCs w:val="22"/>
          <w:lang w:val="en-US"/>
        </w:rPr>
        <w:t>There are some safety issues identified with the existing layout.</w:t>
      </w:r>
      <w:r>
        <w:rPr>
          <w:rStyle w:val="eop"/>
          <w:rFonts w:ascii="Calibri" w:eastAsia="Symbol" w:hAnsi="Calibri" w:cs="Calibri"/>
          <w:sz w:val="22"/>
          <w:szCs w:val="22"/>
          <w:lang w:val="en-US"/>
        </w:rPr>
        <w:t> </w:t>
      </w:r>
    </w:p>
    <w:p w14:paraId="4908003F" w14:textId="43328FFB" w:rsidR="006B0342" w:rsidRDefault="006B0342" w:rsidP="001F422E">
      <w:pPr>
        <w:pStyle w:val="paragraph"/>
        <w:numPr>
          <w:ilvl w:val="0"/>
          <w:numId w:val="21"/>
        </w:numPr>
        <w:spacing w:before="0" w:beforeAutospacing="0" w:after="0" w:afterAutospacing="0"/>
        <w:ind w:left="1080" w:firstLine="0"/>
        <w:textAlignment w:val="baseline"/>
        <w:rPr>
          <w:rFonts w:ascii="Calibri" w:hAnsi="Calibri" w:cs="Calibri"/>
          <w:sz w:val="22"/>
          <w:szCs w:val="22"/>
          <w:lang w:val="en-US"/>
        </w:rPr>
      </w:pPr>
      <w:r>
        <w:rPr>
          <w:rStyle w:val="normaltextrun"/>
          <w:rFonts w:ascii="Calibri" w:hAnsi="Calibri" w:cs="Calibri"/>
          <w:sz w:val="22"/>
          <w:szCs w:val="22"/>
          <w:lang w:val="en-US"/>
        </w:rPr>
        <w:t>The basketball court is well </w:t>
      </w:r>
      <w:r w:rsidR="00045F94">
        <w:rPr>
          <w:rStyle w:val="normaltextrun"/>
          <w:rFonts w:ascii="Calibri" w:hAnsi="Calibri" w:cs="Calibri"/>
          <w:sz w:val="22"/>
          <w:szCs w:val="22"/>
          <w:lang w:val="en-US"/>
        </w:rPr>
        <w:t>used,</w:t>
      </w:r>
      <w:r>
        <w:rPr>
          <w:rStyle w:val="normaltextrun"/>
          <w:rFonts w:ascii="Calibri" w:hAnsi="Calibri" w:cs="Calibri"/>
          <w:sz w:val="22"/>
          <w:szCs w:val="22"/>
          <w:lang w:val="en-US"/>
        </w:rPr>
        <w:t> and requests were made to extend</w:t>
      </w:r>
      <w:r w:rsidR="00045F94">
        <w:rPr>
          <w:rStyle w:val="normaltextrun"/>
          <w:rFonts w:ascii="Calibri" w:hAnsi="Calibri" w:cs="Calibri"/>
          <w:sz w:val="22"/>
          <w:szCs w:val="22"/>
          <w:lang w:val="en-US"/>
        </w:rPr>
        <w:t xml:space="preserve"> the playing area</w:t>
      </w:r>
      <w:r>
        <w:rPr>
          <w:rStyle w:val="normaltextrun"/>
          <w:rFonts w:ascii="Calibri" w:hAnsi="Calibri" w:cs="Calibri"/>
          <w:sz w:val="22"/>
          <w:szCs w:val="22"/>
          <w:lang w:val="en-US"/>
        </w:rPr>
        <w:t>.</w:t>
      </w:r>
      <w:r>
        <w:rPr>
          <w:rStyle w:val="eop"/>
          <w:rFonts w:ascii="Calibri" w:eastAsia="Symbol" w:hAnsi="Calibri" w:cs="Calibri"/>
          <w:sz w:val="22"/>
          <w:szCs w:val="22"/>
          <w:lang w:val="en-US"/>
        </w:rPr>
        <w:t> </w:t>
      </w:r>
    </w:p>
    <w:p w14:paraId="52FE4927" w14:textId="77777777" w:rsidR="006B0342" w:rsidRDefault="006B0342" w:rsidP="001F422E">
      <w:pPr>
        <w:pStyle w:val="paragraph"/>
        <w:numPr>
          <w:ilvl w:val="0"/>
          <w:numId w:val="21"/>
        </w:numPr>
        <w:spacing w:before="0" w:beforeAutospacing="0" w:after="0" w:afterAutospacing="0"/>
        <w:ind w:left="1080" w:firstLine="0"/>
        <w:textAlignment w:val="baseline"/>
        <w:rPr>
          <w:rFonts w:ascii="Calibri" w:hAnsi="Calibri" w:cs="Calibri"/>
          <w:sz w:val="22"/>
          <w:szCs w:val="22"/>
          <w:lang w:val="en-US"/>
        </w:rPr>
      </w:pPr>
      <w:r>
        <w:rPr>
          <w:rStyle w:val="normaltextrun"/>
          <w:rFonts w:ascii="Calibri" w:hAnsi="Calibri" w:cs="Calibri"/>
          <w:sz w:val="22"/>
          <w:szCs w:val="22"/>
          <w:lang w:val="en-US"/>
        </w:rPr>
        <w:t>Request for toilets</w:t>
      </w:r>
      <w:r>
        <w:rPr>
          <w:rStyle w:val="eop"/>
          <w:rFonts w:ascii="Calibri" w:eastAsia="Symbol" w:hAnsi="Calibri" w:cs="Calibri"/>
          <w:sz w:val="22"/>
          <w:szCs w:val="22"/>
          <w:lang w:val="en-US"/>
        </w:rPr>
        <w:t> </w:t>
      </w:r>
    </w:p>
    <w:p w14:paraId="004935F6" w14:textId="77777777" w:rsidR="006B0342" w:rsidRDefault="006B0342" w:rsidP="001F422E">
      <w:pPr>
        <w:pStyle w:val="paragraph"/>
        <w:numPr>
          <w:ilvl w:val="0"/>
          <w:numId w:val="21"/>
        </w:numPr>
        <w:spacing w:before="0" w:beforeAutospacing="0" w:after="0" w:afterAutospacing="0"/>
        <w:ind w:left="1080" w:firstLine="0"/>
        <w:textAlignment w:val="baseline"/>
        <w:rPr>
          <w:rFonts w:ascii="Calibri" w:hAnsi="Calibri" w:cs="Calibri"/>
          <w:sz w:val="22"/>
          <w:szCs w:val="22"/>
          <w:lang w:val="en-US"/>
        </w:rPr>
      </w:pPr>
      <w:r>
        <w:rPr>
          <w:rStyle w:val="normaltextrun"/>
          <w:rFonts w:ascii="Calibri" w:hAnsi="Calibri" w:cs="Calibri"/>
          <w:sz w:val="22"/>
          <w:szCs w:val="22"/>
          <w:lang w:val="en-US"/>
        </w:rPr>
        <w:t>More benches</w:t>
      </w:r>
      <w:r>
        <w:rPr>
          <w:rStyle w:val="eop"/>
          <w:rFonts w:ascii="Calibri" w:eastAsia="Symbol" w:hAnsi="Calibri" w:cs="Calibri"/>
          <w:sz w:val="22"/>
          <w:szCs w:val="22"/>
          <w:lang w:val="en-US"/>
        </w:rPr>
        <w:t> </w:t>
      </w:r>
    </w:p>
    <w:p w14:paraId="13A7DB36" w14:textId="77777777" w:rsidR="006B0342" w:rsidRDefault="006B0342" w:rsidP="001F422E">
      <w:pPr>
        <w:pStyle w:val="paragraph"/>
        <w:numPr>
          <w:ilvl w:val="0"/>
          <w:numId w:val="21"/>
        </w:numPr>
        <w:spacing w:before="0" w:beforeAutospacing="0" w:after="0" w:afterAutospacing="0"/>
        <w:ind w:left="1080" w:firstLine="0"/>
        <w:textAlignment w:val="baseline"/>
        <w:rPr>
          <w:rFonts w:ascii="Calibri" w:hAnsi="Calibri" w:cs="Calibri"/>
          <w:sz w:val="22"/>
          <w:szCs w:val="22"/>
          <w:lang w:val="en-US"/>
        </w:rPr>
      </w:pPr>
      <w:r>
        <w:rPr>
          <w:rStyle w:val="normaltextrun"/>
          <w:rFonts w:ascii="Calibri" w:hAnsi="Calibri" w:cs="Calibri"/>
          <w:sz w:val="22"/>
          <w:szCs w:val="22"/>
          <w:lang w:val="en-US"/>
        </w:rPr>
        <w:t>Double Bridge over gully </w:t>
      </w:r>
      <w:r>
        <w:rPr>
          <w:rStyle w:val="eop"/>
          <w:rFonts w:ascii="Calibri" w:eastAsia="Symbol" w:hAnsi="Calibri" w:cs="Calibri"/>
          <w:sz w:val="22"/>
          <w:szCs w:val="22"/>
          <w:lang w:val="en-US"/>
        </w:rPr>
        <w:t> </w:t>
      </w:r>
    </w:p>
    <w:p w14:paraId="29916CFA" w14:textId="77777777" w:rsidR="006B0342" w:rsidRDefault="006B0342" w:rsidP="001F422E">
      <w:pPr>
        <w:pStyle w:val="paragraph"/>
        <w:numPr>
          <w:ilvl w:val="0"/>
          <w:numId w:val="21"/>
        </w:numPr>
        <w:spacing w:before="0" w:beforeAutospacing="0" w:after="0" w:afterAutospacing="0"/>
        <w:ind w:left="1080" w:firstLine="0"/>
        <w:textAlignment w:val="baseline"/>
        <w:rPr>
          <w:rFonts w:ascii="Calibri" w:hAnsi="Calibri" w:cs="Calibri"/>
          <w:sz w:val="22"/>
          <w:szCs w:val="22"/>
          <w:lang w:val="en-US"/>
        </w:rPr>
      </w:pPr>
      <w:r>
        <w:rPr>
          <w:rStyle w:val="normaltextrun"/>
          <w:rFonts w:ascii="Calibri" w:hAnsi="Calibri" w:cs="Calibri"/>
          <w:sz w:val="22"/>
          <w:szCs w:val="22"/>
          <w:lang w:val="en-US"/>
        </w:rPr>
        <w:t>Pump Track</w:t>
      </w:r>
      <w:r>
        <w:rPr>
          <w:rStyle w:val="eop"/>
          <w:rFonts w:ascii="Calibri" w:eastAsia="Symbol" w:hAnsi="Calibri" w:cs="Calibri"/>
          <w:sz w:val="22"/>
          <w:szCs w:val="22"/>
          <w:lang w:val="en-US"/>
        </w:rPr>
        <w:t> </w:t>
      </w:r>
    </w:p>
    <w:p w14:paraId="4B0E8A2B" w14:textId="77777777" w:rsidR="006B0342" w:rsidRDefault="006B0342" w:rsidP="001F422E">
      <w:pPr>
        <w:pStyle w:val="paragraph"/>
        <w:numPr>
          <w:ilvl w:val="0"/>
          <w:numId w:val="21"/>
        </w:numPr>
        <w:spacing w:before="0" w:beforeAutospacing="0" w:after="0" w:afterAutospacing="0"/>
        <w:ind w:left="1080" w:firstLine="0"/>
        <w:textAlignment w:val="baseline"/>
        <w:rPr>
          <w:rFonts w:ascii="Calibri" w:hAnsi="Calibri" w:cs="Calibri"/>
          <w:sz w:val="22"/>
          <w:szCs w:val="22"/>
          <w:lang w:val="en-US"/>
        </w:rPr>
      </w:pPr>
      <w:r>
        <w:rPr>
          <w:rStyle w:val="normaltextrun"/>
          <w:rFonts w:ascii="Calibri" w:hAnsi="Calibri" w:cs="Calibri"/>
          <w:sz w:val="22"/>
          <w:szCs w:val="22"/>
          <w:lang w:val="en-US"/>
        </w:rPr>
        <w:t>More picnic benches required</w:t>
      </w:r>
      <w:r>
        <w:rPr>
          <w:rStyle w:val="eop"/>
          <w:rFonts w:ascii="Calibri" w:eastAsia="Symbol" w:hAnsi="Calibri" w:cs="Calibri"/>
          <w:sz w:val="22"/>
          <w:szCs w:val="22"/>
          <w:lang w:val="en-US"/>
        </w:rPr>
        <w:t> </w:t>
      </w:r>
    </w:p>
    <w:p w14:paraId="07D76D64" w14:textId="77777777" w:rsidR="006B0342" w:rsidRDefault="006B0342" w:rsidP="001F422E">
      <w:pPr>
        <w:pStyle w:val="paragraph"/>
        <w:numPr>
          <w:ilvl w:val="0"/>
          <w:numId w:val="21"/>
        </w:numPr>
        <w:spacing w:before="0" w:beforeAutospacing="0" w:after="0" w:afterAutospacing="0"/>
        <w:ind w:left="1080" w:firstLine="0"/>
        <w:textAlignment w:val="baseline"/>
        <w:rPr>
          <w:rFonts w:ascii="Calibri" w:hAnsi="Calibri" w:cs="Calibri"/>
          <w:sz w:val="22"/>
          <w:szCs w:val="22"/>
          <w:lang w:val="en-US"/>
        </w:rPr>
      </w:pPr>
      <w:r>
        <w:rPr>
          <w:rStyle w:val="normaltextrun"/>
          <w:rFonts w:ascii="Calibri" w:hAnsi="Calibri" w:cs="Calibri"/>
          <w:sz w:val="22"/>
          <w:szCs w:val="22"/>
          <w:lang w:val="en-US"/>
        </w:rPr>
        <w:t>Suggested more flower beds</w:t>
      </w:r>
      <w:r>
        <w:rPr>
          <w:rStyle w:val="eop"/>
          <w:rFonts w:ascii="Calibri" w:eastAsia="Symbol" w:hAnsi="Calibri" w:cs="Calibri"/>
          <w:sz w:val="22"/>
          <w:szCs w:val="22"/>
          <w:lang w:val="en-US"/>
        </w:rPr>
        <w:t> </w:t>
      </w:r>
    </w:p>
    <w:p w14:paraId="6E8C39AA" w14:textId="77777777" w:rsidR="006B0342" w:rsidRDefault="006B0342" w:rsidP="001F422E">
      <w:pPr>
        <w:pStyle w:val="paragraph"/>
        <w:numPr>
          <w:ilvl w:val="0"/>
          <w:numId w:val="21"/>
        </w:numPr>
        <w:spacing w:before="0" w:beforeAutospacing="0" w:after="0" w:afterAutospacing="0"/>
        <w:ind w:left="1080" w:firstLine="0"/>
        <w:textAlignment w:val="baseline"/>
        <w:rPr>
          <w:rFonts w:ascii="Calibri" w:hAnsi="Calibri" w:cs="Calibri"/>
          <w:sz w:val="22"/>
          <w:szCs w:val="22"/>
          <w:lang w:val="en-US"/>
        </w:rPr>
      </w:pPr>
      <w:r>
        <w:rPr>
          <w:rStyle w:val="normaltextrun"/>
          <w:rFonts w:ascii="Calibri" w:hAnsi="Calibri" w:cs="Calibri"/>
          <w:sz w:val="22"/>
          <w:szCs w:val="22"/>
          <w:lang w:val="en-US"/>
        </w:rPr>
        <w:t>The scramble boulder was the most popular piece of equipment. </w:t>
      </w:r>
      <w:r>
        <w:rPr>
          <w:rStyle w:val="eop"/>
          <w:rFonts w:ascii="Calibri" w:eastAsia="Symbol" w:hAnsi="Calibri" w:cs="Calibri"/>
          <w:sz w:val="22"/>
          <w:szCs w:val="22"/>
          <w:lang w:val="en-US"/>
        </w:rPr>
        <w:t> </w:t>
      </w:r>
    </w:p>
    <w:p w14:paraId="148D32A2" w14:textId="77777777" w:rsidR="006B0342" w:rsidRDefault="006B0342" w:rsidP="001F422E">
      <w:pPr>
        <w:pStyle w:val="paragraph"/>
        <w:numPr>
          <w:ilvl w:val="0"/>
          <w:numId w:val="21"/>
        </w:numPr>
        <w:spacing w:before="0" w:beforeAutospacing="0" w:after="0" w:afterAutospacing="0"/>
        <w:ind w:left="1080" w:firstLine="0"/>
        <w:textAlignment w:val="baseline"/>
        <w:rPr>
          <w:rFonts w:ascii="Calibri" w:hAnsi="Calibri" w:cs="Calibri"/>
          <w:sz w:val="22"/>
          <w:szCs w:val="22"/>
          <w:lang w:val="en-US"/>
        </w:rPr>
      </w:pPr>
      <w:r>
        <w:rPr>
          <w:rStyle w:val="normaltextrun"/>
          <w:rFonts w:ascii="Calibri" w:hAnsi="Calibri" w:cs="Calibri"/>
          <w:sz w:val="22"/>
          <w:szCs w:val="22"/>
          <w:lang w:val="en-US"/>
        </w:rPr>
        <w:t>A climbing frame with a huge slide that feels like a tree house</w:t>
      </w:r>
      <w:r>
        <w:rPr>
          <w:rStyle w:val="eop"/>
          <w:rFonts w:ascii="Calibri" w:eastAsia="Symbol" w:hAnsi="Calibri" w:cs="Calibri"/>
          <w:sz w:val="22"/>
          <w:szCs w:val="22"/>
          <w:lang w:val="en-US"/>
        </w:rPr>
        <w:t> </w:t>
      </w:r>
    </w:p>
    <w:p w14:paraId="70B0D9F2" w14:textId="77777777" w:rsidR="003F4429" w:rsidRDefault="003F4429" w:rsidP="006B0342">
      <w:pPr>
        <w:pStyle w:val="paragraph"/>
        <w:spacing w:before="0" w:beforeAutospacing="0" w:after="0" w:afterAutospacing="0"/>
        <w:textAlignment w:val="baseline"/>
        <w:rPr>
          <w:rStyle w:val="normaltextrun"/>
          <w:rFonts w:ascii="Calibri" w:hAnsi="Calibri" w:cs="Calibri"/>
          <w:b/>
          <w:bCs/>
          <w:sz w:val="22"/>
          <w:szCs w:val="22"/>
          <w:lang w:val="en-US"/>
        </w:rPr>
      </w:pPr>
    </w:p>
    <w:p w14:paraId="0A455741" w14:textId="77777777" w:rsidR="006B0342" w:rsidRPr="00611CCF" w:rsidRDefault="006B0342" w:rsidP="006B0342">
      <w:pPr>
        <w:pStyle w:val="TableParagraph"/>
        <w:spacing w:before="0"/>
        <w:jc w:val="both"/>
        <w:rPr>
          <w:rFonts w:ascii="Calibri" w:hAnsi="Calibri" w:cs="Calibri"/>
          <w:bCs/>
          <w:lang w:val="en-GB"/>
        </w:rPr>
      </w:pPr>
    </w:p>
    <w:p w14:paraId="5E68DCAE" w14:textId="51AB8312" w:rsidR="00824A4E" w:rsidRPr="00231198" w:rsidRDefault="00824A4E" w:rsidP="001F422E">
      <w:pPr>
        <w:pStyle w:val="TableParagraph"/>
        <w:numPr>
          <w:ilvl w:val="0"/>
          <w:numId w:val="5"/>
        </w:numPr>
        <w:spacing w:before="0"/>
        <w:jc w:val="both"/>
        <w:rPr>
          <w:rFonts w:ascii="Calibri" w:hAnsi="Calibri" w:cs="Calibri"/>
          <w:b/>
          <w:bCs/>
          <w:lang w:val="en-GB"/>
        </w:rPr>
      </w:pPr>
      <w:r w:rsidRPr="00231198">
        <w:rPr>
          <w:rFonts w:ascii="Calibri" w:hAnsi="Calibri" w:cs="Calibri"/>
          <w:b/>
          <w:bCs/>
          <w:lang w:val="en-GB"/>
        </w:rPr>
        <w:t xml:space="preserve">To receive a report from the Memorial Field Working Group on proposals (Appendix </w:t>
      </w:r>
      <w:r>
        <w:rPr>
          <w:rFonts w:ascii="Calibri" w:hAnsi="Calibri" w:cs="Calibri"/>
          <w:b/>
          <w:bCs/>
          <w:lang w:val="en-GB"/>
        </w:rPr>
        <w:t>10</w:t>
      </w:r>
      <w:r w:rsidRPr="00231198">
        <w:rPr>
          <w:rFonts w:ascii="Calibri" w:hAnsi="Calibri" w:cs="Calibri"/>
          <w:b/>
          <w:bCs/>
          <w:lang w:val="en-GB"/>
        </w:rPr>
        <w:t>).</w:t>
      </w:r>
    </w:p>
    <w:p w14:paraId="77E6FAB1" w14:textId="77777777" w:rsidR="00824A4E" w:rsidRDefault="00824A4E" w:rsidP="00824A4E">
      <w:pPr>
        <w:pStyle w:val="TableParagraph"/>
        <w:spacing w:before="0"/>
        <w:ind w:left="433"/>
        <w:jc w:val="both"/>
        <w:rPr>
          <w:rFonts w:ascii="Calibri" w:hAnsi="Calibri" w:cs="Calibri"/>
          <w:bCs/>
          <w:lang w:val="en-GB"/>
        </w:rPr>
      </w:pPr>
    </w:p>
    <w:p w14:paraId="732C3F53" w14:textId="14FA0A09" w:rsidR="00824A4E" w:rsidRDefault="00824A4E" w:rsidP="001F422E">
      <w:pPr>
        <w:pStyle w:val="TableParagraph"/>
        <w:numPr>
          <w:ilvl w:val="0"/>
          <w:numId w:val="22"/>
        </w:numPr>
        <w:spacing w:before="0"/>
        <w:jc w:val="both"/>
        <w:rPr>
          <w:rFonts w:ascii="Calibri" w:hAnsi="Calibri" w:cs="Calibri"/>
          <w:bCs/>
          <w:lang w:val="en-GB"/>
        </w:rPr>
      </w:pPr>
      <w:r>
        <w:rPr>
          <w:rFonts w:ascii="Calibri" w:hAnsi="Calibri" w:cs="Calibri"/>
          <w:bCs/>
          <w:lang w:val="en-GB"/>
        </w:rPr>
        <w:t xml:space="preserve">Norse have instigated the new mowing regime and sent through the revised costs of maintenance. (This will be considered by the Amenities Committee). </w:t>
      </w:r>
    </w:p>
    <w:p w14:paraId="575FBF27" w14:textId="114FDC8B" w:rsidR="00045F94" w:rsidRDefault="00045F94" w:rsidP="001F422E">
      <w:pPr>
        <w:pStyle w:val="TableParagraph"/>
        <w:numPr>
          <w:ilvl w:val="0"/>
          <w:numId w:val="22"/>
        </w:numPr>
        <w:spacing w:before="0"/>
        <w:jc w:val="both"/>
        <w:rPr>
          <w:rFonts w:ascii="Calibri" w:hAnsi="Calibri" w:cs="Calibri"/>
          <w:bCs/>
          <w:lang w:val="en-GB"/>
        </w:rPr>
      </w:pPr>
      <w:r>
        <w:rPr>
          <w:rFonts w:ascii="Calibri" w:hAnsi="Calibri" w:cs="Calibri"/>
          <w:bCs/>
          <w:lang w:val="en-GB"/>
        </w:rPr>
        <w:t xml:space="preserve">The </w:t>
      </w:r>
      <w:r w:rsidR="00CE2299">
        <w:rPr>
          <w:rFonts w:ascii="Calibri" w:hAnsi="Calibri" w:cs="Calibri"/>
          <w:bCs/>
          <w:lang w:val="en-GB"/>
        </w:rPr>
        <w:t xml:space="preserve">Suffolk </w:t>
      </w:r>
      <w:r w:rsidR="00D83F30">
        <w:rPr>
          <w:rFonts w:ascii="Calibri" w:hAnsi="Calibri" w:cs="Calibri"/>
          <w:bCs/>
          <w:lang w:val="en-GB"/>
        </w:rPr>
        <w:t>r</w:t>
      </w:r>
      <w:r>
        <w:rPr>
          <w:rFonts w:ascii="Calibri" w:hAnsi="Calibri" w:cs="Calibri"/>
          <w:bCs/>
          <w:lang w:val="en-GB"/>
        </w:rPr>
        <w:t xml:space="preserve">ecords office </w:t>
      </w:r>
      <w:r w:rsidR="00CE2299">
        <w:rPr>
          <w:rFonts w:ascii="Calibri" w:hAnsi="Calibri" w:cs="Calibri"/>
          <w:bCs/>
          <w:lang w:val="en-GB"/>
        </w:rPr>
        <w:t>has</w:t>
      </w:r>
      <w:r>
        <w:rPr>
          <w:rFonts w:ascii="Calibri" w:hAnsi="Calibri" w:cs="Calibri"/>
          <w:bCs/>
          <w:lang w:val="en-GB"/>
        </w:rPr>
        <w:t xml:space="preserve"> produced a report </w:t>
      </w:r>
      <w:r w:rsidR="00D83F30">
        <w:rPr>
          <w:rFonts w:ascii="Calibri" w:hAnsi="Calibri" w:cs="Calibri"/>
          <w:bCs/>
          <w:lang w:val="en-GB"/>
        </w:rPr>
        <w:t>and the Town Council has the minutes of the Memorial Committee to produce an information panel for the site.</w:t>
      </w:r>
    </w:p>
    <w:p w14:paraId="3FCC67FC" w14:textId="4C2FCB8D" w:rsidR="00CE2299" w:rsidRDefault="00CE2299" w:rsidP="001F422E">
      <w:pPr>
        <w:pStyle w:val="TableParagraph"/>
        <w:numPr>
          <w:ilvl w:val="0"/>
          <w:numId w:val="22"/>
        </w:numPr>
        <w:spacing w:before="0"/>
        <w:jc w:val="both"/>
        <w:rPr>
          <w:rFonts w:ascii="Calibri" w:hAnsi="Calibri" w:cs="Calibri"/>
          <w:bCs/>
          <w:lang w:val="en-GB"/>
        </w:rPr>
      </w:pPr>
      <w:r>
        <w:rPr>
          <w:rFonts w:ascii="Calibri" w:hAnsi="Calibri" w:cs="Calibri"/>
          <w:bCs/>
          <w:lang w:val="en-GB"/>
        </w:rPr>
        <w:t>It was noted that a gate was part of the original plans for the site.</w:t>
      </w:r>
    </w:p>
    <w:p w14:paraId="09D47840" w14:textId="395DB699" w:rsidR="001644C0" w:rsidRDefault="001644C0" w:rsidP="001F422E">
      <w:pPr>
        <w:pStyle w:val="TableParagraph"/>
        <w:numPr>
          <w:ilvl w:val="0"/>
          <w:numId w:val="22"/>
        </w:numPr>
        <w:spacing w:before="0"/>
        <w:jc w:val="both"/>
        <w:rPr>
          <w:rFonts w:ascii="Calibri" w:hAnsi="Calibri" w:cs="Calibri"/>
          <w:bCs/>
          <w:lang w:val="en-GB"/>
        </w:rPr>
      </w:pPr>
      <w:r>
        <w:rPr>
          <w:rFonts w:ascii="Calibri" w:hAnsi="Calibri" w:cs="Calibri"/>
          <w:bCs/>
          <w:lang w:val="en-GB"/>
        </w:rPr>
        <w:t xml:space="preserve">Councillor Lock has produced a GANT chart </w:t>
      </w:r>
      <w:r w:rsidR="00CE2299">
        <w:rPr>
          <w:rFonts w:ascii="Calibri" w:hAnsi="Calibri" w:cs="Calibri"/>
          <w:bCs/>
          <w:lang w:val="en-GB"/>
        </w:rPr>
        <w:t xml:space="preserve">to help the working group to manage the project. </w:t>
      </w:r>
    </w:p>
    <w:p w14:paraId="0871AD84" w14:textId="5F34D289" w:rsidR="192A5E2F" w:rsidRDefault="192A5E2F" w:rsidP="192A5E2F">
      <w:pPr>
        <w:pStyle w:val="TableParagraph"/>
        <w:tabs>
          <w:tab w:val="left" w:pos="1333"/>
        </w:tabs>
        <w:spacing w:before="0"/>
        <w:rPr>
          <w:rFonts w:ascii="Calibri" w:hAnsi="Calibri" w:cs="Calibri"/>
          <w:lang w:val="en-GB"/>
        </w:rPr>
      </w:pPr>
    </w:p>
    <w:p w14:paraId="36F8DB98" w14:textId="116AB080" w:rsidR="444A49E1" w:rsidRDefault="444A49E1" w:rsidP="444A49E1">
      <w:pPr>
        <w:pStyle w:val="TableParagraph"/>
        <w:tabs>
          <w:tab w:val="left" w:pos="1333"/>
        </w:tabs>
        <w:spacing w:before="0"/>
        <w:rPr>
          <w:rFonts w:ascii="Calibri" w:hAnsi="Calibri" w:cs="Calibri"/>
          <w:lang w:val="en-GB"/>
        </w:rPr>
      </w:pPr>
    </w:p>
    <w:p w14:paraId="55A9C401" w14:textId="77777777" w:rsidR="008B78BF" w:rsidRDefault="008B78BF" w:rsidP="008B78BF">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b/>
          <w:bCs/>
          <w:sz w:val="22"/>
          <w:szCs w:val="22"/>
          <w:lang w:val="en-US"/>
        </w:rPr>
        <w:t>Recommendations </w:t>
      </w:r>
      <w:r>
        <w:rPr>
          <w:rStyle w:val="eop"/>
          <w:rFonts w:ascii="Calibri" w:eastAsia="Symbol" w:hAnsi="Calibri" w:cs="Calibri"/>
          <w:sz w:val="22"/>
          <w:szCs w:val="22"/>
          <w:lang w:val="en-US"/>
        </w:rPr>
        <w:t> </w:t>
      </w:r>
    </w:p>
    <w:p w14:paraId="6CD1327A" w14:textId="77777777" w:rsidR="008B78BF" w:rsidRDefault="008B78BF" w:rsidP="008B78BF">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b/>
          <w:bCs/>
          <w:sz w:val="22"/>
          <w:szCs w:val="22"/>
          <w:lang w:val="en-US"/>
        </w:rPr>
        <w:t>That the Town Council conducts more consultation to get a wider cross section of views from residents.</w:t>
      </w:r>
      <w:r>
        <w:rPr>
          <w:rStyle w:val="eop"/>
          <w:rFonts w:ascii="Calibri" w:eastAsia="Symbol" w:hAnsi="Calibri" w:cs="Calibri"/>
          <w:sz w:val="22"/>
          <w:szCs w:val="22"/>
          <w:lang w:val="en-US"/>
        </w:rPr>
        <w:t> </w:t>
      </w:r>
    </w:p>
    <w:p w14:paraId="308A638A" w14:textId="77777777" w:rsidR="008B78BF" w:rsidRDefault="008B78BF" w:rsidP="008B78BF">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b/>
          <w:bCs/>
          <w:sz w:val="22"/>
          <w:szCs w:val="22"/>
          <w:lang w:val="en-US"/>
        </w:rPr>
        <w:t>That the Town Council asks the Amenities Committee to cost up the potential projects on the Memorial Field with a view to choosing 1-2 capital projects for completion during the 2021-23 planning period.</w:t>
      </w:r>
      <w:r>
        <w:rPr>
          <w:rStyle w:val="eop"/>
          <w:rFonts w:ascii="Calibri" w:eastAsia="Symbol" w:hAnsi="Calibri" w:cs="Calibri"/>
          <w:sz w:val="22"/>
          <w:szCs w:val="22"/>
          <w:lang w:val="en-US"/>
        </w:rPr>
        <w:t> </w:t>
      </w:r>
    </w:p>
    <w:p w14:paraId="03B76FEC" w14:textId="5EDAF436" w:rsidR="009519F9" w:rsidRPr="00327DAE" w:rsidRDefault="00327DAE" w:rsidP="00327DAE">
      <w:pPr>
        <w:rPr>
          <w:rFonts w:ascii="Calibri" w:eastAsia="Carlito" w:hAnsi="Calibri" w:cs="Calibri"/>
          <w:bCs/>
          <w:sz w:val="22"/>
          <w:szCs w:val="22"/>
          <w:bdr w:val="none" w:sz="0" w:space="0" w:color="auto"/>
        </w:rPr>
      </w:pPr>
      <w:r>
        <w:rPr>
          <w:rFonts w:ascii="Calibri" w:hAnsi="Calibri" w:cs="Calibri"/>
          <w:bCs/>
        </w:rPr>
        <w:br w:type="page"/>
      </w:r>
    </w:p>
    <w:p w14:paraId="2BB0C7E5" w14:textId="5ECD2100" w:rsidR="009519F9" w:rsidRPr="00327DAE" w:rsidRDefault="00116193" w:rsidP="00327DAE">
      <w:pPr>
        <w:pStyle w:val="TableParagraph"/>
        <w:ind w:right="106"/>
        <w:rPr>
          <w:rFonts w:ascii="Calibri" w:hAnsi="Calibri" w:cs="Calibri"/>
          <w:lang w:val="en-GB"/>
        </w:rPr>
      </w:pPr>
      <w:r w:rsidRPr="00116193">
        <w:rPr>
          <w:rFonts w:ascii="Calibri" w:hAnsi="Calibri" w:cs="Calibri"/>
          <w:b/>
          <w:bCs/>
          <w:lang w:val="en-GB"/>
        </w:rPr>
        <w:lastRenderedPageBreak/>
        <w:t xml:space="preserve">Item </w:t>
      </w:r>
      <w:r w:rsidR="009519F9" w:rsidRPr="00116193">
        <w:rPr>
          <w:rFonts w:ascii="Calibri" w:hAnsi="Calibri" w:cs="Calibri"/>
          <w:b/>
          <w:bCs/>
          <w:lang w:val="en-GB"/>
        </w:rPr>
        <w:t>10</w:t>
      </w:r>
      <w:r w:rsidR="00327DAE" w:rsidRPr="00116193">
        <w:rPr>
          <w:rFonts w:ascii="Calibri" w:hAnsi="Calibri" w:cs="Calibri"/>
          <w:b/>
          <w:bCs/>
          <w:lang w:val="en-GB"/>
        </w:rPr>
        <w:t xml:space="preserve"> - </w:t>
      </w:r>
      <w:r w:rsidR="009519F9" w:rsidRPr="00116193">
        <w:rPr>
          <w:rFonts w:ascii="Calibri" w:hAnsi="Calibri" w:cs="Calibri"/>
          <w:b/>
          <w:bCs/>
          <w:lang w:val="en-GB"/>
        </w:rPr>
        <w:t>61/21TC</w:t>
      </w:r>
      <w:r w:rsidR="009519F9" w:rsidRPr="00116193">
        <w:rPr>
          <w:rFonts w:ascii="Calibri" w:hAnsi="Calibri" w:cs="Calibri"/>
          <w:b/>
          <w:bCs/>
          <w:lang w:val="en-GB"/>
        </w:rPr>
        <w:tab/>
      </w:r>
      <w:r w:rsidR="009519F9" w:rsidRPr="00611CCF">
        <w:rPr>
          <w:rFonts w:ascii="Calibri" w:hAnsi="Calibri" w:cs="Calibri"/>
          <w:b/>
          <w:lang w:val="en-GB"/>
        </w:rPr>
        <w:t xml:space="preserve">Events Working Group </w:t>
      </w:r>
    </w:p>
    <w:p w14:paraId="245D84DD" w14:textId="60CE0533" w:rsidR="00327DAE" w:rsidRPr="000561C8" w:rsidRDefault="009519F9" w:rsidP="001F422E">
      <w:pPr>
        <w:pStyle w:val="TableParagraph"/>
        <w:numPr>
          <w:ilvl w:val="0"/>
          <w:numId w:val="11"/>
        </w:numPr>
        <w:spacing w:before="0"/>
        <w:ind w:left="508"/>
        <w:rPr>
          <w:rFonts w:ascii="Calibri" w:hAnsi="Calibri" w:cs="Calibri"/>
          <w:b/>
          <w:lang w:val="en-GB"/>
        </w:rPr>
      </w:pPr>
      <w:r w:rsidRPr="000561C8">
        <w:rPr>
          <w:rFonts w:ascii="Calibri" w:hAnsi="Calibri" w:cs="Calibri"/>
          <w:b/>
          <w:lang w:val="en-GB"/>
        </w:rPr>
        <w:t>To receive the draft budget from the Chair of the Working Group on the arrangements for the Christmas Event (Appendix 11).</w:t>
      </w:r>
    </w:p>
    <w:p w14:paraId="5AAA66AB" w14:textId="21FE98FC" w:rsidR="00327DAE" w:rsidRPr="00327DAE" w:rsidRDefault="00327DAE" w:rsidP="00327DAE">
      <w:pPr>
        <w:pStyle w:val="TableParagraph"/>
        <w:spacing w:before="0"/>
        <w:ind w:left="508"/>
        <w:rPr>
          <w:rFonts w:ascii="Calibri" w:hAnsi="Calibri" w:cs="Calibri"/>
          <w:bCs/>
          <w:lang w:val="en-GB"/>
        </w:rPr>
      </w:pPr>
      <w:r w:rsidRPr="00327DAE">
        <w:rPr>
          <w:rFonts w:ascii="Calibri" w:hAnsi="Calibri" w:cs="Calibri"/>
          <w:bCs/>
          <w:noProof/>
          <w:lang w:val="en-GB"/>
        </w:rPr>
        <w:drawing>
          <wp:inline distT="0" distB="0" distL="0" distR="0" wp14:anchorId="3F3FCA12" wp14:editId="2B08467B">
            <wp:extent cx="5953125" cy="739845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55664" cy="7401606"/>
                    </a:xfrm>
                    <a:prstGeom prst="rect">
                      <a:avLst/>
                    </a:prstGeom>
                  </pic:spPr>
                </pic:pic>
              </a:graphicData>
            </a:graphic>
          </wp:inline>
        </w:drawing>
      </w:r>
    </w:p>
    <w:p w14:paraId="5E88DC91" w14:textId="73528554" w:rsidR="00885A38" w:rsidRDefault="009519F9" w:rsidP="001F422E">
      <w:pPr>
        <w:pStyle w:val="TableParagraph"/>
        <w:numPr>
          <w:ilvl w:val="0"/>
          <w:numId w:val="11"/>
        </w:numPr>
        <w:tabs>
          <w:tab w:val="left" w:pos="1333"/>
        </w:tabs>
        <w:spacing w:before="0"/>
        <w:ind w:left="113"/>
        <w:rPr>
          <w:rFonts w:ascii="Calibri" w:hAnsi="Calibri" w:cs="Calibri"/>
          <w:b/>
          <w:lang w:val="en-GB"/>
        </w:rPr>
      </w:pPr>
      <w:r w:rsidRPr="000561C8">
        <w:rPr>
          <w:rFonts w:ascii="Calibri" w:hAnsi="Calibri" w:cs="Calibri"/>
          <w:b/>
          <w:lang w:val="en-GB"/>
        </w:rPr>
        <w:t>To receive a verbal update on the festival funding application for the 750</w:t>
      </w:r>
      <w:r w:rsidRPr="000561C8">
        <w:rPr>
          <w:rFonts w:ascii="Calibri" w:hAnsi="Calibri" w:cs="Calibri"/>
          <w:b/>
          <w:vertAlign w:val="superscript"/>
          <w:lang w:val="en-GB"/>
        </w:rPr>
        <w:t>th</w:t>
      </w:r>
      <w:r w:rsidRPr="000561C8">
        <w:rPr>
          <w:rFonts w:ascii="Calibri" w:hAnsi="Calibri" w:cs="Calibri"/>
          <w:b/>
          <w:lang w:val="en-GB"/>
        </w:rPr>
        <w:t xml:space="preserve"> celebrations and consider earmarking £2500 of the events budget in 2022 for Black Knight Historical for an enactment of the signing of the Market Charter.</w:t>
      </w:r>
    </w:p>
    <w:p w14:paraId="3FD1D762" w14:textId="77777777" w:rsidR="00885A38" w:rsidRDefault="00885A38">
      <w:pPr>
        <w:rPr>
          <w:rFonts w:ascii="Calibri" w:eastAsia="Carlito" w:hAnsi="Calibri" w:cs="Calibri"/>
          <w:b/>
          <w:sz w:val="22"/>
          <w:szCs w:val="22"/>
          <w:bdr w:val="none" w:sz="0" w:space="0" w:color="auto"/>
        </w:rPr>
      </w:pPr>
      <w:r>
        <w:rPr>
          <w:rFonts w:ascii="Calibri" w:hAnsi="Calibri" w:cs="Calibri"/>
          <w:b/>
        </w:rPr>
        <w:br w:type="page"/>
      </w:r>
    </w:p>
    <w:p w14:paraId="6474524C" w14:textId="60B68C3A" w:rsidR="002D3A68" w:rsidRPr="00116193" w:rsidRDefault="00116193" w:rsidP="00E14100">
      <w:pPr>
        <w:pStyle w:val="TableParagraph"/>
        <w:spacing w:line="269" w:lineRule="exact"/>
        <w:ind w:right="70"/>
        <w:rPr>
          <w:rFonts w:asciiTheme="minorHAnsi" w:hAnsiTheme="minorHAnsi" w:cstheme="minorHAnsi"/>
          <w:b/>
          <w:bCs/>
          <w:lang w:val="en-GB"/>
        </w:rPr>
      </w:pPr>
      <w:r w:rsidRPr="00116193">
        <w:rPr>
          <w:rFonts w:asciiTheme="minorHAnsi" w:hAnsiTheme="minorHAnsi" w:cstheme="minorHAnsi"/>
          <w:b/>
          <w:bCs/>
          <w:lang w:val="en-GB"/>
        </w:rPr>
        <w:lastRenderedPageBreak/>
        <w:t xml:space="preserve">Item </w:t>
      </w:r>
      <w:r w:rsidR="00E14100" w:rsidRPr="00116193">
        <w:rPr>
          <w:rFonts w:asciiTheme="minorHAnsi" w:hAnsiTheme="minorHAnsi" w:cstheme="minorHAnsi"/>
          <w:b/>
          <w:bCs/>
          <w:lang w:val="en-GB"/>
        </w:rPr>
        <w:t>11</w:t>
      </w:r>
      <w:r w:rsidR="00E14100" w:rsidRPr="00116193">
        <w:rPr>
          <w:rFonts w:asciiTheme="minorHAnsi" w:hAnsiTheme="minorHAnsi" w:cstheme="minorHAnsi"/>
          <w:b/>
          <w:bCs/>
          <w:lang w:val="en-GB"/>
        </w:rPr>
        <w:t xml:space="preserve">- </w:t>
      </w:r>
      <w:r w:rsidR="00E14100" w:rsidRPr="00116193">
        <w:rPr>
          <w:rFonts w:asciiTheme="minorHAnsi" w:hAnsiTheme="minorHAnsi" w:cstheme="minorHAnsi"/>
          <w:b/>
          <w:bCs/>
          <w:lang w:val="en-GB"/>
        </w:rPr>
        <w:t>62/21TC</w:t>
      </w:r>
      <w:r w:rsidR="00E14100" w:rsidRPr="00116193">
        <w:rPr>
          <w:rFonts w:ascii="Calibri" w:hAnsi="Calibri" w:cs="Calibri"/>
          <w:b/>
          <w:bCs/>
          <w:lang w:val="en-GB"/>
        </w:rPr>
        <w:t xml:space="preserve"> </w:t>
      </w:r>
      <w:r w:rsidR="002D3A68" w:rsidRPr="00116193">
        <w:rPr>
          <w:rFonts w:ascii="Calibri" w:hAnsi="Calibri" w:cs="Calibri"/>
          <w:b/>
          <w:bCs/>
          <w:lang w:val="en-GB"/>
        </w:rPr>
        <w:t xml:space="preserve">Report from the Environment Working Group </w:t>
      </w:r>
    </w:p>
    <w:p w14:paraId="3A9B4FD6" w14:textId="0BAD6B3B" w:rsidR="009519F9" w:rsidRPr="00EC79EF" w:rsidRDefault="002D3A68" w:rsidP="002D3A68">
      <w:pPr>
        <w:pStyle w:val="TableParagraph"/>
        <w:tabs>
          <w:tab w:val="left" w:pos="1333"/>
        </w:tabs>
        <w:spacing w:before="0"/>
        <w:ind w:left="113"/>
        <w:rPr>
          <w:rFonts w:asciiTheme="minorHAnsi" w:hAnsiTheme="minorHAnsi" w:cstheme="minorHAnsi"/>
          <w:b/>
          <w:bCs/>
          <w:lang w:val="en-GB"/>
        </w:rPr>
      </w:pPr>
      <w:r w:rsidRPr="00EC79EF">
        <w:rPr>
          <w:rFonts w:ascii="Calibri" w:hAnsi="Calibri" w:cs="Calibri"/>
          <w:b/>
          <w:bCs/>
          <w:lang w:val="en-GB"/>
        </w:rPr>
        <w:t>To receive a report from the Environment and Climate Change Working group and note terms of reference (Appendix 12</w:t>
      </w:r>
      <w:r w:rsidRPr="00EC79EF">
        <w:rPr>
          <w:rFonts w:asciiTheme="minorHAnsi" w:hAnsiTheme="minorHAnsi" w:cstheme="minorHAnsi"/>
          <w:b/>
          <w:bCs/>
          <w:lang w:val="en-GB"/>
        </w:rPr>
        <w:t>)</w:t>
      </w:r>
    </w:p>
    <w:p w14:paraId="16F76CD6" w14:textId="50239BBD" w:rsidR="00E14100" w:rsidRPr="00EC79EF" w:rsidRDefault="00E14100" w:rsidP="002D3A68">
      <w:pPr>
        <w:pStyle w:val="TableParagraph"/>
        <w:tabs>
          <w:tab w:val="left" w:pos="1333"/>
        </w:tabs>
        <w:spacing w:before="0"/>
        <w:ind w:left="113"/>
        <w:rPr>
          <w:rFonts w:ascii="Calibri" w:hAnsi="Calibri" w:cs="Calibri"/>
          <w:b/>
          <w:lang w:val="en-GB"/>
        </w:rPr>
      </w:pPr>
    </w:p>
    <w:p w14:paraId="6EB05E4D" w14:textId="77777777" w:rsidR="00EC79EF" w:rsidRPr="00EC79EF" w:rsidRDefault="00EC79EF" w:rsidP="00EC79EF">
      <w:pPr>
        <w:rPr>
          <w:rFonts w:ascii="Calibri" w:hAnsi="Calibri" w:cs="Calibri"/>
          <w:b/>
          <w:bCs/>
        </w:rPr>
      </w:pPr>
      <w:r w:rsidRPr="00EC79EF">
        <w:rPr>
          <w:rFonts w:ascii="Calibri" w:hAnsi="Calibri" w:cs="Calibri"/>
          <w:b/>
          <w:bCs/>
        </w:rPr>
        <w:t>Saxmundham Town Council Environment and Climate Working Group</w:t>
      </w:r>
    </w:p>
    <w:p w14:paraId="7F1E9F2A" w14:textId="77777777" w:rsidR="00EC79EF" w:rsidRPr="00EC79EF" w:rsidRDefault="00EC79EF" w:rsidP="00EC79EF">
      <w:pPr>
        <w:rPr>
          <w:rFonts w:ascii="Calibri" w:hAnsi="Calibri" w:cs="Calibri"/>
          <w:b/>
          <w:bCs/>
        </w:rPr>
      </w:pPr>
      <w:r w:rsidRPr="00EC79EF">
        <w:rPr>
          <w:rFonts w:ascii="Calibri" w:hAnsi="Calibri" w:cs="Calibri"/>
          <w:b/>
          <w:bCs/>
        </w:rPr>
        <w:t xml:space="preserve">Terms of Reference </w:t>
      </w:r>
    </w:p>
    <w:p w14:paraId="54CD08EA" w14:textId="77777777" w:rsidR="00EC79EF" w:rsidRPr="00EC79EF" w:rsidRDefault="00EC79EF" w:rsidP="00EC79EF">
      <w:pPr>
        <w:rPr>
          <w:rFonts w:ascii="Calibri" w:hAnsi="Calibri" w:cs="Calibri"/>
          <w:b/>
          <w:bCs/>
        </w:rPr>
      </w:pPr>
    </w:p>
    <w:p w14:paraId="58DBE02F" w14:textId="77777777" w:rsidR="00EC79EF" w:rsidRPr="00EC79EF" w:rsidRDefault="00EC79EF" w:rsidP="00EC79EF">
      <w:pPr>
        <w:rPr>
          <w:rFonts w:ascii="Calibri" w:hAnsi="Calibri" w:cs="Calibri"/>
          <w:b/>
          <w:bCs/>
        </w:rPr>
      </w:pPr>
      <w:r w:rsidRPr="00EC79EF">
        <w:rPr>
          <w:rFonts w:ascii="Calibri" w:hAnsi="Calibri" w:cs="Calibri"/>
          <w:b/>
          <w:bCs/>
        </w:rPr>
        <w:t>Prime Objectives</w:t>
      </w:r>
    </w:p>
    <w:p w14:paraId="0634497D" w14:textId="77777777" w:rsidR="00EC79EF" w:rsidRPr="00EC79EF" w:rsidRDefault="00EC79EF" w:rsidP="00EC79EF">
      <w:pPr>
        <w:rPr>
          <w:rFonts w:ascii="Calibri" w:hAnsi="Calibri" w:cs="Calibri"/>
        </w:rPr>
      </w:pPr>
      <w:r w:rsidRPr="00EC79EF">
        <w:rPr>
          <w:rFonts w:ascii="Calibri" w:hAnsi="Calibri" w:cs="Calibri"/>
        </w:rPr>
        <w:t xml:space="preserve">To make recommendations on conducting an Environmental Audit and developing an action plan for the Town focussing on </w:t>
      </w:r>
    </w:p>
    <w:p w14:paraId="1EF3EECB" w14:textId="77777777" w:rsidR="00EC79EF" w:rsidRPr="00EC79EF" w:rsidRDefault="00EC79EF" w:rsidP="001F422E">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rPr>
      </w:pPr>
      <w:r w:rsidRPr="00EC79EF">
        <w:rPr>
          <w:rFonts w:ascii="Calibri" w:hAnsi="Calibri" w:cs="Calibri"/>
        </w:rPr>
        <w:t xml:space="preserve">biodiversity </w:t>
      </w:r>
    </w:p>
    <w:p w14:paraId="0F1CA5EF" w14:textId="77777777" w:rsidR="00EC79EF" w:rsidRPr="00EC79EF" w:rsidRDefault="00EC79EF" w:rsidP="001F422E">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rPr>
      </w:pPr>
      <w:r w:rsidRPr="00EC79EF">
        <w:rPr>
          <w:rFonts w:ascii="Calibri" w:hAnsi="Calibri" w:cs="Calibri"/>
        </w:rPr>
        <w:t>Sustainable transport</w:t>
      </w:r>
    </w:p>
    <w:p w14:paraId="5916808A" w14:textId="77777777" w:rsidR="00EC79EF" w:rsidRPr="00EC79EF" w:rsidRDefault="00EC79EF" w:rsidP="001F422E">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rPr>
      </w:pPr>
      <w:r w:rsidRPr="00EC79EF">
        <w:rPr>
          <w:rFonts w:ascii="Calibri" w:hAnsi="Calibri" w:cs="Calibri"/>
        </w:rPr>
        <w:t xml:space="preserve">Energy use and strategies to enable the Council to become Carbon Neutral. </w:t>
      </w:r>
    </w:p>
    <w:p w14:paraId="4F4E093F" w14:textId="77777777" w:rsidR="00EC79EF" w:rsidRPr="00EC79EF" w:rsidRDefault="00EC79EF" w:rsidP="001F422E">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rPr>
      </w:pPr>
      <w:r w:rsidRPr="00EC79EF">
        <w:rPr>
          <w:rFonts w:ascii="Calibri" w:hAnsi="Calibri" w:cs="Calibri"/>
        </w:rPr>
        <w:t>local food resilience</w:t>
      </w:r>
    </w:p>
    <w:p w14:paraId="7FC58AED" w14:textId="77777777" w:rsidR="00EC79EF" w:rsidRPr="00EC79EF" w:rsidRDefault="00EC79EF" w:rsidP="001F422E">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rPr>
      </w:pPr>
      <w:r w:rsidRPr="00EC79EF">
        <w:rPr>
          <w:rFonts w:ascii="Calibri" w:hAnsi="Calibri" w:cs="Calibri"/>
        </w:rPr>
        <w:t>Improvements to the street and built environment</w:t>
      </w:r>
    </w:p>
    <w:p w14:paraId="586FAC85" w14:textId="77777777" w:rsidR="00EC79EF" w:rsidRPr="00EC79EF" w:rsidRDefault="00EC79EF" w:rsidP="001F422E">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rPr>
      </w:pPr>
      <w:r w:rsidRPr="00EC79EF">
        <w:rPr>
          <w:rFonts w:ascii="Calibri" w:hAnsi="Calibri" w:cs="Calibri"/>
        </w:rPr>
        <w:t xml:space="preserve">Reduction in generation of avoidable waste </w:t>
      </w:r>
    </w:p>
    <w:p w14:paraId="4F3A3F0F" w14:textId="77777777" w:rsidR="00EC79EF" w:rsidRPr="00EC79EF" w:rsidRDefault="00EC79EF" w:rsidP="001F422E">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rPr>
      </w:pPr>
      <w:r w:rsidRPr="00EC79EF">
        <w:rPr>
          <w:rFonts w:ascii="Calibri" w:hAnsi="Calibri" w:cs="Calibri"/>
        </w:rPr>
        <w:t>Improvements to footpaths, hedgerows, green networks</w:t>
      </w:r>
    </w:p>
    <w:p w14:paraId="08920D00" w14:textId="77777777" w:rsidR="00EC79EF" w:rsidRPr="00EC79EF" w:rsidRDefault="00EC79EF" w:rsidP="001F422E">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rPr>
      </w:pPr>
      <w:r w:rsidRPr="00EC79EF">
        <w:rPr>
          <w:rFonts w:ascii="Calibri" w:hAnsi="Calibri" w:cs="Calibri"/>
        </w:rPr>
        <w:t>Water usage</w:t>
      </w:r>
    </w:p>
    <w:p w14:paraId="660977B7" w14:textId="77777777" w:rsidR="00EC79EF" w:rsidRPr="00EC79EF" w:rsidRDefault="00EC79EF" w:rsidP="00EC79EF">
      <w:pPr>
        <w:rPr>
          <w:rFonts w:ascii="Calibri" w:hAnsi="Calibri" w:cs="Calibri"/>
        </w:rPr>
      </w:pPr>
      <w:r w:rsidRPr="00EC79EF">
        <w:rPr>
          <w:rFonts w:ascii="Calibri" w:hAnsi="Calibri" w:cs="Calibri"/>
          <w:b/>
          <w:bCs/>
        </w:rPr>
        <w:t>Membership:</w:t>
      </w:r>
      <w:r w:rsidRPr="00EC79EF">
        <w:rPr>
          <w:rFonts w:ascii="Calibri" w:hAnsi="Calibri" w:cs="Calibri"/>
        </w:rPr>
        <w:t xml:space="preserve"> </w:t>
      </w:r>
    </w:p>
    <w:p w14:paraId="14428299" w14:textId="77777777" w:rsidR="00EC79EF" w:rsidRPr="00EC79EF" w:rsidRDefault="00EC79EF" w:rsidP="00EC79EF">
      <w:pPr>
        <w:rPr>
          <w:rFonts w:ascii="Calibri" w:hAnsi="Calibri" w:cs="Calibri"/>
        </w:rPr>
      </w:pPr>
      <w:r w:rsidRPr="00EC79EF">
        <w:rPr>
          <w:rFonts w:ascii="Calibri" w:hAnsi="Calibri" w:cs="Calibri"/>
        </w:rPr>
        <w:t xml:space="preserve">The Membership shall comprise: </w:t>
      </w:r>
    </w:p>
    <w:p w14:paraId="5698D643" w14:textId="77777777" w:rsidR="00EC79EF" w:rsidRPr="00EC79EF" w:rsidRDefault="00EC79EF" w:rsidP="001F422E">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rPr>
      </w:pPr>
      <w:r w:rsidRPr="00EC79EF">
        <w:rPr>
          <w:rFonts w:ascii="Calibri" w:hAnsi="Calibri" w:cs="Calibri"/>
        </w:rPr>
        <w:t>A minimum of three members of Saxmundham Town Council.</w:t>
      </w:r>
    </w:p>
    <w:p w14:paraId="4060A866" w14:textId="77777777" w:rsidR="00EC79EF" w:rsidRPr="00EC79EF" w:rsidRDefault="00EC79EF" w:rsidP="001F422E">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rPr>
      </w:pPr>
      <w:r w:rsidRPr="00EC79EF">
        <w:rPr>
          <w:rFonts w:ascii="Calibri" w:hAnsi="Calibri" w:cs="Calibri"/>
        </w:rPr>
        <w:t xml:space="preserve">Members of the public/local interest groups may be co-opted as members at the discretion of the working group. </w:t>
      </w:r>
    </w:p>
    <w:p w14:paraId="572925A6" w14:textId="77777777" w:rsidR="00EC79EF" w:rsidRPr="00EC79EF" w:rsidRDefault="00EC79EF" w:rsidP="001F422E">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rPr>
      </w:pPr>
      <w:r w:rsidRPr="00EC79EF">
        <w:rPr>
          <w:rFonts w:ascii="Calibri" w:hAnsi="Calibri" w:cs="Calibri"/>
        </w:rPr>
        <w:t xml:space="preserve">Other member of the community and special interest groups may, at the discretion of the Chair, be invited to attend specific meetings and/or provide expert advice to the committee. </w:t>
      </w:r>
    </w:p>
    <w:p w14:paraId="60962DEA" w14:textId="77777777" w:rsidR="00EC79EF" w:rsidRPr="00EC79EF" w:rsidRDefault="00EC79EF" w:rsidP="001F422E">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rPr>
      </w:pPr>
      <w:r w:rsidRPr="00EC79EF">
        <w:rPr>
          <w:rFonts w:ascii="Calibri" w:hAnsi="Calibri" w:cs="Calibri"/>
        </w:rPr>
        <w:t>The Chair of the Working Group shall be a Councillor appointed by the Saxmundham Town Council</w:t>
      </w:r>
    </w:p>
    <w:p w14:paraId="7C6C5753" w14:textId="77777777" w:rsidR="00EC79EF" w:rsidRPr="00EC79EF" w:rsidRDefault="00EC79EF" w:rsidP="001F422E">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rPr>
      </w:pPr>
      <w:r w:rsidRPr="00EC79EF">
        <w:rPr>
          <w:rFonts w:ascii="Calibri" w:hAnsi="Calibri" w:cs="Calibri"/>
        </w:rPr>
        <w:t xml:space="preserve">The Vice Chair shall be elected from the Working Group. </w:t>
      </w:r>
    </w:p>
    <w:p w14:paraId="635F0BE1" w14:textId="77777777" w:rsidR="00EC79EF" w:rsidRPr="00EC79EF" w:rsidRDefault="00EC79EF" w:rsidP="00EC79EF">
      <w:pPr>
        <w:rPr>
          <w:rFonts w:ascii="Calibri" w:hAnsi="Calibri" w:cs="Calibri"/>
          <w:b/>
          <w:bCs/>
        </w:rPr>
      </w:pPr>
      <w:r w:rsidRPr="00EC79EF">
        <w:rPr>
          <w:rFonts w:ascii="Calibri" w:hAnsi="Calibri" w:cs="Calibri"/>
          <w:b/>
          <w:bCs/>
        </w:rPr>
        <w:t>Reporting and Recording</w:t>
      </w:r>
    </w:p>
    <w:p w14:paraId="505792F9" w14:textId="77777777" w:rsidR="00EC79EF" w:rsidRPr="00EC79EF" w:rsidRDefault="00EC79EF" w:rsidP="001F422E">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rPr>
      </w:pPr>
      <w:r w:rsidRPr="00EC79EF">
        <w:rPr>
          <w:rFonts w:ascii="Calibri" w:hAnsi="Calibri" w:cs="Calibri"/>
        </w:rPr>
        <w:t>Reports to Saxmundham Town Council</w:t>
      </w:r>
    </w:p>
    <w:p w14:paraId="4AAE4B4C" w14:textId="77777777" w:rsidR="00EC79EF" w:rsidRPr="00EC79EF" w:rsidRDefault="00EC79EF" w:rsidP="001F422E">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rPr>
      </w:pPr>
      <w:r w:rsidRPr="00EC79EF">
        <w:rPr>
          <w:rFonts w:ascii="Calibri" w:hAnsi="Calibri" w:cs="Calibri"/>
        </w:rPr>
        <w:t>Action notes to be kept</w:t>
      </w:r>
    </w:p>
    <w:p w14:paraId="1B8B9195" w14:textId="77777777" w:rsidR="00EC79EF" w:rsidRPr="00EC79EF" w:rsidRDefault="00EC79EF" w:rsidP="001F422E">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rPr>
      </w:pPr>
      <w:r w:rsidRPr="00EC79EF">
        <w:rPr>
          <w:rFonts w:ascii="Calibri" w:hAnsi="Calibri" w:cs="Calibri"/>
        </w:rPr>
        <w:t>Committee reports prepared by the working group would be submitted to the Town Council for consideration</w:t>
      </w:r>
    </w:p>
    <w:p w14:paraId="545CB4FA" w14:textId="77777777" w:rsidR="00EC79EF" w:rsidRPr="00EC79EF" w:rsidRDefault="00EC79EF" w:rsidP="001F422E">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rPr>
      </w:pPr>
      <w:r w:rsidRPr="00EC79EF">
        <w:rPr>
          <w:rFonts w:ascii="Calibri" w:hAnsi="Calibri" w:cs="Calibri"/>
        </w:rPr>
        <w:t xml:space="preserve">The working Group will be Clerked by the Environment </w:t>
      </w:r>
      <w:proofErr w:type="spellStart"/>
      <w:r w:rsidRPr="00EC79EF">
        <w:rPr>
          <w:rFonts w:ascii="Calibri" w:hAnsi="Calibri" w:cs="Calibri"/>
        </w:rPr>
        <w:t>co-ordinator</w:t>
      </w:r>
      <w:proofErr w:type="spellEnd"/>
      <w:r w:rsidRPr="00EC79EF">
        <w:rPr>
          <w:rFonts w:ascii="Calibri" w:hAnsi="Calibri" w:cs="Calibri"/>
        </w:rPr>
        <w:t xml:space="preserve"> and the Clerk will attend on occasion.</w:t>
      </w:r>
    </w:p>
    <w:p w14:paraId="0397CF56" w14:textId="77777777" w:rsidR="00EC79EF" w:rsidRPr="00EC79EF" w:rsidRDefault="00EC79EF" w:rsidP="001F422E">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rPr>
      </w:pPr>
      <w:r w:rsidRPr="00EC79EF">
        <w:rPr>
          <w:rFonts w:ascii="Calibri" w:hAnsi="Calibri" w:cs="Calibri"/>
        </w:rPr>
        <w:t xml:space="preserve">Makes recommendations to Town Council other committees as appropriate. </w:t>
      </w:r>
    </w:p>
    <w:p w14:paraId="71F9DB06" w14:textId="77777777" w:rsidR="00EC79EF" w:rsidRPr="00EC79EF" w:rsidRDefault="00EC79EF" w:rsidP="00EC79EF">
      <w:pPr>
        <w:pStyle w:val="NoSpacing"/>
        <w:rPr>
          <w:rFonts w:ascii="Calibri" w:hAnsi="Calibri" w:cs="Calibri"/>
          <w:b/>
          <w:bCs/>
          <w:sz w:val="24"/>
          <w:szCs w:val="24"/>
        </w:rPr>
      </w:pPr>
      <w:r w:rsidRPr="00EC79EF">
        <w:rPr>
          <w:rFonts w:ascii="Calibri" w:hAnsi="Calibri" w:cs="Calibri"/>
          <w:b/>
          <w:bCs/>
          <w:sz w:val="24"/>
          <w:szCs w:val="24"/>
        </w:rPr>
        <w:t>Drafted by working Group 27/7/2021</w:t>
      </w:r>
    </w:p>
    <w:p w14:paraId="011A72BD" w14:textId="77777777" w:rsidR="00EC79EF" w:rsidRPr="000561C8" w:rsidRDefault="00EC79EF" w:rsidP="002D3A68">
      <w:pPr>
        <w:pStyle w:val="TableParagraph"/>
        <w:tabs>
          <w:tab w:val="left" w:pos="1333"/>
        </w:tabs>
        <w:spacing w:before="0"/>
        <w:ind w:left="113"/>
        <w:rPr>
          <w:rFonts w:ascii="Calibri" w:hAnsi="Calibri" w:cs="Calibri"/>
          <w:b/>
          <w:lang w:val="en-GB"/>
        </w:rPr>
      </w:pPr>
    </w:p>
    <w:p w14:paraId="4D909EAF" w14:textId="77777777" w:rsidR="00937401" w:rsidRDefault="00937401">
      <w:pPr>
        <w:rPr>
          <w:rFonts w:ascii="Calibri" w:eastAsia="Carlito" w:hAnsi="Calibri" w:cs="Calibri"/>
          <w:sz w:val="22"/>
          <w:szCs w:val="22"/>
          <w:bdr w:val="none" w:sz="0" w:space="0" w:color="auto"/>
        </w:rPr>
      </w:pPr>
      <w:r>
        <w:rPr>
          <w:rFonts w:ascii="Calibri" w:hAnsi="Calibri" w:cs="Calibri"/>
        </w:rPr>
        <w:br w:type="page"/>
      </w:r>
    </w:p>
    <w:p w14:paraId="2FA8257B" w14:textId="0F7EC205" w:rsidR="009519F9" w:rsidRPr="00116193" w:rsidRDefault="00116193" w:rsidP="00EC569E">
      <w:pPr>
        <w:pStyle w:val="TableParagraph"/>
        <w:ind w:left="145"/>
        <w:rPr>
          <w:rFonts w:ascii="Calibri" w:hAnsi="Calibri" w:cs="Calibri"/>
          <w:b/>
          <w:bCs/>
          <w:lang w:val="en-GB"/>
        </w:rPr>
      </w:pPr>
      <w:r w:rsidRPr="00116193">
        <w:rPr>
          <w:rFonts w:ascii="Calibri" w:hAnsi="Calibri" w:cs="Calibri"/>
          <w:b/>
          <w:bCs/>
          <w:lang w:val="en-GB"/>
        </w:rPr>
        <w:lastRenderedPageBreak/>
        <w:t xml:space="preserve">Item 13 </w:t>
      </w:r>
      <w:r w:rsidR="009519F9" w:rsidRPr="00116193">
        <w:rPr>
          <w:rFonts w:ascii="Calibri" w:hAnsi="Calibri" w:cs="Calibri"/>
          <w:b/>
          <w:bCs/>
          <w:lang w:val="en-GB"/>
        </w:rPr>
        <w:t>6</w:t>
      </w:r>
      <w:r w:rsidR="00885A38" w:rsidRPr="00116193">
        <w:rPr>
          <w:rFonts w:ascii="Calibri" w:hAnsi="Calibri" w:cs="Calibri"/>
          <w:b/>
          <w:bCs/>
          <w:lang w:val="en-GB"/>
        </w:rPr>
        <w:t>4</w:t>
      </w:r>
      <w:r w:rsidR="009519F9" w:rsidRPr="00116193">
        <w:rPr>
          <w:rFonts w:ascii="Calibri" w:hAnsi="Calibri" w:cs="Calibri"/>
          <w:b/>
          <w:bCs/>
          <w:lang w:val="en-GB"/>
        </w:rPr>
        <w:t>/21TC</w:t>
      </w:r>
      <w:r w:rsidR="009519F9" w:rsidRPr="00116193">
        <w:rPr>
          <w:rFonts w:ascii="Calibri" w:hAnsi="Calibri" w:cs="Calibri"/>
          <w:b/>
          <w:bCs/>
          <w:lang w:val="en-GB"/>
        </w:rPr>
        <w:tab/>
        <w:t>The Gannon Institute Report (Appendix 1</w:t>
      </w:r>
      <w:r w:rsidR="00885A38" w:rsidRPr="00116193">
        <w:rPr>
          <w:rFonts w:ascii="Calibri" w:hAnsi="Calibri" w:cs="Calibri"/>
          <w:b/>
          <w:bCs/>
          <w:lang w:val="en-GB"/>
        </w:rPr>
        <w:t>3</w:t>
      </w:r>
      <w:r w:rsidR="009519F9" w:rsidRPr="00116193">
        <w:rPr>
          <w:rFonts w:ascii="Calibri" w:hAnsi="Calibri" w:cs="Calibri"/>
          <w:b/>
          <w:bCs/>
          <w:lang w:val="en-GB"/>
        </w:rPr>
        <w:t>).</w:t>
      </w:r>
    </w:p>
    <w:p w14:paraId="73C80E6A" w14:textId="518C5CC0" w:rsidR="000561C8" w:rsidRPr="00104495" w:rsidRDefault="009519F9" w:rsidP="001F422E">
      <w:pPr>
        <w:pStyle w:val="TableParagraph"/>
        <w:numPr>
          <w:ilvl w:val="0"/>
          <w:numId w:val="10"/>
        </w:numPr>
        <w:spacing w:before="0"/>
        <w:ind w:left="508"/>
        <w:rPr>
          <w:rFonts w:ascii="Calibri" w:hAnsi="Calibri" w:cs="Calibri"/>
          <w:b/>
          <w:bCs/>
          <w:lang w:val="en-GB"/>
        </w:rPr>
      </w:pPr>
      <w:r w:rsidRPr="00104495">
        <w:rPr>
          <w:rFonts w:ascii="Calibri" w:hAnsi="Calibri" w:cs="Calibri"/>
          <w:b/>
          <w:bCs/>
          <w:lang w:val="en-GB"/>
        </w:rPr>
        <w:t>To receive an update on the condition report on the Gannon Rooms</w:t>
      </w:r>
      <w:r w:rsidR="002402A9" w:rsidRPr="00104495">
        <w:rPr>
          <w:rFonts w:ascii="Calibri" w:hAnsi="Calibri" w:cs="Calibri"/>
          <w:b/>
          <w:bCs/>
          <w:lang w:val="en-GB"/>
        </w:rPr>
        <w:t xml:space="preserve">. </w:t>
      </w:r>
      <w:r w:rsidR="00981560" w:rsidRPr="00104495">
        <w:rPr>
          <w:rFonts w:ascii="Calibri" w:hAnsi="Calibri" w:cs="Calibri"/>
          <w:b/>
          <w:bCs/>
          <w:lang w:val="en-GB"/>
        </w:rPr>
        <w:t xml:space="preserve"> </w:t>
      </w:r>
      <w:r w:rsidR="000561C8" w:rsidRPr="00104495">
        <w:rPr>
          <w:rFonts w:ascii="Calibri" w:hAnsi="Calibri" w:cs="Calibri"/>
          <w:b/>
          <w:bCs/>
          <w:lang w:val="en-GB"/>
        </w:rPr>
        <w:t>Below is an extract on the potential costs related to the Gannon Rooms</w:t>
      </w:r>
      <w:r w:rsidR="00B93632" w:rsidRPr="00104495">
        <w:rPr>
          <w:rFonts w:ascii="Calibri" w:hAnsi="Calibri" w:cs="Calibri"/>
          <w:b/>
          <w:bCs/>
          <w:lang w:val="en-GB"/>
        </w:rPr>
        <w:t xml:space="preserve"> and the </w:t>
      </w:r>
      <w:r w:rsidR="00104495" w:rsidRPr="00104495">
        <w:rPr>
          <w:rFonts w:ascii="Calibri" w:hAnsi="Calibri" w:cs="Calibri"/>
          <w:b/>
          <w:bCs/>
          <w:lang w:val="en-GB"/>
        </w:rPr>
        <w:t>building replacement costs</w:t>
      </w:r>
      <w:r w:rsidR="000561C8" w:rsidRPr="00104495">
        <w:rPr>
          <w:rFonts w:ascii="Calibri" w:hAnsi="Calibri" w:cs="Calibri"/>
          <w:b/>
          <w:bCs/>
          <w:lang w:val="en-GB"/>
        </w:rPr>
        <w:t xml:space="preserve">. </w:t>
      </w:r>
    </w:p>
    <w:p w14:paraId="71DD2DEC" w14:textId="77777777" w:rsidR="00937401" w:rsidRDefault="00937401" w:rsidP="00302278">
      <w:pPr>
        <w:pStyle w:val="TableParagraph"/>
        <w:spacing w:before="0"/>
        <w:rPr>
          <w:rFonts w:ascii="Calibri" w:hAnsi="Calibri" w:cs="Calibri"/>
          <w:lang w:val="en-GB"/>
        </w:rPr>
      </w:pPr>
    </w:p>
    <w:p w14:paraId="78C17083" w14:textId="77777777" w:rsidR="00A33195" w:rsidRDefault="008D35C9" w:rsidP="00302278">
      <w:pPr>
        <w:pStyle w:val="TableParagraph"/>
        <w:spacing w:before="0"/>
        <w:rPr>
          <w:rFonts w:ascii="Calibri" w:hAnsi="Calibri" w:cs="Calibri"/>
          <w:noProof/>
          <w:lang w:val="en-GB"/>
        </w:rPr>
      </w:pPr>
      <w:r>
        <w:rPr>
          <w:rFonts w:ascii="Calibri" w:hAnsi="Calibri" w:cs="Calibri"/>
          <w:noProof/>
          <w:lang w:val="en-GB"/>
        </w:rPr>
        <w:t xml:space="preserve"> </w:t>
      </w:r>
      <w:r w:rsidR="00104495" w:rsidRPr="00B93632">
        <w:rPr>
          <w:rFonts w:ascii="Calibri" w:hAnsi="Calibri" w:cs="Calibri"/>
          <w:lang w:val="en-GB"/>
        </w:rPr>
        <w:drawing>
          <wp:inline distT="0" distB="0" distL="0" distR="0" wp14:anchorId="2112EBBC" wp14:editId="05BF16D4">
            <wp:extent cx="6411483" cy="206692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45870" cy="2078011"/>
                    </a:xfrm>
                    <a:prstGeom prst="rect">
                      <a:avLst/>
                    </a:prstGeom>
                  </pic:spPr>
                </pic:pic>
              </a:graphicData>
            </a:graphic>
          </wp:inline>
        </w:drawing>
      </w:r>
      <w:r w:rsidR="002E10BE" w:rsidRPr="002E10BE">
        <w:rPr>
          <w:rFonts w:ascii="Calibri" w:hAnsi="Calibri" w:cs="Calibri"/>
          <w:noProof/>
          <w:lang w:val="en-GB"/>
        </w:rPr>
        <w:drawing>
          <wp:inline distT="0" distB="0" distL="0" distR="0" wp14:anchorId="073A15A7" wp14:editId="2507C1E8">
            <wp:extent cx="5167419" cy="28492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561" t="3196" b="-1"/>
                    <a:stretch/>
                  </pic:blipFill>
                  <pic:spPr bwMode="auto">
                    <a:xfrm>
                      <a:off x="0" y="0"/>
                      <a:ext cx="5227268" cy="2882245"/>
                    </a:xfrm>
                    <a:prstGeom prst="rect">
                      <a:avLst/>
                    </a:prstGeom>
                    <a:ln>
                      <a:noFill/>
                    </a:ln>
                    <a:extLst>
                      <a:ext uri="{53640926-AAD7-44D8-BBD7-CCE9431645EC}">
                        <a14:shadowObscured xmlns:a14="http://schemas.microsoft.com/office/drawing/2010/main"/>
                      </a:ext>
                    </a:extLst>
                  </pic:spPr>
                </pic:pic>
              </a:graphicData>
            </a:graphic>
          </wp:inline>
        </w:drawing>
      </w:r>
    </w:p>
    <w:p w14:paraId="368D1DE2" w14:textId="77777777" w:rsidR="00A33195" w:rsidRDefault="00A33195" w:rsidP="00302278">
      <w:pPr>
        <w:pStyle w:val="TableParagraph"/>
        <w:spacing w:before="0"/>
        <w:rPr>
          <w:rFonts w:ascii="Calibri" w:hAnsi="Calibri" w:cs="Calibri"/>
          <w:noProof/>
          <w:lang w:val="en-GB"/>
        </w:rPr>
      </w:pPr>
      <w:r w:rsidRPr="00A33195">
        <w:rPr>
          <w:rFonts w:ascii="Calibri" w:hAnsi="Calibri" w:cs="Calibri"/>
          <w:lang w:val="en-GB"/>
        </w:rPr>
        <w:drawing>
          <wp:inline distT="0" distB="0" distL="0" distR="0" wp14:anchorId="43F9334B" wp14:editId="6B732DD3">
            <wp:extent cx="5005536" cy="33147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8324"/>
                    <a:stretch/>
                  </pic:blipFill>
                  <pic:spPr bwMode="auto">
                    <a:xfrm>
                      <a:off x="0" y="0"/>
                      <a:ext cx="5028381" cy="3329828"/>
                    </a:xfrm>
                    <a:prstGeom prst="rect">
                      <a:avLst/>
                    </a:prstGeom>
                    <a:ln>
                      <a:noFill/>
                    </a:ln>
                    <a:extLst>
                      <a:ext uri="{53640926-AAD7-44D8-BBD7-CCE9431645EC}">
                        <a14:shadowObscured xmlns:a14="http://schemas.microsoft.com/office/drawing/2010/main"/>
                      </a:ext>
                    </a:extLst>
                  </pic:spPr>
                </pic:pic>
              </a:graphicData>
            </a:graphic>
          </wp:inline>
        </w:drawing>
      </w:r>
    </w:p>
    <w:p w14:paraId="456977B5" w14:textId="5FF43474" w:rsidR="00937401" w:rsidRDefault="00937401" w:rsidP="00302278">
      <w:pPr>
        <w:pStyle w:val="TableParagraph"/>
        <w:spacing w:before="0"/>
        <w:rPr>
          <w:rFonts w:ascii="Calibri" w:hAnsi="Calibri" w:cs="Calibri"/>
          <w:lang w:val="en-GB"/>
        </w:rPr>
      </w:pPr>
      <w:r w:rsidRPr="00937401">
        <w:rPr>
          <w:rFonts w:ascii="Calibri" w:hAnsi="Calibri" w:cs="Calibri"/>
          <w:noProof/>
          <w:lang w:val="en-GB"/>
        </w:rPr>
        <w:lastRenderedPageBreak/>
        <w:drawing>
          <wp:inline distT="0" distB="0" distL="0" distR="0" wp14:anchorId="04D7630C" wp14:editId="70087051">
            <wp:extent cx="6002987" cy="4705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45480"/>
                    <a:stretch/>
                  </pic:blipFill>
                  <pic:spPr bwMode="auto">
                    <a:xfrm>
                      <a:off x="0" y="0"/>
                      <a:ext cx="6066502" cy="4755135"/>
                    </a:xfrm>
                    <a:prstGeom prst="rect">
                      <a:avLst/>
                    </a:prstGeom>
                    <a:ln>
                      <a:noFill/>
                    </a:ln>
                    <a:extLst>
                      <a:ext uri="{53640926-AAD7-44D8-BBD7-CCE9431645EC}">
                        <a14:shadowObscured xmlns:a14="http://schemas.microsoft.com/office/drawing/2010/main"/>
                      </a:ext>
                    </a:extLst>
                  </pic:spPr>
                </pic:pic>
              </a:graphicData>
            </a:graphic>
          </wp:inline>
        </w:drawing>
      </w:r>
    </w:p>
    <w:p w14:paraId="0A2B9DC5" w14:textId="090E83CB" w:rsidR="00937401" w:rsidRDefault="00981560" w:rsidP="00302278">
      <w:pPr>
        <w:pStyle w:val="TableParagraph"/>
        <w:spacing w:before="0"/>
        <w:rPr>
          <w:rFonts w:ascii="Calibri" w:hAnsi="Calibri" w:cs="Calibri"/>
          <w:lang w:val="en-GB"/>
        </w:rPr>
      </w:pPr>
      <w:r w:rsidRPr="00981560">
        <w:rPr>
          <w:rFonts w:ascii="Calibri" w:hAnsi="Calibri" w:cs="Calibri"/>
          <w:noProof/>
          <w:lang w:val="en-GB"/>
        </w:rPr>
        <w:drawing>
          <wp:inline distT="0" distB="0" distL="0" distR="0" wp14:anchorId="3D852C24" wp14:editId="342C3954">
            <wp:extent cx="5893711" cy="1743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01715" cy="1775017"/>
                    </a:xfrm>
                    <a:prstGeom prst="rect">
                      <a:avLst/>
                    </a:prstGeom>
                  </pic:spPr>
                </pic:pic>
              </a:graphicData>
            </a:graphic>
          </wp:inline>
        </w:drawing>
      </w:r>
    </w:p>
    <w:p w14:paraId="0CE2ADC2" w14:textId="6F30A8FD" w:rsidR="000561C8" w:rsidRDefault="000561C8" w:rsidP="00302278">
      <w:pPr>
        <w:pStyle w:val="TableParagraph"/>
        <w:spacing w:before="0"/>
        <w:rPr>
          <w:rFonts w:ascii="Calibri" w:hAnsi="Calibri" w:cs="Calibri"/>
          <w:lang w:val="en-GB"/>
        </w:rPr>
      </w:pPr>
    </w:p>
    <w:p w14:paraId="38CFF6FC" w14:textId="5CE174D2" w:rsidR="00104495" w:rsidRDefault="00104495" w:rsidP="00302278">
      <w:pPr>
        <w:pStyle w:val="TableParagraph"/>
        <w:spacing w:before="0"/>
        <w:rPr>
          <w:rFonts w:ascii="Calibri" w:hAnsi="Calibri" w:cs="Calibri"/>
          <w:lang w:val="en-GB"/>
        </w:rPr>
      </w:pPr>
    </w:p>
    <w:p w14:paraId="547EE197" w14:textId="77777777" w:rsidR="00104495" w:rsidRDefault="00104495">
      <w:pPr>
        <w:rPr>
          <w:rFonts w:ascii="Calibri" w:eastAsia="Carlito" w:hAnsi="Calibri" w:cs="Calibri"/>
          <w:sz w:val="22"/>
          <w:szCs w:val="22"/>
          <w:bdr w:val="none" w:sz="0" w:space="0" w:color="auto"/>
        </w:rPr>
      </w:pPr>
      <w:r>
        <w:rPr>
          <w:rFonts w:ascii="Calibri" w:hAnsi="Calibri" w:cs="Calibri"/>
        </w:rPr>
        <w:br w:type="page"/>
      </w:r>
    </w:p>
    <w:p w14:paraId="73F93AA2" w14:textId="77777777" w:rsidR="000561C8" w:rsidRPr="00104495" w:rsidRDefault="000561C8" w:rsidP="00302278">
      <w:pPr>
        <w:pStyle w:val="TableParagraph"/>
        <w:spacing w:before="0"/>
        <w:rPr>
          <w:rFonts w:ascii="Calibri" w:hAnsi="Calibri" w:cs="Calibri"/>
          <w:b/>
          <w:bCs/>
          <w:lang w:val="en-GB"/>
        </w:rPr>
      </w:pPr>
    </w:p>
    <w:p w14:paraId="416083FD" w14:textId="63E7897A" w:rsidR="009519F9" w:rsidRPr="00104495" w:rsidRDefault="009519F9" w:rsidP="001F422E">
      <w:pPr>
        <w:pStyle w:val="TableParagraph"/>
        <w:numPr>
          <w:ilvl w:val="0"/>
          <w:numId w:val="10"/>
        </w:numPr>
        <w:spacing w:before="0"/>
        <w:ind w:left="508"/>
        <w:rPr>
          <w:rFonts w:ascii="Calibri" w:hAnsi="Calibri" w:cs="Calibri"/>
          <w:b/>
          <w:bCs/>
          <w:lang w:val="en-GB"/>
        </w:rPr>
      </w:pPr>
      <w:r w:rsidRPr="00104495">
        <w:rPr>
          <w:rFonts w:ascii="Calibri" w:hAnsi="Calibri" w:cs="Calibri"/>
          <w:b/>
          <w:bCs/>
          <w:lang w:val="en-GB"/>
        </w:rPr>
        <w:t xml:space="preserve">To consider a request for grant funding for safety checks to enable the building to reopen </w:t>
      </w:r>
    </w:p>
    <w:p w14:paraId="4491FADE" w14:textId="66B6A9B6" w:rsidR="00D12CBC" w:rsidRDefault="00316BD3" w:rsidP="00D12CBC">
      <w:pPr>
        <w:pStyle w:val="TableParagraph"/>
        <w:spacing w:before="0"/>
        <w:rPr>
          <w:rFonts w:ascii="Calibri" w:hAnsi="Calibri" w:cs="Calibri"/>
          <w:lang w:val="en-GB"/>
        </w:rPr>
      </w:pPr>
      <w:r w:rsidRPr="00316BD3">
        <w:rPr>
          <w:rFonts w:ascii="Calibri" w:hAnsi="Calibri" w:cs="Calibri"/>
          <w:noProof/>
          <w:lang w:val="en-GB"/>
        </w:rPr>
        <w:drawing>
          <wp:inline distT="0" distB="0" distL="0" distR="0" wp14:anchorId="47D8FB3B" wp14:editId="099C1A26">
            <wp:extent cx="5972175" cy="7656912"/>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77654" cy="7663937"/>
                    </a:xfrm>
                    <a:prstGeom prst="rect">
                      <a:avLst/>
                    </a:prstGeom>
                  </pic:spPr>
                </pic:pic>
              </a:graphicData>
            </a:graphic>
          </wp:inline>
        </w:drawing>
      </w:r>
    </w:p>
    <w:p w14:paraId="08998C27" w14:textId="42561AE1" w:rsidR="00CC2A8C" w:rsidRPr="00C911F7" w:rsidRDefault="00CC2A8C" w:rsidP="00D12CBC">
      <w:pPr>
        <w:pStyle w:val="TableParagraph"/>
        <w:spacing w:before="0"/>
        <w:rPr>
          <w:rFonts w:ascii="Calibri" w:hAnsi="Calibri" w:cs="Calibri"/>
          <w:b/>
          <w:bCs/>
          <w:lang w:val="en-GB"/>
        </w:rPr>
      </w:pPr>
      <w:r w:rsidRPr="00CC2A8C">
        <w:rPr>
          <w:rFonts w:ascii="Calibri" w:hAnsi="Calibri" w:cs="Calibri"/>
          <w:noProof/>
          <w:lang w:val="en-GB"/>
        </w:rPr>
        <w:lastRenderedPageBreak/>
        <w:drawing>
          <wp:inline distT="0" distB="0" distL="0" distR="0" wp14:anchorId="7C520659" wp14:editId="29B8261E">
            <wp:extent cx="6301481" cy="351472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09740" cy="3519332"/>
                    </a:xfrm>
                    <a:prstGeom prst="rect">
                      <a:avLst/>
                    </a:prstGeom>
                  </pic:spPr>
                </pic:pic>
              </a:graphicData>
            </a:graphic>
          </wp:inline>
        </w:drawing>
      </w:r>
    </w:p>
    <w:p w14:paraId="2EB458E1" w14:textId="37006957" w:rsidR="009519F9" w:rsidRPr="00C911F7" w:rsidRDefault="009519F9" w:rsidP="001F422E">
      <w:pPr>
        <w:pStyle w:val="TableParagraph"/>
        <w:numPr>
          <w:ilvl w:val="0"/>
          <w:numId w:val="10"/>
        </w:numPr>
        <w:spacing w:before="0"/>
        <w:ind w:left="508"/>
        <w:rPr>
          <w:rFonts w:ascii="Calibri" w:hAnsi="Calibri" w:cs="Calibri"/>
          <w:b/>
          <w:bCs/>
          <w:lang w:val="en-GB"/>
        </w:rPr>
      </w:pPr>
      <w:r w:rsidRPr="00C911F7">
        <w:rPr>
          <w:rFonts w:ascii="Calibri" w:hAnsi="Calibri" w:cs="Calibri"/>
          <w:b/>
          <w:bCs/>
          <w:lang w:val="en-GB"/>
        </w:rPr>
        <w:t xml:space="preserve">To consider the options report and agree the next steps the Town Council should take in relation to the Gannon Institute. </w:t>
      </w:r>
      <w:r w:rsidR="00A33195" w:rsidRPr="00C911F7">
        <w:rPr>
          <w:rFonts w:ascii="Calibri" w:hAnsi="Calibri" w:cs="Calibri"/>
          <w:b/>
          <w:bCs/>
          <w:lang w:val="en-GB"/>
        </w:rPr>
        <w:t>(</w:t>
      </w:r>
      <w:r w:rsidR="0082667C" w:rsidRPr="00C911F7">
        <w:rPr>
          <w:rFonts w:ascii="Calibri" w:hAnsi="Calibri" w:cs="Calibri"/>
          <w:b/>
          <w:bCs/>
          <w:lang w:val="en-GB"/>
        </w:rPr>
        <w:t>Sent</w:t>
      </w:r>
      <w:r w:rsidR="00A33195" w:rsidRPr="00C911F7">
        <w:rPr>
          <w:rFonts w:ascii="Calibri" w:hAnsi="Calibri" w:cs="Calibri"/>
          <w:b/>
          <w:bCs/>
          <w:lang w:val="en-GB"/>
        </w:rPr>
        <w:t xml:space="preserve"> direct to Councillors by the </w:t>
      </w:r>
      <w:r w:rsidR="0082667C" w:rsidRPr="00C911F7">
        <w:rPr>
          <w:rFonts w:ascii="Calibri" w:hAnsi="Calibri" w:cs="Calibri"/>
          <w:b/>
          <w:bCs/>
          <w:lang w:val="en-GB"/>
        </w:rPr>
        <w:t>Chairman</w:t>
      </w:r>
      <w:r w:rsidR="00A33195" w:rsidRPr="00C911F7">
        <w:rPr>
          <w:rFonts w:ascii="Calibri" w:hAnsi="Calibri" w:cs="Calibri"/>
          <w:b/>
          <w:bCs/>
          <w:lang w:val="en-GB"/>
        </w:rPr>
        <w:t>)</w:t>
      </w:r>
    </w:p>
    <w:p w14:paraId="57C26CA7" w14:textId="77777777" w:rsidR="009519F9" w:rsidRPr="00C911F7" w:rsidRDefault="009519F9" w:rsidP="00EC569E">
      <w:pPr>
        <w:tabs>
          <w:tab w:val="left" w:pos="1333"/>
        </w:tabs>
        <w:ind w:left="113"/>
        <w:rPr>
          <w:rFonts w:ascii="Calibri" w:hAnsi="Calibri" w:cs="Calibri"/>
          <w:b/>
          <w:bCs/>
          <w:sz w:val="22"/>
          <w:szCs w:val="22"/>
        </w:rPr>
      </w:pPr>
    </w:p>
    <w:p w14:paraId="06BCAA32" w14:textId="77777777" w:rsidR="00C934DF" w:rsidRPr="00C911F7" w:rsidRDefault="00C934DF">
      <w:pPr>
        <w:rPr>
          <w:rFonts w:ascii="Calibri" w:eastAsia="Carlito" w:hAnsi="Calibri" w:cs="Calibri"/>
          <w:b/>
          <w:bCs/>
          <w:sz w:val="22"/>
          <w:szCs w:val="22"/>
          <w:bdr w:val="none" w:sz="0" w:space="0" w:color="auto"/>
        </w:rPr>
      </w:pPr>
      <w:r w:rsidRPr="00C911F7">
        <w:rPr>
          <w:rFonts w:ascii="Calibri" w:hAnsi="Calibri" w:cs="Calibri"/>
          <w:b/>
          <w:bCs/>
        </w:rPr>
        <w:br w:type="page"/>
      </w:r>
    </w:p>
    <w:p w14:paraId="20652C49" w14:textId="73A664B2" w:rsidR="009519F9" w:rsidRPr="00C911F7" w:rsidRDefault="00C911F7" w:rsidP="00C934DF">
      <w:pPr>
        <w:pStyle w:val="TableParagraph"/>
        <w:ind w:right="106"/>
        <w:rPr>
          <w:rFonts w:ascii="Calibri" w:hAnsi="Calibri" w:cs="Calibri"/>
          <w:b/>
          <w:bCs/>
          <w:lang w:val="en-GB"/>
        </w:rPr>
      </w:pPr>
      <w:r w:rsidRPr="00C911F7">
        <w:rPr>
          <w:rFonts w:ascii="Calibri" w:hAnsi="Calibri" w:cs="Calibri"/>
          <w:b/>
          <w:bCs/>
          <w:lang w:val="en-GB"/>
        </w:rPr>
        <w:lastRenderedPageBreak/>
        <w:t xml:space="preserve">Item 14 </w:t>
      </w:r>
      <w:r w:rsidR="00A33195" w:rsidRPr="00C911F7">
        <w:rPr>
          <w:rFonts w:ascii="Calibri" w:hAnsi="Calibri" w:cs="Calibri"/>
          <w:b/>
          <w:bCs/>
          <w:lang w:val="en-GB"/>
        </w:rPr>
        <w:t>14</w:t>
      </w:r>
      <w:r w:rsidR="00C934DF" w:rsidRPr="00C911F7">
        <w:rPr>
          <w:rFonts w:ascii="Calibri" w:hAnsi="Calibri" w:cs="Calibri"/>
          <w:b/>
          <w:bCs/>
          <w:lang w:val="en-GB"/>
        </w:rPr>
        <w:t xml:space="preserve"> </w:t>
      </w:r>
      <w:r w:rsidR="009519F9" w:rsidRPr="00C911F7">
        <w:rPr>
          <w:rFonts w:ascii="Calibri" w:hAnsi="Calibri" w:cs="Calibri"/>
          <w:b/>
          <w:bCs/>
        </w:rPr>
        <w:t>6</w:t>
      </w:r>
      <w:r w:rsidR="00A33195" w:rsidRPr="00C911F7">
        <w:rPr>
          <w:rFonts w:ascii="Calibri" w:hAnsi="Calibri" w:cs="Calibri"/>
          <w:b/>
          <w:bCs/>
        </w:rPr>
        <w:t>5</w:t>
      </w:r>
      <w:r w:rsidR="009519F9" w:rsidRPr="00C911F7">
        <w:rPr>
          <w:rFonts w:ascii="Calibri" w:hAnsi="Calibri" w:cs="Calibri"/>
          <w:b/>
          <w:bCs/>
        </w:rPr>
        <w:t>/21TC</w:t>
      </w:r>
      <w:r w:rsidR="009519F9" w:rsidRPr="00C911F7">
        <w:rPr>
          <w:rFonts w:ascii="Calibri" w:hAnsi="Calibri" w:cs="Calibri"/>
          <w:b/>
          <w:bCs/>
        </w:rPr>
        <w:tab/>
      </w:r>
      <w:r w:rsidR="009519F9" w:rsidRPr="00C911F7">
        <w:rPr>
          <w:rFonts w:ascii="Calibri" w:eastAsia="Calibri" w:hAnsi="Calibri" w:cs="Calibri"/>
          <w:b/>
          <w:bCs/>
        </w:rPr>
        <w:t>Small Grants – To consider any applications</w:t>
      </w:r>
    </w:p>
    <w:p w14:paraId="64609D39" w14:textId="1B433ACD" w:rsidR="009519F9" w:rsidRDefault="009519F9" w:rsidP="001F422E">
      <w:pPr>
        <w:pStyle w:val="BodyTextIndent1"/>
        <w:numPr>
          <w:ilvl w:val="0"/>
          <w:numId w:val="12"/>
        </w:numPr>
        <w:ind w:left="508" w:right="170"/>
        <w:jc w:val="both"/>
        <w:rPr>
          <w:rFonts w:ascii="Calibri" w:hAnsi="Calibri" w:cs="Calibri"/>
          <w:bCs/>
          <w:szCs w:val="22"/>
        </w:rPr>
      </w:pPr>
      <w:r w:rsidRPr="00611CCF">
        <w:rPr>
          <w:rFonts w:ascii="Calibri" w:hAnsi="Calibri" w:cs="Calibri"/>
          <w:bCs/>
          <w:szCs w:val="22"/>
        </w:rPr>
        <w:t>To consider application for £500 from Britten Arts for music workshops for adults to combat social isolation (Appendix 1</w:t>
      </w:r>
      <w:r w:rsidR="0082667C">
        <w:rPr>
          <w:rFonts w:ascii="Calibri" w:hAnsi="Calibri" w:cs="Calibri"/>
          <w:bCs/>
          <w:szCs w:val="22"/>
        </w:rPr>
        <w:t>4</w:t>
      </w:r>
      <w:r w:rsidRPr="00611CCF">
        <w:rPr>
          <w:rFonts w:ascii="Calibri" w:hAnsi="Calibri" w:cs="Calibri"/>
          <w:bCs/>
          <w:szCs w:val="22"/>
        </w:rPr>
        <w:t>).</w:t>
      </w:r>
    </w:p>
    <w:p w14:paraId="2EDD87BE" w14:textId="77777777" w:rsidR="00B13D38" w:rsidRDefault="00B13D38" w:rsidP="00B13D38">
      <w:pPr>
        <w:pStyle w:val="BodyTextIndent1"/>
        <w:ind w:left="508" w:right="170"/>
        <w:jc w:val="both"/>
        <w:rPr>
          <w:rFonts w:ascii="Calibri" w:hAnsi="Calibri" w:cs="Calibri"/>
          <w:bCs/>
          <w:szCs w:val="22"/>
        </w:rPr>
      </w:pPr>
    </w:p>
    <w:p w14:paraId="7F39C4AF" w14:textId="77777777" w:rsidR="00B13D38" w:rsidRPr="00B13D38" w:rsidRDefault="00B13D38" w:rsidP="00B13D38">
      <w:pPr>
        <w:ind w:left="360"/>
        <w:rPr>
          <w:sz w:val="22"/>
          <w:szCs w:val="22"/>
        </w:rPr>
      </w:pPr>
      <w:r>
        <w:t>Dear Roz</w:t>
      </w:r>
    </w:p>
    <w:p w14:paraId="663B6469" w14:textId="77777777" w:rsidR="00B13D38" w:rsidRDefault="00B13D38" w:rsidP="00B13D38">
      <w:pPr>
        <w:ind w:left="360"/>
      </w:pPr>
    </w:p>
    <w:p w14:paraId="0F87ED49" w14:textId="77777777" w:rsidR="00B13D38" w:rsidRDefault="00B13D38" w:rsidP="00B13D38">
      <w:pPr>
        <w:ind w:left="360"/>
      </w:pPr>
      <w:r>
        <w:t>I am writing to apply for a grant of £500 from Saxmundham Town Council to support delivery of the Participate project at Saxmundham Town Hall.</w:t>
      </w:r>
    </w:p>
    <w:p w14:paraId="6CA6B487" w14:textId="77777777" w:rsidR="00B13D38" w:rsidRDefault="00B13D38" w:rsidP="00B13D38">
      <w:pPr>
        <w:ind w:left="360"/>
      </w:pPr>
    </w:p>
    <w:p w14:paraId="526882EC" w14:textId="77777777" w:rsidR="00B13D38" w:rsidRDefault="00B13D38" w:rsidP="00B13D38">
      <w:pPr>
        <w:ind w:left="360"/>
      </w:pPr>
      <w:r>
        <w:t>Participate aims to increase the health and wellbeing of older people in Saxmundham who are at risk of isolation, or living with conditions affecting their wellbeing such as Dementia. Before Covid-19, Age UK estimated that at least 10% of Suffolk’s 170,000 over-65s described themselves as “often or always lonely”. In our local area, the challenges of rural life increase with age; long distances and poor transport links can increase isolation and complicate accessing services. This is amplified for those living with conditions such as dementia, and has been intensified by Covid. We understand through conversation with local partners, as well as yourself, that there is a need in the local area. In order to support as many people as possible in Saxmundham to access the benefits of the programme, we aim to deliver activity in the Town Hall fortnightly from September.</w:t>
      </w:r>
    </w:p>
    <w:p w14:paraId="0E737686" w14:textId="77777777" w:rsidR="00B13D38" w:rsidRDefault="00B13D38" w:rsidP="00B13D38">
      <w:pPr>
        <w:ind w:left="360"/>
      </w:pPr>
    </w:p>
    <w:p w14:paraId="7E969D89" w14:textId="77777777" w:rsidR="00B13D38" w:rsidRDefault="00B13D38" w:rsidP="00B13D38">
      <w:pPr>
        <w:ind w:left="360"/>
      </w:pPr>
      <w:r>
        <w:t>Britten Pears Arts has a strong track record, over many years, of delivering programmes that harness the power of music to deliver positive impacts on the lives of individuals. A partnership project with Saxmundham Town Council, Suffolk Libraries, Access Community Trust and other key local partners will help bring these benefits to the people of Saxmundham. The project will support those living in the town to connect with others in their area and enjoy the benefits of social activity through high-quality music and heritage activity delivered by professional artists.</w:t>
      </w:r>
    </w:p>
    <w:p w14:paraId="73268D13" w14:textId="77777777" w:rsidR="00B13D38" w:rsidRDefault="00B13D38" w:rsidP="00B13D38">
      <w:pPr>
        <w:ind w:left="360"/>
      </w:pPr>
    </w:p>
    <w:p w14:paraId="28FEF8EE" w14:textId="77777777" w:rsidR="00B13D38" w:rsidRDefault="00B13D38" w:rsidP="00B13D38">
      <w:pPr>
        <w:ind w:left="360"/>
      </w:pPr>
      <w:r>
        <w:t>Britten Pears Arts is a charity whose mission is to improve lives through music. We are committed to ensuring that no-one is prevented from accessing our activities due to financial hardship. We therefore do not charge a fee to take part (although donations are welcomed). We work hard to raise funds to allow us to offer our activities free of charge, and a contribution from Saxmundham Town Hall towards the costs of delivering the programme in the town would be very gratefully received.</w:t>
      </w:r>
    </w:p>
    <w:p w14:paraId="58A09302" w14:textId="77777777" w:rsidR="00B13D38" w:rsidRDefault="00B13D38" w:rsidP="00B13D38">
      <w:pPr>
        <w:ind w:left="360"/>
      </w:pPr>
    </w:p>
    <w:p w14:paraId="233497AF" w14:textId="77777777" w:rsidR="00B13D38" w:rsidRDefault="00B13D38" w:rsidP="00B13D38">
      <w:pPr>
        <w:ind w:left="360"/>
      </w:pPr>
      <w:r>
        <w:t>We would be grateful if this could be considered by the Town Council and look forward to hearing your response. I am copying my colleague Becky Marley, Trusts and Foundations Manager into this email and would be grateful if you could include her in your response.</w:t>
      </w:r>
    </w:p>
    <w:p w14:paraId="33ABD3E4" w14:textId="77777777" w:rsidR="00B13D38" w:rsidRDefault="00B13D38" w:rsidP="00B13D38">
      <w:pPr>
        <w:ind w:left="360"/>
      </w:pPr>
    </w:p>
    <w:p w14:paraId="61EC97F6" w14:textId="77777777" w:rsidR="00B13D38" w:rsidRDefault="00B13D38" w:rsidP="00B13D38">
      <w:pPr>
        <w:ind w:left="360"/>
      </w:pPr>
      <w:r>
        <w:t>With best wishes,</w:t>
      </w:r>
    </w:p>
    <w:p w14:paraId="4C8E92CE" w14:textId="77777777" w:rsidR="00B13D38" w:rsidRDefault="00B13D38" w:rsidP="00B13D38">
      <w:pPr>
        <w:ind w:left="360"/>
      </w:pPr>
      <w:r>
        <w:br/>
        <w:t>Callum</w:t>
      </w:r>
    </w:p>
    <w:p w14:paraId="14A2CBE5" w14:textId="77777777" w:rsidR="00B13D38" w:rsidRDefault="00B13D38" w:rsidP="00B13D38">
      <w:pPr>
        <w:ind w:left="360"/>
      </w:pPr>
    </w:p>
    <w:p w14:paraId="4474C89D" w14:textId="77777777" w:rsidR="00B13D38" w:rsidRPr="00B13D38" w:rsidRDefault="00B13D38" w:rsidP="00B13D38">
      <w:pPr>
        <w:shd w:val="clear" w:color="auto" w:fill="FFFFFF"/>
        <w:ind w:left="360"/>
      </w:pPr>
      <w:r w:rsidRPr="00B13D38">
        <w:rPr>
          <w:rFonts w:cs="Arial"/>
          <w:b/>
          <w:bCs/>
          <w:bdr w:val="none" w:sz="0" w:space="0" w:color="auto" w:frame="1"/>
        </w:rPr>
        <w:t>Callum Given</w:t>
      </w:r>
    </w:p>
    <w:p w14:paraId="4F410042" w14:textId="77777777" w:rsidR="00B13D38" w:rsidRPr="00B13D38" w:rsidRDefault="00B13D38" w:rsidP="00B13D38">
      <w:pPr>
        <w:shd w:val="clear" w:color="auto" w:fill="FFFFFF"/>
        <w:ind w:left="360"/>
        <w:rPr>
          <w:rFonts w:cs="Arial"/>
          <w:sz w:val="20"/>
          <w:szCs w:val="20"/>
          <w:bdr w:val="none" w:sz="0" w:space="0" w:color="auto" w:frame="1"/>
        </w:rPr>
      </w:pPr>
      <w:r w:rsidRPr="00B13D38">
        <w:rPr>
          <w:rFonts w:cs="Arial"/>
          <w:sz w:val="20"/>
          <w:szCs w:val="20"/>
          <w:bdr w:val="none" w:sz="0" w:space="0" w:color="auto" w:frame="1"/>
        </w:rPr>
        <w:t>Head of Community</w:t>
      </w:r>
    </w:p>
    <w:p w14:paraId="0BB3B9EC" w14:textId="77777777" w:rsidR="00B13D38" w:rsidRPr="00B13D38" w:rsidRDefault="00B13D38" w:rsidP="00B13D38">
      <w:pPr>
        <w:shd w:val="clear" w:color="auto" w:fill="FFFFFF"/>
        <w:ind w:left="360"/>
        <w:rPr>
          <w:rFonts w:cs="Arial"/>
          <w:sz w:val="20"/>
          <w:szCs w:val="20"/>
          <w:bdr w:val="none" w:sz="0" w:space="0" w:color="auto" w:frame="1"/>
        </w:rPr>
      </w:pPr>
      <w:r w:rsidRPr="00B13D38">
        <w:rPr>
          <w:rFonts w:cs="Arial"/>
          <w:sz w:val="20"/>
          <w:szCs w:val="20"/>
          <w:bdr w:val="none" w:sz="0" w:space="0" w:color="auto" w:frame="1"/>
        </w:rPr>
        <w:t>(he/him)</w:t>
      </w:r>
    </w:p>
    <w:p w14:paraId="18775D9D" w14:textId="03AD5061" w:rsidR="00B13D38" w:rsidRDefault="00B13D38">
      <w:pPr>
        <w:rPr>
          <w:rFonts w:ascii="Calibri" w:eastAsia="ヒラギノ角ゴ Pro W3" w:hAnsi="Calibri" w:cs="Calibri"/>
          <w:bCs/>
          <w:color w:val="000000"/>
          <w:sz w:val="22"/>
          <w:szCs w:val="22"/>
          <w:bdr w:val="none" w:sz="0" w:space="0" w:color="auto"/>
          <w:lang w:eastAsia="en-GB"/>
        </w:rPr>
      </w:pPr>
      <w:r>
        <w:rPr>
          <w:rFonts w:ascii="Calibri" w:hAnsi="Calibri" w:cs="Calibri"/>
          <w:bCs/>
          <w:szCs w:val="22"/>
        </w:rPr>
        <w:br w:type="page"/>
      </w:r>
    </w:p>
    <w:p w14:paraId="65E52122" w14:textId="3D28914B" w:rsidR="009519F9" w:rsidRPr="00793C7A" w:rsidRDefault="009519F9" w:rsidP="001F422E">
      <w:pPr>
        <w:pStyle w:val="BodyTextIndent1"/>
        <w:numPr>
          <w:ilvl w:val="0"/>
          <w:numId w:val="12"/>
        </w:numPr>
        <w:tabs>
          <w:tab w:val="left" w:pos="1333"/>
        </w:tabs>
        <w:ind w:left="113" w:right="170"/>
        <w:rPr>
          <w:rFonts w:ascii="Calibri" w:hAnsi="Calibri" w:cs="Calibri"/>
          <w:b/>
          <w:szCs w:val="22"/>
        </w:rPr>
      </w:pPr>
      <w:r w:rsidRPr="00611CCF">
        <w:rPr>
          <w:rFonts w:ascii="Calibri" w:hAnsi="Calibri" w:cs="Calibri"/>
          <w:bCs/>
          <w:szCs w:val="22"/>
        </w:rPr>
        <w:lastRenderedPageBreak/>
        <w:t>To consider application for £500 from Greener Sax for a hedgehog awareness project and events</w:t>
      </w:r>
      <w:r w:rsidRPr="00611CCF">
        <w:rPr>
          <w:rFonts w:ascii="Calibri" w:hAnsi="Calibri" w:cs="Calibri"/>
          <w:b/>
          <w:szCs w:val="22"/>
        </w:rPr>
        <w:t xml:space="preserve"> </w:t>
      </w:r>
      <w:r w:rsidRPr="00611CCF">
        <w:rPr>
          <w:rFonts w:ascii="Calibri" w:hAnsi="Calibri" w:cs="Calibri"/>
          <w:bCs/>
          <w:szCs w:val="22"/>
        </w:rPr>
        <w:t>(Appendix 1</w:t>
      </w:r>
      <w:r w:rsidR="0082667C">
        <w:rPr>
          <w:rFonts w:ascii="Calibri" w:hAnsi="Calibri" w:cs="Calibri"/>
          <w:bCs/>
          <w:szCs w:val="22"/>
        </w:rPr>
        <w:t>5</w:t>
      </w:r>
      <w:r w:rsidRPr="00611CCF">
        <w:rPr>
          <w:rFonts w:ascii="Calibri" w:hAnsi="Calibri" w:cs="Calibri"/>
          <w:bCs/>
          <w:szCs w:val="22"/>
        </w:rPr>
        <w:t>).</w:t>
      </w:r>
    </w:p>
    <w:p w14:paraId="771C88F6" w14:textId="08F6F158" w:rsidR="00793C7A" w:rsidRDefault="00793C7A" w:rsidP="00793C7A">
      <w:pPr>
        <w:pStyle w:val="BodyTextIndent1"/>
        <w:tabs>
          <w:tab w:val="left" w:pos="1333"/>
        </w:tabs>
        <w:ind w:left="113" w:right="170"/>
        <w:rPr>
          <w:rFonts w:ascii="Calibri" w:hAnsi="Calibri" w:cs="Calibri"/>
          <w:b/>
          <w:szCs w:val="22"/>
        </w:rPr>
      </w:pPr>
      <w:r w:rsidRPr="00793C7A">
        <w:rPr>
          <w:rFonts w:ascii="Calibri" w:hAnsi="Calibri" w:cs="Calibri"/>
          <w:b/>
          <w:noProof/>
          <w:szCs w:val="22"/>
        </w:rPr>
        <w:drawing>
          <wp:inline distT="0" distB="0" distL="0" distR="0" wp14:anchorId="0B669B9C" wp14:editId="3185977B">
            <wp:extent cx="6334125" cy="8204528"/>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38953" cy="8210782"/>
                    </a:xfrm>
                    <a:prstGeom prst="rect">
                      <a:avLst/>
                    </a:prstGeom>
                  </pic:spPr>
                </pic:pic>
              </a:graphicData>
            </a:graphic>
          </wp:inline>
        </w:drawing>
      </w:r>
    </w:p>
    <w:p w14:paraId="04957CE3" w14:textId="612BF177" w:rsidR="00C934DF" w:rsidRPr="008C3B2E" w:rsidRDefault="00C934DF" w:rsidP="00793C7A">
      <w:pPr>
        <w:pStyle w:val="BodyTextIndent1"/>
        <w:tabs>
          <w:tab w:val="left" w:pos="1333"/>
        </w:tabs>
        <w:ind w:left="113" w:right="170"/>
        <w:rPr>
          <w:rFonts w:ascii="Calibri" w:hAnsi="Calibri" w:cs="Calibri"/>
          <w:b/>
          <w:szCs w:val="22"/>
        </w:rPr>
      </w:pPr>
      <w:r w:rsidRPr="00C934DF">
        <w:rPr>
          <w:rFonts w:ascii="Calibri" w:hAnsi="Calibri" w:cs="Calibri"/>
          <w:b/>
          <w:noProof/>
          <w:szCs w:val="22"/>
        </w:rPr>
        <w:lastRenderedPageBreak/>
        <w:drawing>
          <wp:inline distT="0" distB="0" distL="0" distR="0" wp14:anchorId="6DDB4369" wp14:editId="74D1ABA2">
            <wp:extent cx="6486525" cy="892051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93026" cy="8929456"/>
                    </a:xfrm>
                    <a:prstGeom prst="rect">
                      <a:avLst/>
                    </a:prstGeom>
                  </pic:spPr>
                </pic:pic>
              </a:graphicData>
            </a:graphic>
          </wp:inline>
        </w:drawing>
      </w:r>
    </w:p>
    <w:p w14:paraId="17191B72" w14:textId="77777777" w:rsidR="00B13D38" w:rsidRDefault="00B13D38">
      <w:pPr>
        <w:rPr>
          <w:rFonts w:ascii="Calibri" w:eastAsia="Carlito" w:hAnsi="Calibri" w:cs="Calibri"/>
          <w:sz w:val="22"/>
          <w:szCs w:val="22"/>
          <w:bdr w:val="none" w:sz="0" w:space="0" w:color="auto"/>
        </w:rPr>
      </w:pPr>
      <w:r>
        <w:rPr>
          <w:rFonts w:ascii="Calibri" w:hAnsi="Calibri" w:cs="Calibri"/>
        </w:rPr>
        <w:br w:type="page"/>
      </w:r>
    </w:p>
    <w:p w14:paraId="2234FC15" w14:textId="2D52FDD7" w:rsidR="009519F9" w:rsidRPr="00464BF4" w:rsidRDefault="00464BF4" w:rsidP="00EC569E">
      <w:pPr>
        <w:pStyle w:val="TableParagraph"/>
        <w:spacing w:before="0"/>
        <w:rPr>
          <w:rFonts w:ascii="Calibri" w:hAnsi="Calibri" w:cs="Calibri"/>
          <w:b/>
          <w:bCs/>
          <w:lang w:val="en-GB"/>
        </w:rPr>
      </w:pPr>
      <w:r>
        <w:rPr>
          <w:rFonts w:ascii="Calibri" w:hAnsi="Calibri" w:cs="Calibri"/>
          <w:b/>
          <w:bCs/>
          <w:lang w:val="en-GB"/>
        </w:rPr>
        <w:lastRenderedPageBreak/>
        <w:t xml:space="preserve">Item </w:t>
      </w:r>
      <w:r w:rsidR="00C911F7">
        <w:rPr>
          <w:rFonts w:ascii="Calibri" w:hAnsi="Calibri" w:cs="Calibri"/>
          <w:b/>
          <w:bCs/>
          <w:lang w:val="en-GB"/>
        </w:rPr>
        <w:t xml:space="preserve">15 </w:t>
      </w:r>
      <w:r w:rsidRPr="00464BF4">
        <w:rPr>
          <w:rFonts w:ascii="Calibri" w:hAnsi="Calibri" w:cs="Calibri"/>
          <w:b/>
          <w:bCs/>
          <w:lang w:val="en-GB"/>
        </w:rPr>
        <w:t>66</w:t>
      </w:r>
      <w:r w:rsidR="009519F9" w:rsidRPr="00464BF4">
        <w:rPr>
          <w:rFonts w:ascii="Calibri" w:hAnsi="Calibri" w:cs="Calibri"/>
          <w:b/>
          <w:bCs/>
          <w:lang w:val="en-GB"/>
        </w:rPr>
        <w:t>/21TC</w:t>
      </w:r>
      <w:r w:rsidR="009519F9" w:rsidRPr="00464BF4">
        <w:rPr>
          <w:rFonts w:ascii="Calibri" w:hAnsi="Calibri" w:cs="Calibri"/>
          <w:b/>
          <w:bCs/>
          <w:lang w:val="en-GB"/>
        </w:rPr>
        <w:tab/>
        <w:t>Staffing Matters</w:t>
      </w:r>
    </w:p>
    <w:p w14:paraId="74D7E71E" w14:textId="2B32E7E9" w:rsidR="00A33195" w:rsidRPr="00464BF4" w:rsidRDefault="009519F9" w:rsidP="001F422E">
      <w:pPr>
        <w:pStyle w:val="TableParagraph"/>
        <w:numPr>
          <w:ilvl w:val="0"/>
          <w:numId w:val="7"/>
        </w:numPr>
        <w:spacing w:before="0"/>
        <w:ind w:left="478"/>
        <w:rPr>
          <w:rFonts w:ascii="Calibri" w:hAnsi="Calibri" w:cs="Calibri"/>
          <w:b/>
          <w:bCs/>
          <w:lang w:val="en-GB"/>
        </w:rPr>
      </w:pPr>
      <w:r w:rsidRPr="00464BF4">
        <w:rPr>
          <w:rFonts w:ascii="Calibri" w:hAnsi="Calibri" w:cs="Calibri"/>
          <w:b/>
          <w:bCs/>
          <w:lang w:val="en-GB"/>
        </w:rPr>
        <w:t xml:space="preserve">To consider the </w:t>
      </w:r>
      <w:r w:rsidRPr="00464BF4">
        <w:rPr>
          <w:rFonts w:ascii="Calibri" w:eastAsia="Calibri" w:hAnsi="Calibri" w:cs="Calibri"/>
          <w:b/>
          <w:bCs/>
        </w:rPr>
        <w:t xml:space="preserve">Resources Committee recommendation to the Town Council that the revised Appraisal Scheme and form be adopted </w:t>
      </w:r>
      <w:r w:rsidRPr="00464BF4">
        <w:rPr>
          <w:rFonts w:ascii="Calibri" w:hAnsi="Calibri" w:cs="Calibri"/>
          <w:b/>
          <w:bCs/>
          <w:lang w:val="en-GB"/>
        </w:rPr>
        <w:t>(Appendix 1</w:t>
      </w:r>
      <w:r w:rsidR="0082667C">
        <w:rPr>
          <w:rFonts w:ascii="Calibri" w:hAnsi="Calibri" w:cs="Calibri"/>
          <w:b/>
          <w:bCs/>
          <w:lang w:val="en-GB"/>
        </w:rPr>
        <w:t>6</w:t>
      </w:r>
      <w:r w:rsidRPr="00464BF4">
        <w:rPr>
          <w:rFonts w:ascii="Calibri" w:hAnsi="Calibri" w:cs="Calibri"/>
          <w:b/>
          <w:bCs/>
          <w:lang w:val="en-GB"/>
        </w:rPr>
        <w:t>).</w:t>
      </w:r>
    </w:p>
    <w:p w14:paraId="2DA914FB" w14:textId="77777777" w:rsidR="0024274E" w:rsidRPr="001F422E" w:rsidRDefault="0024274E" w:rsidP="0024274E">
      <w:pPr>
        <w:ind w:left="505"/>
        <w:rPr>
          <w:rFonts w:ascii="Calibri" w:hAnsi="Calibri" w:cs="Calibri"/>
          <w:b/>
          <w:bCs/>
          <w:sz w:val="22"/>
          <w:szCs w:val="22"/>
        </w:rPr>
      </w:pPr>
      <w:r w:rsidRPr="001F422E">
        <w:rPr>
          <w:rFonts w:ascii="Calibri" w:hAnsi="Calibri" w:cs="Calibri"/>
          <w:noProof/>
          <w:sz w:val="22"/>
          <w:szCs w:val="22"/>
        </w:rPr>
        <w:drawing>
          <wp:inline distT="0" distB="0" distL="0" distR="0" wp14:anchorId="4F951CA0" wp14:editId="267808E2">
            <wp:extent cx="609600" cy="944328"/>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9600" cy="944328"/>
                    </a:xfrm>
                    <a:prstGeom prst="rect">
                      <a:avLst/>
                    </a:prstGeom>
                  </pic:spPr>
                </pic:pic>
              </a:graphicData>
            </a:graphic>
          </wp:inline>
        </w:drawing>
      </w:r>
    </w:p>
    <w:p w14:paraId="4A96B8ED" w14:textId="77777777" w:rsidR="0024274E" w:rsidRPr="001F422E" w:rsidRDefault="0024274E" w:rsidP="0024274E">
      <w:pPr>
        <w:ind w:left="505"/>
        <w:rPr>
          <w:rFonts w:ascii="Calibri" w:hAnsi="Calibri" w:cs="Calibri"/>
          <w:b/>
          <w:bCs/>
          <w:sz w:val="22"/>
          <w:szCs w:val="22"/>
        </w:rPr>
      </w:pPr>
      <w:r w:rsidRPr="001F422E">
        <w:rPr>
          <w:rFonts w:ascii="Calibri" w:hAnsi="Calibri" w:cs="Calibri"/>
          <w:b/>
          <w:bCs/>
          <w:sz w:val="22"/>
          <w:szCs w:val="22"/>
        </w:rPr>
        <w:t>SAXMUNDHAM APPRAISAL POLICY</w:t>
      </w:r>
    </w:p>
    <w:p w14:paraId="13412A7A" w14:textId="77777777" w:rsidR="0024274E" w:rsidRPr="001F422E" w:rsidRDefault="0024274E" w:rsidP="0024274E">
      <w:pPr>
        <w:ind w:left="505"/>
        <w:rPr>
          <w:rFonts w:ascii="Calibri" w:hAnsi="Calibri" w:cs="Calibri"/>
          <w:b/>
          <w:bCs/>
          <w:sz w:val="22"/>
          <w:szCs w:val="22"/>
        </w:rPr>
      </w:pPr>
      <w:r w:rsidRPr="001F422E">
        <w:rPr>
          <w:rFonts w:ascii="Calibri" w:hAnsi="Calibri" w:cs="Calibri"/>
          <w:b/>
          <w:bCs/>
          <w:sz w:val="22"/>
          <w:szCs w:val="22"/>
        </w:rPr>
        <w:t xml:space="preserve">INTRODUCTION </w:t>
      </w:r>
    </w:p>
    <w:p w14:paraId="46073DA5" w14:textId="77777777" w:rsidR="0024274E" w:rsidRPr="001F422E" w:rsidRDefault="0024274E" w:rsidP="0024274E">
      <w:pPr>
        <w:ind w:left="505"/>
        <w:rPr>
          <w:rFonts w:ascii="Calibri" w:hAnsi="Calibri" w:cs="Calibri"/>
          <w:sz w:val="22"/>
          <w:szCs w:val="22"/>
        </w:rPr>
      </w:pPr>
      <w:r w:rsidRPr="001F422E">
        <w:rPr>
          <w:rFonts w:ascii="Calibri" w:hAnsi="Calibri" w:cs="Calibri"/>
          <w:sz w:val="22"/>
          <w:szCs w:val="22"/>
        </w:rPr>
        <w:t xml:space="preserve">The appraisal scheme provides the Council with a framework to regularly review an employee’s performance, and the employees with an opportunity to give feedback to their employer. </w:t>
      </w:r>
    </w:p>
    <w:p w14:paraId="1ED4CD0B" w14:textId="77777777" w:rsidR="0024274E" w:rsidRPr="001F422E" w:rsidRDefault="0024274E" w:rsidP="0024274E">
      <w:pPr>
        <w:ind w:left="505"/>
        <w:rPr>
          <w:rFonts w:ascii="Calibri" w:hAnsi="Calibri" w:cs="Calibri"/>
          <w:sz w:val="22"/>
          <w:szCs w:val="22"/>
        </w:rPr>
      </w:pPr>
      <w:r w:rsidRPr="001F422E">
        <w:rPr>
          <w:rFonts w:ascii="Calibri" w:hAnsi="Calibri" w:cs="Calibri"/>
          <w:sz w:val="22"/>
          <w:szCs w:val="22"/>
        </w:rPr>
        <w:t>The Resources Committee have the oversight of the Appraisal Scheme process and ensuring that it is completed.</w:t>
      </w:r>
    </w:p>
    <w:p w14:paraId="64CADA43" w14:textId="77777777" w:rsidR="0024274E" w:rsidRPr="001F422E" w:rsidRDefault="0024274E" w:rsidP="0024274E">
      <w:pPr>
        <w:ind w:left="505"/>
        <w:rPr>
          <w:rFonts w:ascii="Calibri" w:hAnsi="Calibri" w:cs="Calibri"/>
          <w:b/>
          <w:bCs/>
          <w:sz w:val="22"/>
          <w:szCs w:val="22"/>
        </w:rPr>
      </w:pPr>
      <w:r w:rsidRPr="001F422E">
        <w:rPr>
          <w:rFonts w:ascii="Calibri" w:hAnsi="Calibri" w:cs="Calibri"/>
          <w:b/>
          <w:bCs/>
          <w:sz w:val="22"/>
          <w:szCs w:val="22"/>
        </w:rPr>
        <w:t>WHO UNDERTAKE APPRAISALS?</w:t>
      </w:r>
    </w:p>
    <w:p w14:paraId="5524302E" w14:textId="77777777" w:rsidR="0024274E" w:rsidRPr="001F422E" w:rsidRDefault="0024274E" w:rsidP="0024274E">
      <w:pPr>
        <w:ind w:left="505"/>
        <w:rPr>
          <w:rFonts w:ascii="Calibri" w:hAnsi="Calibri" w:cs="Calibri"/>
          <w:sz w:val="22"/>
          <w:szCs w:val="22"/>
        </w:rPr>
      </w:pPr>
      <w:r w:rsidRPr="001F422E">
        <w:rPr>
          <w:rFonts w:ascii="Calibri" w:hAnsi="Calibri" w:cs="Calibri"/>
          <w:sz w:val="22"/>
          <w:szCs w:val="22"/>
        </w:rPr>
        <w:t xml:space="preserve">The Town Clerk is responsible for the staff performance management meetings and appraisals of all staff. </w:t>
      </w:r>
    </w:p>
    <w:p w14:paraId="68592781" w14:textId="77777777" w:rsidR="0024274E" w:rsidRPr="001F422E" w:rsidRDefault="0024274E" w:rsidP="0024274E">
      <w:pPr>
        <w:ind w:left="505"/>
        <w:rPr>
          <w:rFonts w:ascii="Calibri" w:hAnsi="Calibri" w:cs="Calibri"/>
          <w:sz w:val="22"/>
          <w:szCs w:val="22"/>
        </w:rPr>
      </w:pPr>
      <w:r w:rsidRPr="001F422E">
        <w:rPr>
          <w:rFonts w:ascii="Calibri" w:hAnsi="Calibri" w:cs="Calibri"/>
          <w:sz w:val="22"/>
          <w:szCs w:val="22"/>
        </w:rPr>
        <w:t xml:space="preserve">The Staffing Committee are responsible for the performance management and appraising the Town Clerk. </w:t>
      </w:r>
    </w:p>
    <w:p w14:paraId="3F4D750D" w14:textId="77777777" w:rsidR="0024274E" w:rsidRPr="001F422E" w:rsidRDefault="0024274E" w:rsidP="0024274E">
      <w:pPr>
        <w:ind w:left="505"/>
        <w:rPr>
          <w:rFonts w:ascii="Calibri" w:hAnsi="Calibri" w:cs="Calibri"/>
          <w:sz w:val="22"/>
          <w:szCs w:val="22"/>
        </w:rPr>
      </w:pPr>
      <w:r w:rsidRPr="001F422E">
        <w:rPr>
          <w:rFonts w:ascii="Calibri" w:hAnsi="Calibri" w:cs="Calibri"/>
          <w:sz w:val="22"/>
          <w:szCs w:val="22"/>
        </w:rPr>
        <w:t xml:space="preserve">The Chair of the Staffing Committee and the Chair of the Council are responsible for setting the Objectives in consultation with the Town Clerk at the beginning of each financial year. </w:t>
      </w:r>
    </w:p>
    <w:p w14:paraId="199050DC" w14:textId="77777777" w:rsidR="0024274E" w:rsidRPr="001F422E" w:rsidRDefault="0024274E" w:rsidP="0024274E">
      <w:pPr>
        <w:ind w:left="505"/>
        <w:rPr>
          <w:rFonts w:ascii="Calibri" w:hAnsi="Calibri" w:cs="Calibri"/>
          <w:sz w:val="22"/>
          <w:szCs w:val="22"/>
        </w:rPr>
      </w:pPr>
      <w:r w:rsidRPr="001F422E">
        <w:rPr>
          <w:rFonts w:ascii="Calibri" w:hAnsi="Calibri" w:cs="Calibri"/>
          <w:sz w:val="22"/>
          <w:szCs w:val="22"/>
        </w:rPr>
        <w:t xml:space="preserve">Summary reports from all appraisals will be shared with the Resources Committee. </w:t>
      </w:r>
    </w:p>
    <w:p w14:paraId="507AD94B" w14:textId="77777777" w:rsidR="0024274E" w:rsidRPr="001F422E" w:rsidRDefault="0024274E" w:rsidP="0024274E">
      <w:pPr>
        <w:ind w:left="505"/>
        <w:rPr>
          <w:rFonts w:ascii="Calibri" w:hAnsi="Calibri" w:cs="Calibri"/>
          <w:sz w:val="22"/>
          <w:szCs w:val="22"/>
        </w:rPr>
      </w:pPr>
      <w:r w:rsidRPr="001F422E">
        <w:rPr>
          <w:rFonts w:ascii="Calibri" w:hAnsi="Calibri" w:cs="Calibri"/>
          <w:b/>
          <w:bCs/>
          <w:sz w:val="22"/>
          <w:szCs w:val="22"/>
        </w:rPr>
        <w:t>CORE ASPECTS OF THE PERFORMANCE MANAGEMENT PROCESS</w:t>
      </w:r>
      <w:r w:rsidRPr="001F422E">
        <w:rPr>
          <w:rFonts w:ascii="Calibri" w:hAnsi="Calibri" w:cs="Calibri"/>
          <w:sz w:val="22"/>
          <w:szCs w:val="22"/>
        </w:rPr>
        <w:t xml:space="preserve"> </w:t>
      </w:r>
    </w:p>
    <w:p w14:paraId="13EEF621" w14:textId="77777777" w:rsidR="0024274E" w:rsidRPr="001F422E" w:rsidRDefault="0024274E" w:rsidP="0024274E">
      <w:pPr>
        <w:ind w:left="505"/>
        <w:rPr>
          <w:rFonts w:ascii="Calibri" w:hAnsi="Calibri" w:cs="Calibri"/>
          <w:b/>
          <w:bCs/>
          <w:sz w:val="22"/>
          <w:szCs w:val="22"/>
        </w:rPr>
      </w:pPr>
      <w:r w:rsidRPr="001F422E">
        <w:rPr>
          <w:rFonts w:ascii="Calibri" w:hAnsi="Calibri" w:cs="Calibri"/>
          <w:b/>
          <w:bCs/>
          <w:sz w:val="22"/>
          <w:szCs w:val="22"/>
        </w:rPr>
        <w:t xml:space="preserve">The Council’s Annual Plan </w:t>
      </w:r>
    </w:p>
    <w:p w14:paraId="51650855" w14:textId="77777777" w:rsidR="0024274E" w:rsidRPr="001F422E" w:rsidRDefault="0024274E" w:rsidP="0024274E">
      <w:pPr>
        <w:ind w:left="505"/>
        <w:rPr>
          <w:rFonts w:ascii="Calibri" w:hAnsi="Calibri" w:cs="Calibri"/>
          <w:sz w:val="22"/>
          <w:szCs w:val="22"/>
        </w:rPr>
      </w:pPr>
      <w:r w:rsidRPr="001F422E">
        <w:rPr>
          <w:rFonts w:ascii="Calibri" w:hAnsi="Calibri" w:cs="Calibri"/>
          <w:sz w:val="22"/>
          <w:szCs w:val="22"/>
        </w:rPr>
        <w:t>The Council’s Annual Plan should set out the Council’s objectives and key areas of work for completion.  The plan objectives should be reflected in the performance management target for staff.</w:t>
      </w:r>
    </w:p>
    <w:p w14:paraId="2BFD957F" w14:textId="77777777" w:rsidR="0024274E" w:rsidRPr="001F422E" w:rsidRDefault="0024274E" w:rsidP="0024274E">
      <w:pPr>
        <w:ind w:left="505"/>
        <w:rPr>
          <w:rFonts w:ascii="Calibri" w:hAnsi="Calibri" w:cs="Calibri"/>
          <w:sz w:val="22"/>
          <w:szCs w:val="22"/>
        </w:rPr>
      </w:pPr>
      <w:r w:rsidRPr="001F422E">
        <w:rPr>
          <w:rFonts w:ascii="Calibri" w:hAnsi="Calibri" w:cs="Calibri"/>
          <w:b/>
          <w:bCs/>
          <w:sz w:val="22"/>
          <w:szCs w:val="22"/>
        </w:rPr>
        <w:t>The Role of the Staffing Committee (See Staffing Committee Terms of Reference)</w:t>
      </w:r>
    </w:p>
    <w:p w14:paraId="3A5D0334" w14:textId="77777777" w:rsidR="0024274E" w:rsidRPr="001F422E" w:rsidRDefault="0024274E" w:rsidP="0024274E">
      <w:pPr>
        <w:ind w:left="505"/>
        <w:rPr>
          <w:rFonts w:ascii="Calibri" w:hAnsi="Calibri" w:cs="Calibri"/>
          <w:sz w:val="22"/>
          <w:szCs w:val="22"/>
        </w:rPr>
      </w:pPr>
      <w:r w:rsidRPr="001F422E">
        <w:rPr>
          <w:rFonts w:ascii="Calibri" w:hAnsi="Calibri" w:cs="Calibri"/>
          <w:sz w:val="22"/>
          <w:szCs w:val="22"/>
        </w:rPr>
        <w:t xml:space="preserve">The Staffing Committee will: </w:t>
      </w:r>
    </w:p>
    <w:p w14:paraId="1D50A21B" w14:textId="77777777" w:rsidR="0024274E" w:rsidRPr="001F422E" w:rsidRDefault="0024274E" w:rsidP="0024274E">
      <w:pPr>
        <w:ind w:left="505"/>
        <w:rPr>
          <w:rFonts w:ascii="Calibri" w:hAnsi="Calibri" w:cs="Calibri"/>
          <w:sz w:val="22"/>
          <w:szCs w:val="22"/>
        </w:rPr>
      </w:pPr>
      <w:r w:rsidRPr="001F422E">
        <w:rPr>
          <w:rFonts w:ascii="Calibri" w:eastAsia="Symbol" w:hAnsi="Calibri" w:cs="Calibri"/>
          <w:sz w:val="22"/>
          <w:szCs w:val="22"/>
        </w:rPr>
        <w:t>·</w:t>
      </w:r>
      <w:r w:rsidRPr="001F422E">
        <w:rPr>
          <w:rFonts w:ascii="Calibri" w:hAnsi="Calibri" w:cs="Calibri"/>
          <w:sz w:val="22"/>
          <w:szCs w:val="22"/>
        </w:rPr>
        <w:t xml:space="preserve"> ensure that annual appraisals are being conducted for all staff; </w:t>
      </w:r>
    </w:p>
    <w:p w14:paraId="3967B2D6" w14:textId="77777777" w:rsidR="0024274E" w:rsidRPr="001F422E" w:rsidRDefault="0024274E" w:rsidP="0024274E">
      <w:pPr>
        <w:ind w:left="505"/>
        <w:rPr>
          <w:rFonts w:ascii="Calibri" w:hAnsi="Calibri" w:cs="Calibri"/>
          <w:sz w:val="22"/>
          <w:szCs w:val="22"/>
        </w:rPr>
      </w:pPr>
      <w:r w:rsidRPr="001F422E">
        <w:rPr>
          <w:rFonts w:ascii="Calibri" w:eastAsia="Symbol" w:hAnsi="Calibri" w:cs="Calibri"/>
          <w:sz w:val="22"/>
          <w:szCs w:val="22"/>
        </w:rPr>
        <w:t>·</w:t>
      </w:r>
      <w:r w:rsidRPr="001F422E">
        <w:rPr>
          <w:rFonts w:ascii="Calibri" w:hAnsi="Calibri" w:cs="Calibri"/>
          <w:sz w:val="22"/>
          <w:szCs w:val="22"/>
        </w:rPr>
        <w:t xml:space="preserve"> organise the process for the Town Clerk’s appraisal; </w:t>
      </w:r>
    </w:p>
    <w:p w14:paraId="5A448B17" w14:textId="77777777" w:rsidR="0024274E" w:rsidRPr="001F422E" w:rsidRDefault="0024274E" w:rsidP="0024274E">
      <w:pPr>
        <w:ind w:left="505"/>
        <w:rPr>
          <w:rFonts w:ascii="Calibri" w:hAnsi="Calibri" w:cs="Calibri"/>
          <w:sz w:val="22"/>
          <w:szCs w:val="22"/>
        </w:rPr>
      </w:pPr>
      <w:r w:rsidRPr="001F422E">
        <w:rPr>
          <w:rFonts w:ascii="Calibri" w:eastAsia="Symbol" w:hAnsi="Calibri" w:cs="Calibri"/>
          <w:sz w:val="22"/>
          <w:szCs w:val="22"/>
        </w:rPr>
        <w:t>·</w:t>
      </w:r>
      <w:r w:rsidRPr="001F422E">
        <w:rPr>
          <w:rFonts w:ascii="Calibri" w:hAnsi="Calibri" w:cs="Calibri"/>
          <w:sz w:val="22"/>
          <w:szCs w:val="22"/>
        </w:rPr>
        <w:t xml:space="preserve"> be responsible for reviewing the performance management process to ensure it continues to meet the Council’s needs; </w:t>
      </w:r>
    </w:p>
    <w:p w14:paraId="1298D8E9" w14:textId="77777777" w:rsidR="0024274E" w:rsidRPr="001F422E" w:rsidRDefault="0024274E" w:rsidP="0024274E">
      <w:pPr>
        <w:ind w:left="505"/>
        <w:rPr>
          <w:rFonts w:ascii="Calibri" w:hAnsi="Calibri" w:cs="Calibri"/>
          <w:sz w:val="22"/>
          <w:szCs w:val="22"/>
        </w:rPr>
      </w:pPr>
      <w:r w:rsidRPr="001F422E">
        <w:rPr>
          <w:rFonts w:ascii="Calibri" w:eastAsia="Symbol" w:hAnsi="Calibri" w:cs="Calibri"/>
          <w:sz w:val="22"/>
          <w:szCs w:val="22"/>
        </w:rPr>
        <w:t>·</w:t>
      </w:r>
      <w:r w:rsidRPr="001F422E">
        <w:rPr>
          <w:rFonts w:ascii="Calibri" w:hAnsi="Calibri" w:cs="Calibri"/>
          <w:sz w:val="22"/>
          <w:szCs w:val="22"/>
        </w:rPr>
        <w:t xml:space="preserve"> will countersign the appraisals for all staff; and </w:t>
      </w:r>
    </w:p>
    <w:p w14:paraId="0CC6172C" w14:textId="77777777" w:rsidR="0024274E" w:rsidRPr="001F422E" w:rsidRDefault="0024274E" w:rsidP="0024274E">
      <w:pPr>
        <w:ind w:left="505"/>
        <w:rPr>
          <w:rFonts w:ascii="Calibri" w:hAnsi="Calibri" w:cs="Calibri"/>
          <w:sz w:val="22"/>
          <w:szCs w:val="22"/>
        </w:rPr>
      </w:pPr>
      <w:r w:rsidRPr="001F422E">
        <w:rPr>
          <w:rFonts w:ascii="Calibri" w:eastAsia="Symbol" w:hAnsi="Calibri" w:cs="Calibri"/>
          <w:sz w:val="22"/>
          <w:szCs w:val="22"/>
        </w:rPr>
        <w:t>·</w:t>
      </w:r>
      <w:r w:rsidRPr="001F422E">
        <w:rPr>
          <w:rFonts w:ascii="Calibri" w:hAnsi="Calibri" w:cs="Calibri"/>
          <w:sz w:val="22"/>
          <w:szCs w:val="22"/>
        </w:rPr>
        <w:t xml:space="preserve"> will hear any grievances raised by staff in relation to their appraisal. (subject to compliance with the ACAS Code of Practice on the conduct of grievance procedures). </w:t>
      </w:r>
    </w:p>
    <w:p w14:paraId="2673B320" w14:textId="77777777" w:rsidR="0024274E" w:rsidRPr="001F422E" w:rsidRDefault="0024274E" w:rsidP="0024274E">
      <w:pPr>
        <w:ind w:left="505"/>
        <w:rPr>
          <w:rFonts w:ascii="Calibri" w:hAnsi="Calibri" w:cs="Calibri"/>
          <w:sz w:val="22"/>
          <w:szCs w:val="22"/>
        </w:rPr>
      </w:pPr>
      <w:r w:rsidRPr="001F422E">
        <w:rPr>
          <w:rFonts w:ascii="Calibri" w:hAnsi="Calibri" w:cs="Calibri"/>
          <w:b/>
          <w:bCs/>
          <w:sz w:val="22"/>
          <w:szCs w:val="22"/>
        </w:rPr>
        <w:t>The Annual Appraisal and Mid-Year Review</w:t>
      </w:r>
      <w:r w:rsidRPr="001F422E">
        <w:rPr>
          <w:rFonts w:ascii="Calibri" w:hAnsi="Calibri" w:cs="Calibri"/>
          <w:sz w:val="22"/>
          <w:szCs w:val="22"/>
        </w:rPr>
        <w:t xml:space="preserve"> </w:t>
      </w:r>
    </w:p>
    <w:p w14:paraId="3FAB98AF" w14:textId="77777777" w:rsidR="0024274E" w:rsidRPr="001F422E" w:rsidRDefault="0024274E" w:rsidP="0024274E">
      <w:pPr>
        <w:ind w:left="505"/>
        <w:rPr>
          <w:rFonts w:ascii="Calibri" w:hAnsi="Calibri" w:cs="Calibri"/>
          <w:sz w:val="22"/>
          <w:szCs w:val="22"/>
        </w:rPr>
      </w:pPr>
      <w:r w:rsidRPr="001F422E">
        <w:rPr>
          <w:rFonts w:ascii="Calibri" w:hAnsi="Calibri" w:cs="Calibri"/>
          <w:sz w:val="22"/>
          <w:szCs w:val="22"/>
        </w:rPr>
        <w:t xml:space="preserve">The annual appraisal and mid-year reviews and catch-up meetings will follow the format set out in this document with supporting forms for the annual and mid-year reviews. </w:t>
      </w:r>
    </w:p>
    <w:p w14:paraId="350D450C" w14:textId="77777777" w:rsidR="0024274E" w:rsidRPr="001F422E" w:rsidRDefault="0024274E" w:rsidP="0024274E">
      <w:pPr>
        <w:ind w:left="505"/>
        <w:rPr>
          <w:rFonts w:ascii="Calibri" w:hAnsi="Calibri" w:cs="Calibri"/>
          <w:b/>
          <w:bCs/>
          <w:sz w:val="22"/>
          <w:szCs w:val="22"/>
        </w:rPr>
      </w:pPr>
      <w:r w:rsidRPr="001F422E">
        <w:rPr>
          <w:rFonts w:ascii="Calibri" w:hAnsi="Calibri" w:cs="Calibri"/>
          <w:b/>
          <w:bCs/>
          <w:sz w:val="22"/>
          <w:szCs w:val="22"/>
        </w:rPr>
        <w:t xml:space="preserve">The Role of Regular Catch-Ups </w:t>
      </w:r>
    </w:p>
    <w:p w14:paraId="591E9E2C" w14:textId="77777777" w:rsidR="0024274E" w:rsidRPr="001F422E" w:rsidRDefault="0024274E" w:rsidP="0024274E">
      <w:pPr>
        <w:ind w:left="505"/>
        <w:rPr>
          <w:rFonts w:ascii="Calibri" w:hAnsi="Calibri" w:cs="Calibri"/>
          <w:sz w:val="22"/>
          <w:szCs w:val="22"/>
        </w:rPr>
      </w:pPr>
      <w:r w:rsidRPr="001F422E">
        <w:rPr>
          <w:rFonts w:ascii="Calibri" w:hAnsi="Calibri" w:cs="Calibri"/>
          <w:sz w:val="22"/>
          <w:szCs w:val="22"/>
        </w:rPr>
        <w:t xml:space="preserve">Catch-ups should be conducted every six weeks or so. Meetings may be more frequent where staff are new to their post, the employee requires more regular support or the appraiser is concerned that the employee needs particular attention. Equally catch-ups can take place less frequently where appropriate. However, they should always take place at least every 8 weeks/2 months. Catch-ups provide the opportunity for regular discussions on progress against objectives highlighting where additional support may be needed or, in exceptional situations, where objectives should be amended. They also provide an opportunity to discuss a range of other day to day matters such as annual leave or TOIL arrangements; recent or planned absence; workload pressures; progress with learning and development plans etc. </w:t>
      </w:r>
    </w:p>
    <w:p w14:paraId="06A6DC66" w14:textId="77777777" w:rsidR="0024274E" w:rsidRPr="001F422E" w:rsidRDefault="0024274E" w:rsidP="0024274E">
      <w:pPr>
        <w:ind w:left="505"/>
        <w:rPr>
          <w:rFonts w:ascii="Calibri" w:hAnsi="Calibri" w:cs="Calibri"/>
          <w:b/>
          <w:bCs/>
          <w:sz w:val="22"/>
          <w:szCs w:val="22"/>
        </w:rPr>
      </w:pPr>
      <w:r w:rsidRPr="001F422E">
        <w:rPr>
          <w:rFonts w:ascii="Calibri" w:hAnsi="Calibri" w:cs="Calibri"/>
          <w:b/>
          <w:bCs/>
          <w:sz w:val="22"/>
          <w:szCs w:val="22"/>
        </w:rPr>
        <w:t xml:space="preserve">STRUCTURE OF THE APPRAISAL MEETING AND MID-YEAR REVIEW </w:t>
      </w:r>
    </w:p>
    <w:p w14:paraId="4A61E36F" w14:textId="77777777" w:rsidR="0024274E" w:rsidRPr="001F422E" w:rsidRDefault="0024274E" w:rsidP="0024274E">
      <w:pPr>
        <w:ind w:left="505"/>
        <w:rPr>
          <w:rFonts w:ascii="Calibri" w:hAnsi="Calibri" w:cs="Calibri"/>
          <w:sz w:val="22"/>
          <w:szCs w:val="22"/>
        </w:rPr>
      </w:pPr>
      <w:r w:rsidRPr="001F422E">
        <w:rPr>
          <w:rFonts w:ascii="Calibri" w:hAnsi="Calibri" w:cs="Calibri"/>
          <w:sz w:val="22"/>
          <w:szCs w:val="22"/>
        </w:rPr>
        <w:t xml:space="preserve">The appraisal meeting and mid-year reviews are in two parts. The first part looks back over the appraisal period. It looks at: </w:t>
      </w:r>
    </w:p>
    <w:p w14:paraId="285F03E0" w14:textId="77777777" w:rsidR="0024274E" w:rsidRPr="001F422E" w:rsidRDefault="0024274E" w:rsidP="0024274E">
      <w:pPr>
        <w:ind w:left="505"/>
        <w:rPr>
          <w:rFonts w:ascii="Calibri" w:hAnsi="Calibri" w:cs="Calibri"/>
          <w:sz w:val="22"/>
          <w:szCs w:val="22"/>
        </w:rPr>
      </w:pPr>
      <w:r w:rsidRPr="001F422E">
        <w:rPr>
          <w:rFonts w:ascii="Calibri" w:eastAsia="Symbol" w:hAnsi="Calibri" w:cs="Calibri"/>
          <w:sz w:val="22"/>
          <w:szCs w:val="22"/>
        </w:rPr>
        <w:t>·</w:t>
      </w:r>
      <w:r w:rsidRPr="001F422E">
        <w:rPr>
          <w:rFonts w:ascii="Calibri" w:hAnsi="Calibri" w:cs="Calibri"/>
          <w:sz w:val="22"/>
          <w:szCs w:val="22"/>
        </w:rPr>
        <w:t xml:space="preserve"> the extent to which the objectives have been met; </w:t>
      </w:r>
    </w:p>
    <w:p w14:paraId="60246717" w14:textId="77777777" w:rsidR="0024274E" w:rsidRPr="001F422E" w:rsidRDefault="0024274E" w:rsidP="0024274E">
      <w:pPr>
        <w:ind w:left="505"/>
        <w:rPr>
          <w:rFonts w:ascii="Calibri" w:hAnsi="Calibri" w:cs="Calibri"/>
          <w:sz w:val="22"/>
          <w:szCs w:val="22"/>
        </w:rPr>
      </w:pPr>
      <w:r w:rsidRPr="001F422E">
        <w:rPr>
          <w:rFonts w:ascii="Calibri" w:eastAsia="Symbol" w:hAnsi="Calibri" w:cs="Calibri"/>
          <w:sz w:val="22"/>
          <w:szCs w:val="22"/>
        </w:rPr>
        <w:t>·</w:t>
      </w:r>
      <w:r w:rsidRPr="001F422E">
        <w:rPr>
          <w:rFonts w:ascii="Calibri" w:hAnsi="Calibri" w:cs="Calibri"/>
          <w:sz w:val="22"/>
          <w:szCs w:val="22"/>
        </w:rPr>
        <w:t xml:space="preserve"> noting any achievements </w:t>
      </w:r>
    </w:p>
    <w:p w14:paraId="6F93B877" w14:textId="77777777" w:rsidR="0024274E" w:rsidRPr="001F422E" w:rsidRDefault="0024274E" w:rsidP="0024274E">
      <w:pPr>
        <w:ind w:left="505"/>
        <w:rPr>
          <w:rFonts w:ascii="Calibri" w:hAnsi="Calibri" w:cs="Calibri"/>
          <w:sz w:val="22"/>
          <w:szCs w:val="22"/>
        </w:rPr>
      </w:pPr>
      <w:r w:rsidRPr="001F422E">
        <w:rPr>
          <w:rFonts w:ascii="Calibri" w:eastAsia="Symbol" w:hAnsi="Calibri" w:cs="Calibri"/>
          <w:sz w:val="22"/>
          <w:szCs w:val="22"/>
        </w:rPr>
        <w:t>·</w:t>
      </w:r>
      <w:r w:rsidRPr="001F422E">
        <w:rPr>
          <w:rFonts w:ascii="Calibri" w:hAnsi="Calibri" w:cs="Calibri"/>
          <w:sz w:val="22"/>
          <w:szCs w:val="22"/>
        </w:rPr>
        <w:t xml:space="preserve"> whether the job description has changed; </w:t>
      </w:r>
    </w:p>
    <w:p w14:paraId="1118A8A4" w14:textId="77777777" w:rsidR="0024274E" w:rsidRPr="001F422E" w:rsidRDefault="0024274E" w:rsidP="0024274E">
      <w:pPr>
        <w:ind w:left="505"/>
        <w:rPr>
          <w:rFonts w:ascii="Calibri" w:hAnsi="Calibri" w:cs="Calibri"/>
          <w:sz w:val="22"/>
          <w:szCs w:val="22"/>
        </w:rPr>
      </w:pPr>
      <w:r w:rsidRPr="001F422E">
        <w:rPr>
          <w:rFonts w:ascii="Calibri" w:eastAsia="Symbol" w:hAnsi="Calibri" w:cs="Calibri"/>
          <w:sz w:val="22"/>
          <w:szCs w:val="22"/>
        </w:rPr>
        <w:t>·</w:t>
      </w:r>
      <w:r w:rsidRPr="001F422E">
        <w:rPr>
          <w:rFonts w:ascii="Calibri" w:hAnsi="Calibri" w:cs="Calibri"/>
          <w:sz w:val="22"/>
          <w:szCs w:val="22"/>
        </w:rPr>
        <w:t xml:space="preserve"> whether the learning and development objectives have been achieved; as well as </w:t>
      </w:r>
    </w:p>
    <w:p w14:paraId="7A0A5558" w14:textId="77777777" w:rsidR="0024274E" w:rsidRPr="001F422E" w:rsidRDefault="0024274E" w:rsidP="0024274E">
      <w:pPr>
        <w:ind w:left="505"/>
        <w:rPr>
          <w:rFonts w:ascii="Calibri" w:hAnsi="Calibri" w:cs="Calibri"/>
          <w:sz w:val="22"/>
          <w:szCs w:val="22"/>
        </w:rPr>
      </w:pPr>
      <w:r w:rsidRPr="001F422E">
        <w:rPr>
          <w:rFonts w:ascii="Calibri" w:eastAsia="Symbol" w:hAnsi="Calibri" w:cs="Calibri"/>
          <w:sz w:val="22"/>
          <w:szCs w:val="22"/>
        </w:rPr>
        <w:t>·</w:t>
      </w:r>
      <w:r w:rsidRPr="001F422E">
        <w:rPr>
          <w:rFonts w:ascii="Calibri" w:hAnsi="Calibri" w:cs="Calibri"/>
          <w:sz w:val="22"/>
          <w:szCs w:val="22"/>
        </w:rPr>
        <w:t xml:space="preserve"> noting any other general comments. </w:t>
      </w:r>
    </w:p>
    <w:p w14:paraId="797912E4" w14:textId="77777777" w:rsidR="0024274E" w:rsidRPr="001F422E" w:rsidRDefault="0024274E" w:rsidP="0024274E">
      <w:pPr>
        <w:ind w:left="505"/>
        <w:rPr>
          <w:rFonts w:ascii="Calibri" w:hAnsi="Calibri" w:cs="Calibri"/>
          <w:sz w:val="22"/>
          <w:szCs w:val="22"/>
        </w:rPr>
      </w:pPr>
    </w:p>
    <w:p w14:paraId="34D6B3D5" w14:textId="77777777" w:rsidR="0024274E" w:rsidRPr="001F422E" w:rsidRDefault="0024274E" w:rsidP="0024274E">
      <w:pPr>
        <w:ind w:left="505"/>
        <w:rPr>
          <w:rFonts w:ascii="Calibri" w:hAnsi="Calibri" w:cs="Calibri"/>
          <w:sz w:val="22"/>
          <w:szCs w:val="22"/>
        </w:rPr>
      </w:pPr>
      <w:r w:rsidRPr="001F422E">
        <w:rPr>
          <w:rFonts w:ascii="Calibri" w:hAnsi="Calibri" w:cs="Calibri"/>
          <w:sz w:val="22"/>
          <w:szCs w:val="22"/>
        </w:rPr>
        <w:lastRenderedPageBreak/>
        <w:t xml:space="preserve">The second part looks forward to the next appraisal period. It provides an opportunity to: </w:t>
      </w:r>
    </w:p>
    <w:p w14:paraId="2BBDC7B9" w14:textId="77777777" w:rsidR="0024274E" w:rsidRPr="001F422E" w:rsidRDefault="0024274E" w:rsidP="0024274E">
      <w:pPr>
        <w:ind w:left="505"/>
        <w:rPr>
          <w:rFonts w:ascii="Calibri" w:hAnsi="Calibri" w:cs="Calibri"/>
          <w:sz w:val="22"/>
          <w:szCs w:val="22"/>
        </w:rPr>
      </w:pPr>
      <w:r w:rsidRPr="001F422E">
        <w:rPr>
          <w:rFonts w:ascii="Calibri" w:eastAsia="Symbol" w:hAnsi="Calibri" w:cs="Calibri"/>
          <w:sz w:val="22"/>
          <w:szCs w:val="22"/>
        </w:rPr>
        <w:t>·</w:t>
      </w:r>
      <w:r w:rsidRPr="001F422E">
        <w:rPr>
          <w:rFonts w:ascii="Calibri" w:hAnsi="Calibri" w:cs="Calibri"/>
          <w:sz w:val="22"/>
          <w:szCs w:val="22"/>
        </w:rPr>
        <w:t xml:space="preserve"> discuss the objectives to be set; </w:t>
      </w:r>
    </w:p>
    <w:p w14:paraId="2AA3D9C7" w14:textId="77777777" w:rsidR="0024274E" w:rsidRPr="001F422E" w:rsidRDefault="0024274E" w:rsidP="0024274E">
      <w:pPr>
        <w:ind w:left="505"/>
        <w:rPr>
          <w:rFonts w:ascii="Calibri" w:hAnsi="Calibri" w:cs="Calibri"/>
          <w:sz w:val="22"/>
          <w:szCs w:val="22"/>
        </w:rPr>
      </w:pPr>
      <w:r w:rsidRPr="001F422E">
        <w:rPr>
          <w:rFonts w:ascii="Calibri" w:eastAsia="Symbol" w:hAnsi="Calibri" w:cs="Calibri"/>
          <w:sz w:val="22"/>
          <w:szCs w:val="22"/>
        </w:rPr>
        <w:t>·</w:t>
      </w:r>
      <w:r w:rsidRPr="001F422E">
        <w:rPr>
          <w:rFonts w:ascii="Calibri" w:hAnsi="Calibri" w:cs="Calibri"/>
          <w:sz w:val="22"/>
          <w:szCs w:val="22"/>
        </w:rPr>
        <w:t xml:space="preserve"> identify the learning and development needs. </w:t>
      </w:r>
    </w:p>
    <w:p w14:paraId="6AE66B67" w14:textId="77777777" w:rsidR="0024274E" w:rsidRPr="001F422E" w:rsidRDefault="0024274E" w:rsidP="0024274E">
      <w:pPr>
        <w:ind w:left="505"/>
        <w:rPr>
          <w:rFonts w:ascii="Calibri" w:hAnsi="Calibri" w:cs="Calibri"/>
          <w:sz w:val="22"/>
          <w:szCs w:val="22"/>
        </w:rPr>
      </w:pPr>
    </w:p>
    <w:p w14:paraId="24B32C88" w14:textId="77777777" w:rsidR="0024274E" w:rsidRPr="001F422E" w:rsidRDefault="0024274E" w:rsidP="0024274E">
      <w:pPr>
        <w:ind w:left="505"/>
        <w:rPr>
          <w:rFonts w:ascii="Calibri" w:hAnsi="Calibri" w:cs="Calibri"/>
          <w:sz w:val="22"/>
          <w:szCs w:val="22"/>
        </w:rPr>
      </w:pPr>
      <w:r w:rsidRPr="001F422E">
        <w:rPr>
          <w:rFonts w:ascii="Calibri" w:hAnsi="Calibri" w:cs="Calibri"/>
          <w:b/>
          <w:bCs/>
          <w:sz w:val="22"/>
          <w:szCs w:val="22"/>
        </w:rPr>
        <w:t>USING THE RECORD OF APPRAISAL FORM</w:t>
      </w:r>
      <w:r w:rsidRPr="001F422E">
        <w:rPr>
          <w:rFonts w:ascii="Calibri" w:hAnsi="Calibri" w:cs="Calibri"/>
          <w:sz w:val="22"/>
          <w:szCs w:val="22"/>
        </w:rPr>
        <w:t xml:space="preserve"> </w:t>
      </w:r>
    </w:p>
    <w:p w14:paraId="08C01648" w14:textId="77777777" w:rsidR="0024274E" w:rsidRPr="001F422E" w:rsidRDefault="0024274E" w:rsidP="0024274E">
      <w:pPr>
        <w:ind w:left="505"/>
        <w:rPr>
          <w:rFonts w:ascii="Calibri" w:hAnsi="Calibri" w:cs="Calibri"/>
          <w:sz w:val="22"/>
          <w:szCs w:val="22"/>
        </w:rPr>
      </w:pPr>
      <w:r w:rsidRPr="001F422E">
        <w:rPr>
          <w:rFonts w:ascii="Calibri" w:hAnsi="Calibri" w:cs="Calibri"/>
          <w:sz w:val="22"/>
          <w:szCs w:val="22"/>
        </w:rPr>
        <w:t xml:space="preserve">The form is produced as a Word document to allow flexibility. The form is not intended to restrict the amount which can be written or the number of objectives which can be set (The form Is an ACAS template). </w:t>
      </w:r>
    </w:p>
    <w:p w14:paraId="4C237676" w14:textId="77777777" w:rsidR="0024274E" w:rsidRPr="001F422E" w:rsidRDefault="0024274E" w:rsidP="0024274E">
      <w:pPr>
        <w:ind w:left="505"/>
        <w:rPr>
          <w:rFonts w:ascii="Calibri" w:hAnsi="Calibri" w:cs="Calibri"/>
          <w:b/>
          <w:bCs/>
          <w:sz w:val="22"/>
          <w:szCs w:val="22"/>
        </w:rPr>
      </w:pPr>
      <w:r w:rsidRPr="001F422E">
        <w:rPr>
          <w:rFonts w:ascii="Calibri" w:hAnsi="Calibri" w:cs="Calibri"/>
          <w:b/>
          <w:bCs/>
          <w:sz w:val="22"/>
          <w:szCs w:val="22"/>
        </w:rPr>
        <w:t>SETTING OBJECTIVES</w:t>
      </w:r>
      <w:r w:rsidRPr="001F422E">
        <w:rPr>
          <w:rFonts w:ascii="Calibri" w:hAnsi="Calibri" w:cs="Calibri"/>
          <w:sz w:val="22"/>
          <w:szCs w:val="22"/>
        </w:rPr>
        <w:t xml:space="preserve"> </w:t>
      </w:r>
    </w:p>
    <w:p w14:paraId="07847073" w14:textId="77777777" w:rsidR="0024274E" w:rsidRPr="001F422E" w:rsidRDefault="0024274E" w:rsidP="0024274E">
      <w:pPr>
        <w:ind w:left="505"/>
        <w:rPr>
          <w:rFonts w:ascii="Calibri" w:hAnsi="Calibri" w:cs="Calibri"/>
          <w:sz w:val="22"/>
          <w:szCs w:val="22"/>
        </w:rPr>
      </w:pPr>
      <w:r w:rsidRPr="001F422E">
        <w:rPr>
          <w:rFonts w:ascii="Calibri" w:hAnsi="Calibri" w:cs="Calibri"/>
          <w:sz w:val="22"/>
          <w:szCs w:val="22"/>
        </w:rPr>
        <w:t xml:space="preserve">All team and individual objectives should be written as SMART objectives. The number of objectives set will depend on the ‘size’ of each objective and the other work which a member if staff is tasked with. If appropriate objectives should have supporting information such as ‘milestones’ to be achieved or additional information to clarify how the objective should be met or what support might be available. </w:t>
      </w:r>
    </w:p>
    <w:p w14:paraId="7EDAAE9C" w14:textId="77777777" w:rsidR="0024274E" w:rsidRPr="001F422E" w:rsidRDefault="0024274E" w:rsidP="0024274E">
      <w:pPr>
        <w:ind w:left="505"/>
        <w:rPr>
          <w:rFonts w:ascii="Calibri" w:hAnsi="Calibri" w:cs="Calibri"/>
          <w:sz w:val="22"/>
          <w:szCs w:val="22"/>
        </w:rPr>
      </w:pPr>
      <w:r w:rsidRPr="001F422E">
        <w:rPr>
          <w:rFonts w:ascii="Calibri" w:hAnsi="Calibri" w:cs="Calibri"/>
          <w:b/>
          <w:bCs/>
          <w:sz w:val="22"/>
          <w:szCs w:val="22"/>
        </w:rPr>
        <w:t>RECORD KEEPING</w:t>
      </w:r>
      <w:r w:rsidRPr="001F422E">
        <w:rPr>
          <w:rFonts w:ascii="Calibri" w:hAnsi="Calibri" w:cs="Calibri"/>
          <w:sz w:val="22"/>
          <w:szCs w:val="22"/>
        </w:rPr>
        <w:t xml:space="preserve"> </w:t>
      </w:r>
    </w:p>
    <w:p w14:paraId="266997C6" w14:textId="77777777" w:rsidR="0024274E" w:rsidRPr="001F422E" w:rsidRDefault="0024274E" w:rsidP="0024274E">
      <w:pPr>
        <w:ind w:left="505"/>
        <w:rPr>
          <w:rFonts w:ascii="Calibri" w:hAnsi="Calibri" w:cs="Calibri"/>
          <w:sz w:val="22"/>
          <w:szCs w:val="22"/>
        </w:rPr>
      </w:pPr>
      <w:r w:rsidRPr="001F422E">
        <w:rPr>
          <w:rFonts w:ascii="Calibri" w:hAnsi="Calibri" w:cs="Calibri"/>
          <w:sz w:val="22"/>
          <w:szCs w:val="22"/>
        </w:rPr>
        <w:t xml:space="preserve">A written record of the appraisal, mid-year review and catch-up meetings will be given to the employee for their own records and copies will be kept in the employee’s personnel file. The written record of appraisal, mid-year review and, catch-up meetings for the Town Clerk will be held by the Chairman of the Staffing Sub-Committee on behalf of the Committee, as well as in the Town Clerk’s own personnel file and a copy given to him/her. Should the Chairman of Staffing Committee change then these records will be made available to them and any other member of the Staffing Committee appointed to conduct an appraisal meeting (either full or mid-year) </w:t>
      </w:r>
    </w:p>
    <w:p w14:paraId="3BF05F92" w14:textId="77777777" w:rsidR="0024274E" w:rsidRPr="001F422E" w:rsidRDefault="0024274E" w:rsidP="0024274E">
      <w:pPr>
        <w:ind w:left="505"/>
        <w:rPr>
          <w:rFonts w:ascii="Calibri" w:hAnsi="Calibri" w:cs="Calibri"/>
          <w:sz w:val="22"/>
          <w:szCs w:val="22"/>
        </w:rPr>
      </w:pPr>
      <w:r w:rsidRPr="001F422E">
        <w:rPr>
          <w:rFonts w:ascii="Calibri" w:hAnsi="Calibri" w:cs="Calibri"/>
          <w:b/>
          <w:bCs/>
          <w:sz w:val="22"/>
          <w:szCs w:val="22"/>
        </w:rPr>
        <w:t>SEEKING AGREEMENT</w:t>
      </w:r>
      <w:r w:rsidRPr="001F422E">
        <w:rPr>
          <w:rFonts w:ascii="Calibri" w:hAnsi="Calibri" w:cs="Calibri"/>
          <w:sz w:val="22"/>
          <w:szCs w:val="22"/>
        </w:rPr>
        <w:t xml:space="preserve"> </w:t>
      </w:r>
    </w:p>
    <w:p w14:paraId="0F8F3950" w14:textId="77777777" w:rsidR="0024274E" w:rsidRPr="001F422E" w:rsidRDefault="0024274E" w:rsidP="0024274E">
      <w:pPr>
        <w:ind w:left="505"/>
        <w:rPr>
          <w:rFonts w:ascii="Calibri" w:hAnsi="Calibri" w:cs="Calibri"/>
          <w:sz w:val="22"/>
          <w:szCs w:val="22"/>
        </w:rPr>
      </w:pPr>
      <w:r w:rsidRPr="001F422E">
        <w:rPr>
          <w:rFonts w:ascii="Calibri" w:hAnsi="Calibri" w:cs="Calibri"/>
          <w:sz w:val="22"/>
          <w:szCs w:val="22"/>
        </w:rPr>
        <w:t xml:space="preserve">Wherever possible agreement should be sought for the objectives set. It is important for the appraiser to listen carefully to any concerns raised by the ‘appraisee.’ However, if agreement cannot be reached then the disputed objectives can be referred to the Staffing Committee who will consider whether to amend, withdraw, or retain them after having considered the matter. Wherever possible, agreement should be sought for the other aspects of the appraisal (i.e. looking back at past achievements, training required, etc.). However, where agreement cannot be reached a note of the employee’s comments/objections will be kept together with the appraisal report. </w:t>
      </w:r>
    </w:p>
    <w:p w14:paraId="04965A4E" w14:textId="77777777" w:rsidR="0024274E" w:rsidRPr="001F422E" w:rsidRDefault="0024274E" w:rsidP="0024274E">
      <w:pPr>
        <w:ind w:left="505"/>
        <w:rPr>
          <w:rFonts w:ascii="Calibri" w:hAnsi="Calibri" w:cs="Calibri"/>
          <w:b/>
          <w:bCs/>
          <w:sz w:val="22"/>
          <w:szCs w:val="22"/>
        </w:rPr>
      </w:pPr>
      <w:r w:rsidRPr="001F422E">
        <w:rPr>
          <w:rFonts w:ascii="Calibri" w:hAnsi="Calibri" w:cs="Calibri"/>
          <w:b/>
          <w:bCs/>
          <w:sz w:val="22"/>
          <w:szCs w:val="22"/>
        </w:rPr>
        <w:t>THE RELATIONSHIP BETWEEN THE TOWN CLERK’S APPRAISAL AND THE APPRAISALS OF OTHER STAFF</w:t>
      </w:r>
    </w:p>
    <w:p w14:paraId="17130435" w14:textId="77777777" w:rsidR="0024274E" w:rsidRPr="001F422E" w:rsidRDefault="0024274E" w:rsidP="0024274E">
      <w:pPr>
        <w:ind w:left="505"/>
        <w:rPr>
          <w:rFonts w:ascii="Calibri" w:hAnsi="Calibri" w:cs="Calibri"/>
          <w:sz w:val="22"/>
          <w:szCs w:val="22"/>
        </w:rPr>
      </w:pPr>
      <w:r w:rsidRPr="001F422E">
        <w:rPr>
          <w:rFonts w:ascii="Calibri" w:hAnsi="Calibri" w:cs="Calibri"/>
          <w:b/>
          <w:bCs/>
          <w:sz w:val="22"/>
          <w:szCs w:val="22"/>
        </w:rPr>
        <w:t xml:space="preserve"> </w:t>
      </w:r>
      <w:r w:rsidRPr="001F422E">
        <w:rPr>
          <w:rFonts w:ascii="Calibri" w:hAnsi="Calibri" w:cs="Calibri"/>
          <w:sz w:val="22"/>
          <w:szCs w:val="22"/>
        </w:rPr>
        <w:t xml:space="preserve">For clarity, the Town Clerk appraisal process is entirely independent from that of other members of staff. In other words, if for any reason any stage of the Town Clerk’s appraisal is delayed in full or in part - then this should not delay any element of the (including objective setting) appraisal process progressing for any other member of staff. </w:t>
      </w:r>
    </w:p>
    <w:p w14:paraId="50E4849A" w14:textId="28756386" w:rsidR="00DE4EE9" w:rsidRPr="00A54FF4" w:rsidRDefault="00DE4EE9">
      <w:pPr>
        <w:rPr>
          <w:rFonts w:ascii="Calibri" w:eastAsia="Carlito" w:hAnsi="Calibri" w:cs="Calibri"/>
          <w:sz w:val="22"/>
          <w:szCs w:val="22"/>
          <w:bdr w:val="none" w:sz="0" w:space="0" w:color="auto"/>
        </w:rPr>
      </w:pPr>
      <w:r>
        <w:rPr>
          <w:rFonts w:ascii="Calibri" w:hAnsi="Calibri" w:cs="Calibri"/>
        </w:rPr>
        <w:br w:type="page"/>
      </w:r>
    </w:p>
    <w:p w14:paraId="0B60101F" w14:textId="34E3F6C6" w:rsidR="009519F9" w:rsidRDefault="00464BF4" w:rsidP="00DE4EE9">
      <w:pPr>
        <w:pStyle w:val="TableParagraph"/>
        <w:tabs>
          <w:tab w:val="left" w:pos="1369"/>
        </w:tabs>
        <w:spacing w:before="0"/>
        <w:ind w:left="113"/>
        <w:rPr>
          <w:rFonts w:ascii="Calibri" w:hAnsi="Calibri" w:cs="Calibri"/>
          <w:bCs/>
        </w:rPr>
      </w:pPr>
      <w:r w:rsidRPr="00464BF4">
        <w:rPr>
          <w:rFonts w:ascii="Calibri" w:hAnsi="Calibri" w:cs="Calibri"/>
          <w:b/>
          <w:bCs/>
        </w:rPr>
        <w:lastRenderedPageBreak/>
        <w:t>Item 16 67</w:t>
      </w:r>
      <w:r w:rsidR="009519F9" w:rsidRPr="00464BF4">
        <w:rPr>
          <w:rFonts w:ascii="Calibri" w:hAnsi="Calibri" w:cs="Calibri"/>
          <w:b/>
          <w:bCs/>
        </w:rPr>
        <w:t>/21TC</w:t>
      </w:r>
      <w:r w:rsidR="009519F9" w:rsidRPr="00DE4EE9">
        <w:rPr>
          <w:rFonts w:ascii="Calibri" w:hAnsi="Calibri" w:cs="Calibri"/>
        </w:rPr>
        <w:tab/>
      </w:r>
      <w:r w:rsidR="009519F9" w:rsidRPr="00F77EC0">
        <w:rPr>
          <w:rFonts w:ascii="Calibri" w:hAnsi="Calibri" w:cs="Calibri"/>
          <w:b/>
          <w:bCs/>
        </w:rPr>
        <w:t>To consider tender report and recommendations from the Market Hall Committee on kitchen improvements, costs, and schedule of works (Appendix 1</w:t>
      </w:r>
      <w:r w:rsidR="00841D6F">
        <w:rPr>
          <w:rFonts w:ascii="Calibri" w:hAnsi="Calibri" w:cs="Calibri"/>
          <w:b/>
          <w:bCs/>
        </w:rPr>
        <w:t>7</w:t>
      </w:r>
      <w:r w:rsidR="009519F9" w:rsidRPr="00F77EC0">
        <w:rPr>
          <w:rFonts w:ascii="Calibri" w:hAnsi="Calibri" w:cs="Calibri"/>
          <w:b/>
          <w:bCs/>
        </w:rPr>
        <w:t>).</w:t>
      </w:r>
    </w:p>
    <w:p w14:paraId="48DCBB0E" w14:textId="77777777" w:rsidR="00F77EC0" w:rsidRPr="007C3F5C" w:rsidRDefault="00F77EC0" w:rsidP="00F77EC0">
      <w:pPr>
        <w:pStyle w:val="BodyTextIndent1"/>
        <w:ind w:left="360" w:right="170"/>
        <w:jc w:val="both"/>
        <w:rPr>
          <w:rFonts w:ascii="Calibri" w:hAnsi="Calibri" w:cs="Calibri"/>
          <w:sz w:val="24"/>
          <w:szCs w:val="24"/>
        </w:rPr>
      </w:pPr>
    </w:p>
    <w:tbl>
      <w:tblPr>
        <w:tblStyle w:val="TableGrid"/>
        <w:tblW w:w="0" w:type="auto"/>
        <w:tblInd w:w="360" w:type="dxa"/>
        <w:tblLook w:val="04A0" w:firstRow="1" w:lastRow="0" w:firstColumn="1" w:lastColumn="0" w:noHBand="0" w:noVBand="1"/>
      </w:tblPr>
      <w:tblGrid>
        <w:gridCol w:w="4455"/>
        <w:gridCol w:w="5635"/>
      </w:tblGrid>
      <w:tr w:rsidR="00F77EC0" w:rsidRPr="007C3F5C" w14:paraId="77511FA7" w14:textId="77777777" w:rsidTr="000D77DA">
        <w:tc>
          <w:tcPr>
            <w:tcW w:w="4455" w:type="dxa"/>
          </w:tcPr>
          <w:p w14:paraId="5700DEB4" w14:textId="77777777" w:rsidR="00F77EC0" w:rsidRPr="007C3F5C" w:rsidRDefault="00F77EC0" w:rsidP="000D77DA">
            <w:pPr>
              <w:rPr>
                <w:rFonts w:cs="Calibri"/>
                <w:b/>
                <w:bCs/>
              </w:rPr>
            </w:pPr>
            <w:r w:rsidRPr="007C3F5C">
              <w:rPr>
                <w:rFonts w:cs="Calibri"/>
                <w:b/>
                <w:bCs/>
              </w:rPr>
              <w:t>Details of Work</w:t>
            </w:r>
          </w:p>
        </w:tc>
        <w:tc>
          <w:tcPr>
            <w:tcW w:w="5635" w:type="dxa"/>
          </w:tcPr>
          <w:p w14:paraId="576C7854" w14:textId="77777777" w:rsidR="00F77EC0" w:rsidRPr="007C3F5C" w:rsidRDefault="00F77EC0" w:rsidP="000D77DA">
            <w:pPr>
              <w:pStyle w:val="BodyTextIndent1"/>
              <w:ind w:left="0" w:right="170"/>
              <w:jc w:val="both"/>
              <w:rPr>
                <w:rFonts w:ascii="Calibri" w:hAnsi="Calibri" w:cs="Calibri"/>
                <w:b/>
                <w:bCs/>
                <w:sz w:val="24"/>
                <w:szCs w:val="24"/>
              </w:rPr>
            </w:pPr>
            <w:r w:rsidRPr="007C3F5C">
              <w:rPr>
                <w:rFonts w:ascii="Calibri" w:hAnsi="Calibri" w:cs="Calibri"/>
                <w:b/>
                <w:bCs/>
                <w:sz w:val="24"/>
                <w:szCs w:val="24"/>
              </w:rPr>
              <w:t>Prices received</w:t>
            </w:r>
          </w:p>
        </w:tc>
      </w:tr>
      <w:tr w:rsidR="00F77EC0" w:rsidRPr="007C3F5C" w14:paraId="2202CC63" w14:textId="77777777" w:rsidTr="000D77DA">
        <w:tc>
          <w:tcPr>
            <w:tcW w:w="10090" w:type="dxa"/>
            <w:gridSpan w:val="2"/>
            <w:shd w:val="clear" w:color="auto" w:fill="C5E0B3" w:themeFill="accent6" w:themeFillTint="66"/>
          </w:tcPr>
          <w:p w14:paraId="7E385482" w14:textId="77777777" w:rsidR="00F77EC0" w:rsidRDefault="00F77EC0" w:rsidP="000D77DA">
            <w:pPr>
              <w:rPr>
                <w:rFonts w:cs="Calibri"/>
              </w:rPr>
            </w:pPr>
            <w:r>
              <w:rPr>
                <w:rFonts w:cs="Calibri"/>
              </w:rPr>
              <w:t>Costs previously acquired for the Kitchen Refit</w:t>
            </w:r>
          </w:p>
          <w:p w14:paraId="520EEF65" w14:textId="77777777" w:rsidR="00F77EC0" w:rsidRPr="007C3F5C" w:rsidRDefault="00F77EC0" w:rsidP="000D77DA">
            <w:pPr>
              <w:rPr>
                <w:rFonts w:cs="Calibri"/>
              </w:rPr>
            </w:pPr>
          </w:p>
        </w:tc>
      </w:tr>
      <w:tr w:rsidR="00F77EC0" w:rsidRPr="007C3F5C" w14:paraId="4FF45572" w14:textId="77777777" w:rsidTr="000D77DA">
        <w:tc>
          <w:tcPr>
            <w:tcW w:w="4455" w:type="dxa"/>
          </w:tcPr>
          <w:p w14:paraId="6067AB82" w14:textId="77777777" w:rsidR="00F77EC0" w:rsidRPr="007C3F5C" w:rsidRDefault="00F77EC0" w:rsidP="000D77DA">
            <w:pPr>
              <w:rPr>
                <w:rFonts w:cs="Calibri"/>
                <w:b/>
                <w:bCs/>
              </w:rPr>
            </w:pPr>
            <w:r w:rsidRPr="007C3F5C">
              <w:rPr>
                <w:rFonts w:cs="Calibri"/>
                <w:b/>
                <w:bCs/>
              </w:rPr>
              <w:t>Supply of the Stainless-Steel Units</w:t>
            </w:r>
          </w:p>
          <w:p w14:paraId="042B8740" w14:textId="77777777" w:rsidR="00F77EC0" w:rsidRPr="007C3F5C" w:rsidRDefault="00F77EC0" w:rsidP="000D77DA">
            <w:pPr>
              <w:rPr>
                <w:rFonts w:cs="Calibri"/>
              </w:rPr>
            </w:pPr>
            <w:r w:rsidRPr="007C3F5C">
              <w:rPr>
                <w:rFonts w:cs="Calibri"/>
              </w:rPr>
              <w:t>Three different companies were approached for the supply of the kitchen units, sinks and taps.</w:t>
            </w:r>
          </w:p>
        </w:tc>
        <w:tc>
          <w:tcPr>
            <w:tcW w:w="5635" w:type="dxa"/>
          </w:tcPr>
          <w:p w14:paraId="14F060BE" w14:textId="77777777" w:rsidR="00F77EC0" w:rsidRPr="007C3F5C" w:rsidRDefault="00F77EC0" w:rsidP="000D77DA">
            <w:pPr>
              <w:rPr>
                <w:rFonts w:cs="Calibri"/>
              </w:rPr>
            </w:pPr>
            <w:r w:rsidRPr="007C3F5C">
              <w:rPr>
                <w:rFonts w:cs="Calibri"/>
              </w:rPr>
              <w:t>Stainless Steel Units      £4494.00 + VAT</w:t>
            </w:r>
          </w:p>
          <w:p w14:paraId="64BC1F3B" w14:textId="77777777" w:rsidR="00F77EC0" w:rsidRPr="007C3F5C" w:rsidRDefault="00F77EC0" w:rsidP="000D77DA">
            <w:pPr>
              <w:rPr>
                <w:rFonts w:cs="Calibri"/>
              </w:rPr>
            </w:pPr>
            <w:r w:rsidRPr="007C3F5C">
              <w:rPr>
                <w:rFonts w:cs="Calibri"/>
              </w:rPr>
              <w:t>Taps                                  £174 plus VAT</w:t>
            </w:r>
          </w:p>
          <w:p w14:paraId="2006FBD8" w14:textId="77777777" w:rsidR="00F77EC0" w:rsidRPr="007C3F5C" w:rsidRDefault="00F77EC0" w:rsidP="000D77DA">
            <w:pPr>
              <w:rPr>
                <w:rFonts w:cs="Calibri"/>
              </w:rPr>
            </w:pPr>
            <w:r w:rsidRPr="007C3F5C">
              <w:rPr>
                <w:rFonts w:cs="Calibri"/>
              </w:rPr>
              <w:t>Cladding and flooring    £3956 plus Vat</w:t>
            </w:r>
          </w:p>
          <w:p w14:paraId="46F8460A" w14:textId="77777777" w:rsidR="00F77EC0" w:rsidRPr="007C3F5C" w:rsidRDefault="00F77EC0" w:rsidP="000D77DA">
            <w:pPr>
              <w:rPr>
                <w:rFonts w:cs="Calibri"/>
                <w:b/>
                <w:bCs/>
              </w:rPr>
            </w:pPr>
            <w:r w:rsidRPr="007C3F5C">
              <w:rPr>
                <w:rFonts w:cs="Calibri"/>
              </w:rPr>
              <w:t xml:space="preserve"> </w:t>
            </w:r>
            <w:r w:rsidRPr="007C3F5C">
              <w:rPr>
                <w:rFonts w:cs="Calibri"/>
                <w:b/>
                <w:bCs/>
              </w:rPr>
              <w:t>Total                                £8264</w:t>
            </w:r>
          </w:p>
          <w:p w14:paraId="3DA3CCCB" w14:textId="77777777" w:rsidR="00F77EC0" w:rsidRPr="007C3F5C" w:rsidRDefault="00F77EC0" w:rsidP="000D77DA">
            <w:pPr>
              <w:pStyle w:val="BodyTextIndent1"/>
              <w:ind w:left="0" w:right="170"/>
              <w:jc w:val="both"/>
              <w:rPr>
                <w:rFonts w:ascii="Calibri" w:hAnsi="Calibri" w:cs="Calibri"/>
                <w:sz w:val="24"/>
                <w:szCs w:val="24"/>
              </w:rPr>
            </w:pPr>
            <w:r w:rsidRPr="007C3F5C">
              <w:rPr>
                <w:rFonts w:ascii="Calibri" w:hAnsi="Calibri" w:cs="Calibri"/>
                <w:sz w:val="24"/>
                <w:szCs w:val="24"/>
              </w:rPr>
              <w:t>(Does not include dishwasher)</w:t>
            </w:r>
          </w:p>
        </w:tc>
      </w:tr>
      <w:tr w:rsidR="00F77EC0" w:rsidRPr="007C3F5C" w14:paraId="535990F7" w14:textId="77777777" w:rsidTr="000D77DA">
        <w:tc>
          <w:tcPr>
            <w:tcW w:w="4455" w:type="dxa"/>
          </w:tcPr>
          <w:p w14:paraId="6B7EDE1D" w14:textId="77777777" w:rsidR="00F77EC0" w:rsidRPr="007C3F5C" w:rsidRDefault="00F77EC0" w:rsidP="000D77DA">
            <w:pPr>
              <w:rPr>
                <w:rFonts w:cs="Calibri"/>
                <w:b/>
                <w:bCs/>
              </w:rPr>
            </w:pPr>
            <w:r w:rsidRPr="007C3F5C">
              <w:rPr>
                <w:rFonts w:cs="Calibri"/>
                <w:b/>
                <w:bCs/>
              </w:rPr>
              <w:t>Building Works related to removal of existing kitchen, preparation of walls and the installation of the new kitchen.</w:t>
            </w:r>
          </w:p>
          <w:p w14:paraId="7D1BE75B" w14:textId="77777777" w:rsidR="00F77EC0" w:rsidRPr="007C3F5C" w:rsidRDefault="00F77EC0" w:rsidP="000D77DA">
            <w:pPr>
              <w:rPr>
                <w:rFonts w:cs="Calibri"/>
              </w:rPr>
            </w:pPr>
            <w:r w:rsidRPr="007C3F5C">
              <w:rPr>
                <w:rFonts w:cs="Calibri"/>
              </w:rPr>
              <w:t xml:space="preserve">Three different companies/individuals were approached for the building works. </w:t>
            </w:r>
          </w:p>
        </w:tc>
        <w:tc>
          <w:tcPr>
            <w:tcW w:w="5635" w:type="dxa"/>
          </w:tcPr>
          <w:p w14:paraId="328792C2" w14:textId="77777777" w:rsidR="00F77EC0" w:rsidRPr="007C3F5C" w:rsidRDefault="00F77EC0" w:rsidP="000D77DA">
            <w:pPr>
              <w:rPr>
                <w:rFonts w:eastAsia="Times New Roman" w:cs="Calibri"/>
                <w:lang w:eastAsia="en-GB"/>
              </w:rPr>
            </w:pPr>
            <w:r w:rsidRPr="007C3F5C">
              <w:rPr>
                <w:rFonts w:cs="Calibri"/>
              </w:rPr>
              <w:t xml:space="preserve">Only one quote has been received for the removal of the kitchen </w:t>
            </w:r>
            <w:r w:rsidRPr="007C3F5C">
              <w:rPr>
                <w:rFonts w:eastAsia="Times New Roman" w:cs="Calibri"/>
              </w:rPr>
              <w:t xml:space="preserve">£420+ vat </w:t>
            </w:r>
          </w:p>
          <w:p w14:paraId="1615EA54" w14:textId="77777777" w:rsidR="00F77EC0" w:rsidRPr="007C3F5C" w:rsidRDefault="00F77EC0" w:rsidP="000D77DA">
            <w:pPr>
              <w:rPr>
                <w:rFonts w:eastAsia="Times New Roman" w:cs="Calibri"/>
              </w:rPr>
            </w:pPr>
            <w:r w:rsidRPr="007C3F5C">
              <w:rPr>
                <w:rFonts w:eastAsia="Times New Roman" w:cs="Calibri"/>
              </w:rPr>
              <w:t>All repairs to walls would be charged at £22.50 per hour+ materials+ vat</w:t>
            </w:r>
          </w:p>
          <w:p w14:paraId="61CB67CA" w14:textId="77777777" w:rsidR="00F77EC0" w:rsidRPr="007C3F5C" w:rsidRDefault="00F77EC0" w:rsidP="000D77DA">
            <w:pPr>
              <w:pStyle w:val="BodyTextIndent1"/>
              <w:ind w:left="0" w:right="170"/>
              <w:jc w:val="both"/>
              <w:rPr>
                <w:rFonts w:ascii="Calibri" w:hAnsi="Calibri" w:cs="Calibri"/>
                <w:b/>
                <w:bCs/>
                <w:sz w:val="24"/>
                <w:szCs w:val="24"/>
              </w:rPr>
            </w:pPr>
            <w:r w:rsidRPr="007C3F5C">
              <w:rPr>
                <w:rFonts w:ascii="Calibri" w:hAnsi="Calibri" w:cs="Calibri"/>
                <w:b/>
                <w:bCs/>
                <w:sz w:val="24"/>
                <w:szCs w:val="24"/>
              </w:rPr>
              <w:t>Estimated costs £1500</w:t>
            </w:r>
          </w:p>
        </w:tc>
      </w:tr>
      <w:tr w:rsidR="00F77EC0" w:rsidRPr="007C3F5C" w14:paraId="10C865B7" w14:textId="77777777" w:rsidTr="000D77DA">
        <w:tc>
          <w:tcPr>
            <w:tcW w:w="4455" w:type="dxa"/>
          </w:tcPr>
          <w:p w14:paraId="2E1B32BE" w14:textId="77777777" w:rsidR="00F77EC0" w:rsidRPr="00BA5A9F" w:rsidRDefault="00F77EC0" w:rsidP="000D77DA">
            <w:pPr>
              <w:rPr>
                <w:rFonts w:cs="Calibri"/>
                <w:b/>
                <w:bCs/>
              </w:rPr>
            </w:pPr>
            <w:r>
              <w:rPr>
                <w:rFonts w:cs="Calibri"/>
                <w:b/>
                <w:bCs/>
              </w:rPr>
              <w:t xml:space="preserve">Complete costs of works </w:t>
            </w:r>
          </w:p>
        </w:tc>
        <w:tc>
          <w:tcPr>
            <w:tcW w:w="5635" w:type="dxa"/>
          </w:tcPr>
          <w:p w14:paraId="647662C9" w14:textId="77777777" w:rsidR="00F77EC0" w:rsidRPr="00BA5A9F" w:rsidRDefault="00F77EC0" w:rsidP="000D77DA">
            <w:pPr>
              <w:pStyle w:val="ximprintuniqueid"/>
              <w:spacing w:before="0" w:beforeAutospacing="0" w:after="0" w:afterAutospacing="0"/>
              <w:rPr>
                <w:sz w:val="24"/>
                <w:szCs w:val="24"/>
              </w:rPr>
            </w:pPr>
            <w:proofErr w:type="spellStart"/>
            <w:r w:rsidRPr="00BA5A9F">
              <w:rPr>
                <w:sz w:val="24"/>
                <w:szCs w:val="24"/>
              </w:rPr>
              <w:t>Gratte</w:t>
            </w:r>
            <w:proofErr w:type="spellEnd"/>
            <w:r w:rsidRPr="00BA5A9F">
              <w:rPr>
                <w:sz w:val="24"/>
                <w:szCs w:val="24"/>
              </w:rPr>
              <w:t xml:space="preserve"> Brothers Catering Equipment Ltd</w:t>
            </w:r>
          </w:p>
          <w:p w14:paraId="2CB8A8F7" w14:textId="77777777" w:rsidR="00F77EC0" w:rsidRDefault="00F77EC0" w:rsidP="000D77DA">
            <w:pPr>
              <w:rPr>
                <w:rFonts w:cs="Calibri"/>
              </w:rPr>
            </w:pPr>
            <w:r w:rsidRPr="00BA5A9F">
              <w:rPr>
                <w:rFonts w:cs="Calibri"/>
              </w:rPr>
              <w:t>3 Crompton Road, Stevenage, Hertfordshire</w:t>
            </w:r>
            <w:r>
              <w:rPr>
                <w:rFonts w:cs="Calibri"/>
              </w:rPr>
              <w:t xml:space="preserve"> </w:t>
            </w:r>
          </w:p>
          <w:p w14:paraId="4336CD71" w14:textId="77777777" w:rsidR="00F77EC0" w:rsidRDefault="00F77EC0" w:rsidP="000D77DA">
            <w:pPr>
              <w:rPr>
                <w:rFonts w:cs="Calibri"/>
                <w:b/>
                <w:bCs/>
              </w:rPr>
            </w:pPr>
            <w:r w:rsidRPr="00BA5A9F">
              <w:rPr>
                <w:rFonts w:cs="Calibri"/>
                <w:b/>
                <w:bCs/>
              </w:rPr>
              <w:t>Quoted cost £26,968</w:t>
            </w:r>
          </w:p>
          <w:p w14:paraId="28744D5B" w14:textId="77777777" w:rsidR="00F77EC0" w:rsidRPr="00BA5A9F" w:rsidRDefault="00F77EC0" w:rsidP="000D77DA">
            <w:pPr>
              <w:rPr>
                <w:rFonts w:cs="Calibri"/>
                <w:b/>
                <w:bCs/>
              </w:rPr>
            </w:pPr>
          </w:p>
        </w:tc>
      </w:tr>
      <w:tr w:rsidR="00F77EC0" w:rsidRPr="007C3F5C" w14:paraId="6B749413" w14:textId="77777777" w:rsidTr="000D77DA">
        <w:tc>
          <w:tcPr>
            <w:tcW w:w="10090" w:type="dxa"/>
            <w:gridSpan w:val="2"/>
            <w:shd w:val="clear" w:color="auto" w:fill="C5E0B3" w:themeFill="accent6" w:themeFillTint="66"/>
          </w:tcPr>
          <w:p w14:paraId="72F2E628" w14:textId="77777777" w:rsidR="00F77EC0" w:rsidRPr="007C3F5C" w:rsidRDefault="00F77EC0" w:rsidP="000D77DA">
            <w:pPr>
              <w:rPr>
                <w:rFonts w:cs="Calibri"/>
              </w:rPr>
            </w:pPr>
            <w:r>
              <w:rPr>
                <w:rFonts w:cs="Calibri"/>
              </w:rPr>
              <w:t xml:space="preserve">The Clerk Advertised on the national contracts finder website and listed the job on three builder job sites. </w:t>
            </w:r>
          </w:p>
        </w:tc>
      </w:tr>
      <w:tr w:rsidR="00F77EC0" w:rsidRPr="007C3F5C" w14:paraId="0C78F8E3" w14:textId="77777777" w:rsidTr="000D77DA">
        <w:tc>
          <w:tcPr>
            <w:tcW w:w="4455" w:type="dxa"/>
          </w:tcPr>
          <w:p w14:paraId="72618D5E" w14:textId="77777777" w:rsidR="00F77EC0" w:rsidRPr="007C3F5C" w:rsidRDefault="00F77EC0" w:rsidP="000D77DA">
            <w:pPr>
              <w:rPr>
                <w:rFonts w:cs="Calibri"/>
                <w:b/>
                <w:bCs/>
              </w:rPr>
            </w:pPr>
            <w:r>
              <w:rPr>
                <w:rFonts w:cs="Calibri"/>
                <w:b/>
                <w:bCs/>
              </w:rPr>
              <w:t xml:space="preserve">Received one quote </w:t>
            </w:r>
            <w:r w:rsidRPr="007C3F5C">
              <w:rPr>
                <w:rFonts w:cs="Calibri"/>
                <w:b/>
                <w:bCs/>
              </w:rPr>
              <w:t>related to removal of existing kitchen, preparation of walls and the installation of the new kitchen.</w:t>
            </w:r>
          </w:p>
          <w:p w14:paraId="237941B7" w14:textId="77777777" w:rsidR="00F77EC0" w:rsidRPr="007C3F5C" w:rsidRDefault="00F77EC0" w:rsidP="000D77DA">
            <w:pPr>
              <w:rPr>
                <w:rFonts w:cs="Calibri"/>
                <w:b/>
                <w:bCs/>
              </w:rPr>
            </w:pPr>
          </w:p>
        </w:tc>
        <w:tc>
          <w:tcPr>
            <w:tcW w:w="5635" w:type="dxa"/>
          </w:tcPr>
          <w:p w14:paraId="7DDAD8FA" w14:textId="77777777" w:rsidR="00F77EC0" w:rsidRPr="00174B53" w:rsidRDefault="00F77EC0" w:rsidP="000D77DA">
            <w:pPr>
              <w:rPr>
                <w:rFonts w:cs="Calibri"/>
              </w:rPr>
            </w:pPr>
            <w:r w:rsidRPr="00F6007B">
              <w:rPr>
                <w:rFonts w:cs="Calibri"/>
              </w:rPr>
              <w:t>DBS Projects for works and materials excluding kitchen supply</w:t>
            </w:r>
            <w:r>
              <w:rPr>
                <w:rFonts w:cs="Calibri"/>
              </w:rPr>
              <w:t>.</w:t>
            </w:r>
            <w:r w:rsidRPr="00F6007B">
              <w:rPr>
                <w:rFonts w:cs="Calibri"/>
              </w:rPr>
              <w:t xml:space="preserve"> </w:t>
            </w:r>
            <w:r>
              <w:rPr>
                <w:rFonts w:cs="Calibri"/>
              </w:rPr>
              <w:t xml:space="preserve">                           </w:t>
            </w:r>
            <w:r>
              <w:rPr>
                <w:rFonts w:cs="Calibri"/>
                <w:b/>
                <w:bCs/>
              </w:rPr>
              <w:t xml:space="preserve">Sub </w:t>
            </w:r>
            <w:r w:rsidRPr="00F6007B">
              <w:rPr>
                <w:rFonts w:cs="Calibri"/>
                <w:b/>
                <w:bCs/>
              </w:rPr>
              <w:t>Total</w:t>
            </w:r>
            <w:r>
              <w:rPr>
                <w:rFonts w:cs="Calibri"/>
                <w:b/>
                <w:bCs/>
              </w:rPr>
              <w:t xml:space="preserve"> </w:t>
            </w:r>
            <w:r w:rsidRPr="00F6007B">
              <w:rPr>
                <w:b/>
                <w:bCs/>
              </w:rPr>
              <w:t>£13,879.49</w:t>
            </w:r>
          </w:p>
          <w:p w14:paraId="4FC2E44F" w14:textId="77777777" w:rsidR="00F77EC0" w:rsidRPr="007C3F5C" w:rsidRDefault="00F77EC0" w:rsidP="000D77DA">
            <w:pPr>
              <w:rPr>
                <w:rFonts w:cs="Calibri"/>
              </w:rPr>
            </w:pPr>
            <w:r w:rsidRPr="007C3F5C">
              <w:rPr>
                <w:rFonts w:cs="Calibri"/>
              </w:rPr>
              <w:t>Stainless Steel Units      £4494.00 + VAT</w:t>
            </w:r>
          </w:p>
          <w:p w14:paraId="02BD7D59" w14:textId="77777777" w:rsidR="00F77EC0" w:rsidRPr="00F6007B" w:rsidRDefault="00F77EC0" w:rsidP="000D77DA">
            <w:pPr>
              <w:rPr>
                <w:rFonts w:cs="Calibri"/>
              </w:rPr>
            </w:pPr>
            <w:r w:rsidRPr="007C3F5C">
              <w:rPr>
                <w:rFonts w:cs="Calibri"/>
              </w:rPr>
              <w:t>Taps                                  £174 plus VAT</w:t>
            </w:r>
          </w:p>
          <w:p w14:paraId="3A7E8038" w14:textId="77777777" w:rsidR="00F77EC0" w:rsidRDefault="00F77EC0" w:rsidP="000D77DA">
            <w:pPr>
              <w:rPr>
                <w:rFonts w:cs="Calibri"/>
                <w:b/>
                <w:bCs/>
              </w:rPr>
            </w:pPr>
            <w:r w:rsidRPr="00F6007B">
              <w:rPr>
                <w:rFonts w:cs="Calibri"/>
                <w:b/>
                <w:bCs/>
              </w:rPr>
              <w:t xml:space="preserve"> </w:t>
            </w:r>
          </w:p>
          <w:p w14:paraId="2209C9BA" w14:textId="77777777" w:rsidR="00F77EC0" w:rsidRDefault="00F77EC0" w:rsidP="000D77DA">
            <w:pPr>
              <w:rPr>
                <w:b/>
                <w:bCs/>
              </w:rPr>
            </w:pPr>
            <w:r>
              <w:rPr>
                <w:rFonts w:cs="Calibri"/>
                <w:b/>
                <w:bCs/>
              </w:rPr>
              <w:t xml:space="preserve">                                          </w:t>
            </w:r>
            <w:r w:rsidRPr="00F6007B">
              <w:rPr>
                <w:rFonts w:cs="Calibri"/>
                <w:b/>
                <w:bCs/>
              </w:rPr>
              <w:t>Total</w:t>
            </w:r>
            <w:r>
              <w:rPr>
                <w:rFonts w:cs="Calibri"/>
                <w:b/>
                <w:bCs/>
              </w:rPr>
              <w:t xml:space="preserve"> </w:t>
            </w:r>
            <w:r w:rsidRPr="00F6007B">
              <w:rPr>
                <w:b/>
                <w:bCs/>
              </w:rPr>
              <w:t>£</w:t>
            </w:r>
            <w:r>
              <w:rPr>
                <w:b/>
                <w:bCs/>
              </w:rPr>
              <w:t>18,547.49</w:t>
            </w:r>
          </w:p>
          <w:p w14:paraId="6C8CA5D5" w14:textId="77777777" w:rsidR="00F77EC0" w:rsidRDefault="00F77EC0" w:rsidP="000D77DA">
            <w:r w:rsidRPr="00957075">
              <w:t xml:space="preserve">The contractor is available from September to complete the works. </w:t>
            </w:r>
          </w:p>
          <w:p w14:paraId="6AC2BE3C" w14:textId="77777777" w:rsidR="00F77EC0" w:rsidRPr="00957075" w:rsidRDefault="00F77EC0" w:rsidP="000D77DA"/>
          <w:p w14:paraId="4C08E654" w14:textId="77777777" w:rsidR="00F77EC0" w:rsidRPr="00E76D7E" w:rsidRDefault="00F77EC0" w:rsidP="000D77DA">
            <w:r w:rsidRPr="00E76D7E">
              <w:t xml:space="preserve">Some savings could be made on the specification but would suggest a budget of £18,500 to allow for contingencies. </w:t>
            </w:r>
          </w:p>
        </w:tc>
      </w:tr>
    </w:tbl>
    <w:p w14:paraId="158C562F" w14:textId="77777777" w:rsidR="00464BF4" w:rsidRPr="00464BF4" w:rsidRDefault="00464BF4" w:rsidP="00464BF4">
      <w:pPr>
        <w:pStyle w:val="BodyTextIndent1"/>
        <w:ind w:left="0" w:right="170"/>
        <w:jc w:val="both"/>
        <w:rPr>
          <w:rFonts w:ascii="Calibri" w:hAnsi="Calibri" w:cs="Calibri"/>
          <w:szCs w:val="22"/>
        </w:rPr>
      </w:pPr>
    </w:p>
    <w:p w14:paraId="60158840" w14:textId="22F46000" w:rsidR="00464BF4" w:rsidRPr="00464BF4" w:rsidRDefault="00464BF4" w:rsidP="00464BF4">
      <w:pPr>
        <w:pStyle w:val="BodyTextIndent1"/>
        <w:ind w:left="0" w:right="170"/>
        <w:jc w:val="both"/>
        <w:rPr>
          <w:rFonts w:ascii="Calibri" w:hAnsi="Calibri" w:cs="Calibri"/>
          <w:szCs w:val="22"/>
        </w:rPr>
      </w:pPr>
      <w:r w:rsidRPr="00464BF4">
        <w:rPr>
          <w:rFonts w:ascii="Calibri" w:hAnsi="Calibri" w:cs="Calibri"/>
          <w:szCs w:val="22"/>
        </w:rPr>
        <w:t xml:space="preserve">There is currently £6,000 in the Market Hall budget, £2000 grant funding is secured. This leaves a short fall of £10,500, if </w:t>
      </w:r>
      <w:r w:rsidRPr="00464BF4">
        <w:rPr>
          <w:rFonts w:ascii="Calibri" w:hAnsi="Calibri" w:cs="Calibri"/>
          <w:szCs w:val="22"/>
        </w:rPr>
        <w:t>there is no</w:t>
      </w:r>
      <w:r w:rsidRPr="00464BF4">
        <w:rPr>
          <w:rFonts w:ascii="Calibri" w:hAnsi="Calibri" w:cs="Calibri"/>
          <w:szCs w:val="22"/>
        </w:rPr>
        <w:t xml:space="preserve"> other maintenance in the year.</w:t>
      </w:r>
    </w:p>
    <w:p w14:paraId="17F0E42D" w14:textId="2FBC8B92" w:rsidR="00F77EC0" w:rsidRPr="00464BF4" w:rsidRDefault="00F77EC0" w:rsidP="00F77EC0">
      <w:pPr>
        <w:pStyle w:val="BodyTextIndent1"/>
        <w:ind w:left="0" w:right="170"/>
        <w:jc w:val="both"/>
        <w:rPr>
          <w:rFonts w:ascii="Calibri" w:hAnsi="Calibri" w:cs="Calibri"/>
          <w:szCs w:val="22"/>
        </w:rPr>
      </w:pPr>
    </w:p>
    <w:p w14:paraId="6F433F92" w14:textId="6EAA44C3" w:rsidR="008C4BB2" w:rsidRPr="00464BF4" w:rsidRDefault="008C4BB2" w:rsidP="00F77EC0">
      <w:pPr>
        <w:pStyle w:val="BodyTextIndent1"/>
        <w:ind w:left="0" w:right="170"/>
        <w:jc w:val="both"/>
        <w:rPr>
          <w:rFonts w:ascii="Calibri" w:hAnsi="Calibri" w:cs="Calibri"/>
          <w:szCs w:val="22"/>
        </w:rPr>
      </w:pPr>
      <w:r w:rsidRPr="00464BF4">
        <w:rPr>
          <w:rFonts w:ascii="Calibri" w:eastAsiaTheme="minorEastAsia" w:hAnsi="Calibri" w:cs="Calibri"/>
          <w:b/>
          <w:bCs/>
          <w:szCs w:val="22"/>
        </w:rPr>
        <w:t>Recommendation</w:t>
      </w:r>
      <w:r w:rsidRPr="00464BF4">
        <w:rPr>
          <w:rFonts w:ascii="Calibri" w:eastAsiaTheme="minorEastAsia" w:hAnsi="Calibri" w:cs="Calibri"/>
          <w:b/>
          <w:bCs/>
          <w:szCs w:val="22"/>
        </w:rPr>
        <w:t>: Th</w:t>
      </w:r>
      <w:r w:rsidRPr="00464BF4">
        <w:rPr>
          <w:rFonts w:ascii="Calibri" w:eastAsiaTheme="minorEastAsia" w:hAnsi="Calibri" w:cs="Calibri"/>
          <w:b/>
          <w:bCs/>
          <w:szCs w:val="22"/>
        </w:rPr>
        <w:t xml:space="preserve">at </w:t>
      </w:r>
      <w:r w:rsidRPr="00464BF4">
        <w:rPr>
          <w:rFonts w:ascii="Calibri" w:eastAsiaTheme="minorEastAsia" w:hAnsi="Calibri" w:cs="Calibri"/>
          <w:b/>
          <w:bCs/>
          <w:szCs w:val="22"/>
        </w:rPr>
        <w:t xml:space="preserve">Saxmundham Town Council </w:t>
      </w:r>
      <w:r w:rsidRPr="00464BF4">
        <w:rPr>
          <w:rFonts w:ascii="Calibri" w:hAnsi="Calibri" w:cs="Calibri"/>
          <w:b/>
          <w:bCs/>
          <w:szCs w:val="22"/>
        </w:rPr>
        <w:t xml:space="preserve">award the tender for the kitchen refurbishment to DBS Projects at a cost of £13,879 plus VAT subject to references for the contractor, and any reduction from </w:t>
      </w:r>
      <w:r w:rsidR="00464BF4" w:rsidRPr="00464BF4">
        <w:rPr>
          <w:rFonts w:ascii="Calibri" w:hAnsi="Calibri" w:cs="Calibri"/>
          <w:b/>
          <w:bCs/>
          <w:szCs w:val="22"/>
        </w:rPr>
        <w:t>amended</w:t>
      </w:r>
      <w:r w:rsidRPr="00464BF4">
        <w:rPr>
          <w:rFonts w:ascii="Calibri" w:hAnsi="Calibri" w:cs="Calibri"/>
          <w:b/>
          <w:bCs/>
          <w:szCs w:val="22"/>
        </w:rPr>
        <w:t xml:space="preserve"> specification.</w:t>
      </w:r>
    </w:p>
    <w:p w14:paraId="7B9E318D" w14:textId="77777777" w:rsidR="00E55A66" w:rsidRDefault="00E55A66" w:rsidP="00F77EC0">
      <w:pPr>
        <w:pStyle w:val="BodyTextIndent1"/>
        <w:ind w:left="0" w:right="170"/>
        <w:jc w:val="both"/>
        <w:rPr>
          <w:rFonts w:ascii="Calibri" w:hAnsi="Calibri" w:cs="Calibri"/>
          <w:sz w:val="24"/>
          <w:szCs w:val="24"/>
        </w:rPr>
      </w:pPr>
    </w:p>
    <w:p w14:paraId="137F6C94" w14:textId="77777777" w:rsidR="00F77EC0" w:rsidRDefault="00F77EC0" w:rsidP="00F77EC0">
      <w:pPr>
        <w:pStyle w:val="BodyTextIndent1"/>
        <w:ind w:left="0" w:right="170"/>
        <w:jc w:val="both"/>
        <w:rPr>
          <w:rFonts w:ascii="Calibri" w:hAnsi="Calibri" w:cs="Calibri"/>
          <w:sz w:val="24"/>
          <w:szCs w:val="24"/>
        </w:rPr>
      </w:pPr>
    </w:p>
    <w:p w14:paraId="5CE4FC69" w14:textId="3D97CF56" w:rsidR="00F77EC0" w:rsidRPr="00337D12" w:rsidRDefault="00F77EC0" w:rsidP="00335E95">
      <w:pPr>
        <w:pStyle w:val="ListParagraph"/>
        <w:numPr>
          <w:ilvl w:val="0"/>
          <w:numId w:val="26"/>
        </w:numPr>
        <w:rPr>
          <w:rFonts w:ascii="Calibri" w:eastAsia="ヒラギノ角ゴ Pro W3" w:hAnsi="Calibri" w:cs="Calibri"/>
          <w:bdr w:val="none" w:sz="0" w:space="0" w:color="auto"/>
          <w:lang w:val="en-GB"/>
        </w:rPr>
      </w:pPr>
      <w:r w:rsidRPr="00337D12">
        <w:rPr>
          <w:rFonts w:ascii="Calibri" w:hAnsi="Calibri" w:cs="Calibri"/>
        </w:rPr>
        <w:br w:type="page"/>
      </w:r>
    </w:p>
    <w:p w14:paraId="1FDBC879" w14:textId="77777777" w:rsidR="00A54FF4" w:rsidRPr="00DE4EE9" w:rsidRDefault="00A54FF4" w:rsidP="00DE4EE9">
      <w:pPr>
        <w:pStyle w:val="TableParagraph"/>
        <w:tabs>
          <w:tab w:val="left" w:pos="1369"/>
        </w:tabs>
        <w:spacing w:before="0"/>
        <w:ind w:left="113"/>
        <w:rPr>
          <w:rFonts w:ascii="Calibri" w:hAnsi="Calibri" w:cs="Calibri"/>
          <w:lang w:val="en-GB"/>
        </w:rPr>
      </w:pPr>
    </w:p>
    <w:p w14:paraId="2247FD17" w14:textId="3684A4E8" w:rsidR="00335E95" w:rsidRPr="00335E95" w:rsidRDefault="009519F9" w:rsidP="00876E14">
      <w:pPr>
        <w:pStyle w:val="BodyTextIndent1"/>
        <w:numPr>
          <w:ilvl w:val="1"/>
          <w:numId w:val="2"/>
        </w:numPr>
        <w:tabs>
          <w:tab w:val="left" w:pos="1369"/>
        </w:tabs>
        <w:ind w:left="113" w:right="170"/>
        <w:textAlignment w:val="baseline"/>
        <w:rPr>
          <w:rFonts w:ascii="Calibri" w:hAnsi="Calibri" w:cs="Calibri"/>
        </w:rPr>
      </w:pPr>
      <w:r w:rsidRPr="00335E95">
        <w:rPr>
          <w:rFonts w:ascii="Calibri" w:hAnsi="Calibri" w:cs="Calibri"/>
          <w:spacing w:val="3"/>
          <w:szCs w:val="22"/>
        </w:rPr>
        <w:t xml:space="preserve">To consider a request from the </w:t>
      </w:r>
      <w:r w:rsidR="00464BF4">
        <w:rPr>
          <w:rFonts w:ascii="Calibri" w:hAnsi="Calibri" w:cs="Calibri"/>
          <w:spacing w:val="3"/>
          <w:szCs w:val="22"/>
        </w:rPr>
        <w:t xml:space="preserve">Resources/Market Hall </w:t>
      </w:r>
      <w:r w:rsidRPr="00335E95">
        <w:rPr>
          <w:rFonts w:ascii="Calibri" w:hAnsi="Calibri" w:cs="Calibri"/>
          <w:spacing w:val="3"/>
          <w:szCs w:val="22"/>
        </w:rPr>
        <w:t xml:space="preserve"> Committee for £10,500 from the capital reserve for the refurbishment of the Market Hall Kitchen.</w:t>
      </w:r>
    </w:p>
    <w:p w14:paraId="2C158DAD" w14:textId="77777777" w:rsidR="00335E95" w:rsidRDefault="00335E95" w:rsidP="00335E95">
      <w:pPr>
        <w:pStyle w:val="BodyTextIndent1"/>
        <w:tabs>
          <w:tab w:val="left" w:pos="1369"/>
        </w:tabs>
        <w:ind w:left="113" w:right="170"/>
        <w:textAlignment w:val="baseline"/>
        <w:rPr>
          <w:rFonts w:ascii="Calibri" w:hAnsi="Calibri" w:cs="Calibri"/>
          <w:spacing w:val="3"/>
          <w:szCs w:val="22"/>
        </w:rPr>
      </w:pPr>
    </w:p>
    <w:p w14:paraId="27C6B86E" w14:textId="42FF0216" w:rsidR="00335E95" w:rsidRDefault="00335E95" w:rsidP="00335E95">
      <w:pPr>
        <w:pStyle w:val="BodyTextIndent1"/>
        <w:tabs>
          <w:tab w:val="left" w:pos="1369"/>
        </w:tabs>
        <w:ind w:left="113" w:right="170"/>
        <w:textAlignment w:val="baseline"/>
        <w:rPr>
          <w:rFonts w:ascii="Calibri" w:hAnsi="Calibri" w:cs="Calibri"/>
        </w:rPr>
      </w:pPr>
      <w:r w:rsidRPr="00335E95">
        <w:rPr>
          <w:rFonts w:ascii="Calibri" w:hAnsi="Calibri" w:cs="Calibri"/>
        </w:rPr>
        <w:t xml:space="preserve">The </w:t>
      </w:r>
      <w:r w:rsidR="00464BF4" w:rsidRPr="00335E95">
        <w:rPr>
          <w:rFonts w:ascii="Calibri" w:hAnsi="Calibri" w:cs="Calibri"/>
        </w:rPr>
        <w:t>Resources Committee</w:t>
      </w:r>
      <w:r w:rsidRPr="00335E95">
        <w:rPr>
          <w:rFonts w:ascii="Calibri" w:hAnsi="Calibri" w:cs="Calibri"/>
        </w:rPr>
        <w:t xml:space="preserve"> noted that the kitchen refurbishment is expected to cost around £18,500, and the Market Hall has a shortfall of £10,500 for the refurbishment costs. The Committee expressed concerns that if there was unexpected maintenance in the year that the Trust may have to come back for some additional resources. </w:t>
      </w:r>
      <w:r>
        <w:rPr>
          <w:rFonts w:ascii="Calibri" w:hAnsi="Calibri" w:cs="Calibri"/>
        </w:rPr>
        <w:t xml:space="preserve"> </w:t>
      </w:r>
      <w:r>
        <w:rPr>
          <w:rFonts w:ascii="Calibri" w:hAnsi="Calibri" w:cs="Calibri"/>
        </w:rPr>
        <w:t xml:space="preserve">The Clerk explained that she would still be looking for additional grant funding for the project over the summer. </w:t>
      </w:r>
    </w:p>
    <w:p w14:paraId="0D9E1FCB" w14:textId="77777777" w:rsidR="00335E95" w:rsidRPr="00125CA0" w:rsidRDefault="00335E95" w:rsidP="00335E95">
      <w:pPr>
        <w:pStyle w:val="BodyTextIndent1"/>
        <w:ind w:left="0" w:right="170"/>
        <w:jc w:val="both"/>
        <w:rPr>
          <w:rFonts w:ascii="Calibri" w:hAnsi="Calibri" w:cs="Calibri"/>
          <w:sz w:val="24"/>
          <w:szCs w:val="24"/>
        </w:rPr>
      </w:pPr>
    </w:p>
    <w:p w14:paraId="4D3E7248" w14:textId="603668D8" w:rsidR="00DE4EE9" w:rsidRPr="00464BF4" w:rsidRDefault="00464BF4" w:rsidP="00335E95">
      <w:pPr>
        <w:rPr>
          <w:rFonts w:ascii="Calibri" w:eastAsia="Carlito" w:hAnsi="Calibri" w:cs="Calibri"/>
          <w:b/>
          <w:bCs/>
          <w:sz w:val="22"/>
          <w:szCs w:val="22"/>
          <w:bdr w:val="none" w:sz="0" w:space="0" w:color="auto"/>
        </w:rPr>
      </w:pPr>
      <w:r w:rsidRPr="00464BF4">
        <w:rPr>
          <w:rFonts w:ascii="Calibri" w:hAnsi="Calibri" w:cs="Calibri"/>
          <w:b/>
          <w:bCs/>
          <w:sz w:val="22"/>
          <w:szCs w:val="22"/>
        </w:rPr>
        <w:t>Recommendation</w:t>
      </w:r>
      <w:r w:rsidR="00335E95" w:rsidRPr="00464BF4">
        <w:rPr>
          <w:rFonts w:ascii="Calibri" w:hAnsi="Calibri" w:cs="Calibri"/>
          <w:b/>
          <w:bCs/>
          <w:sz w:val="22"/>
          <w:szCs w:val="22"/>
        </w:rPr>
        <w:t xml:space="preserve">: </w:t>
      </w:r>
      <w:r w:rsidR="00335E95" w:rsidRPr="00464BF4">
        <w:rPr>
          <w:rFonts w:ascii="Calibri" w:eastAsia="Calibri" w:hAnsi="Calibri" w:cs="Calibri"/>
          <w:b/>
          <w:bCs/>
          <w:sz w:val="22"/>
          <w:szCs w:val="22"/>
        </w:rPr>
        <w:t>That the Resources Committee recommend to the Town Council that they allocate an additional £10,500 to the Market Hall Trust from the Capital Reserve to enable the completion of the kitchen restoration.</w:t>
      </w:r>
    </w:p>
    <w:p w14:paraId="784D6004" w14:textId="4C3477AF" w:rsidR="00335E95" w:rsidRPr="00464BF4" w:rsidRDefault="00335E95">
      <w:pPr>
        <w:rPr>
          <w:rFonts w:ascii="Calibri" w:eastAsia="Carlito" w:hAnsi="Calibri" w:cs="Calibri"/>
          <w:b/>
          <w:bCs/>
          <w:sz w:val="22"/>
          <w:szCs w:val="22"/>
          <w:bdr w:val="none" w:sz="0" w:space="0" w:color="auto"/>
        </w:rPr>
      </w:pPr>
      <w:r w:rsidRPr="00464BF4">
        <w:rPr>
          <w:rFonts w:ascii="Calibri" w:hAnsi="Calibri" w:cs="Calibri"/>
          <w:b/>
          <w:bCs/>
        </w:rPr>
        <w:br w:type="page"/>
      </w:r>
    </w:p>
    <w:p w14:paraId="13E056A9" w14:textId="77777777" w:rsidR="009519F9" w:rsidRPr="00464BF4" w:rsidRDefault="009519F9" w:rsidP="00EC569E">
      <w:pPr>
        <w:pStyle w:val="TableParagraph"/>
        <w:spacing w:before="0" w:line="268" w:lineRule="exact"/>
        <w:ind w:right="110"/>
        <w:rPr>
          <w:rFonts w:ascii="Calibri" w:hAnsi="Calibri" w:cs="Calibri"/>
          <w:b/>
          <w:bCs/>
          <w:lang w:val="en-GB"/>
        </w:rPr>
      </w:pPr>
    </w:p>
    <w:p w14:paraId="6FB30B4C" w14:textId="3F6C1944" w:rsidR="009519F9" w:rsidRPr="00464BF4" w:rsidRDefault="00464BF4" w:rsidP="00464BF4">
      <w:pPr>
        <w:pStyle w:val="TableParagraph"/>
        <w:tabs>
          <w:tab w:val="left" w:pos="1369"/>
        </w:tabs>
        <w:spacing w:before="0" w:line="268" w:lineRule="exact"/>
        <w:rPr>
          <w:rFonts w:ascii="Calibri" w:hAnsi="Calibri" w:cs="Calibri"/>
          <w:b/>
          <w:bCs/>
          <w:lang w:val="en-GB"/>
        </w:rPr>
      </w:pPr>
      <w:r w:rsidRPr="00464BF4">
        <w:rPr>
          <w:rFonts w:ascii="Calibri" w:hAnsi="Calibri" w:cs="Calibri"/>
          <w:b/>
          <w:bCs/>
          <w:lang w:val="en-GB"/>
        </w:rPr>
        <w:t xml:space="preserve">Item 17 </w:t>
      </w:r>
      <w:r w:rsidR="009519F9" w:rsidRPr="00464BF4">
        <w:rPr>
          <w:rFonts w:ascii="Calibri" w:hAnsi="Calibri" w:cs="Calibri"/>
          <w:b/>
          <w:bCs/>
          <w:lang w:val="en-GB"/>
        </w:rPr>
        <w:t>6</w:t>
      </w:r>
      <w:r w:rsidRPr="00464BF4">
        <w:rPr>
          <w:rFonts w:ascii="Calibri" w:hAnsi="Calibri" w:cs="Calibri"/>
          <w:b/>
          <w:bCs/>
          <w:lang w:val="en-GB"/>
        </w:rPr>
        <w:t>8</w:t>
      </w:r>
      <w:r w:rsidR="009519F9" w:rsidRPr="00464BF4">
        <w:rPr>
          <w:rFonts w:ascii="Calibri" w:hAnsi="Calibri" w:cs="Calibri"/>
          <w:b/>
          <w:bCs/>
          <w:lang w:val="en-GB"/>
        </w:rPr>
        <w:t>/21TC</w:t>
      </w:r>
      <w:r w:rsidR="00C12D60">
        <w:rPr>
          <w:rFonts w:ascii="Calibri" w:hAnsi="Calibri" w:cs="Calibri"/>
          <w:b/>
          <w:bCs/>
          <w:lang w:val="en-GB"/>
        </w:rPr>
        <w:t xml:space="preserve"> </w:t>
      </w:r>
      <w:r w:rsidR="009519F9" w:rsidRPr="00464BF4">
        <w:rPr>
          <w:rFonts w:ascii="Calibri" w:hAnsi="Calibri" w:cs="Calibri"/>
          <w:b/>
          <w:bCs/>
          <w:lang w:val="en-GB"/>
        </w:rPr>
        <w:t>Correspondence - To note correspondence received since the last meeting. (Appendix 1</w:t>
      </w:r>
      <w:r w:rsidR="00E42521" w:rsidRPr="00464BF4">
        <w:rPr>
          <w:rFonts w:ascii="Calibri" w:hAnsi="Calibri" w:cs="Calibri"/>
          <w:b/>
          <w:bCs/>
          <w:lang w:val="en-GB"/>
        </w:rPr>
        <w:t>8</w:t>
      </w:r>
      <w:r w:rsidR="009519F9" w:rsidRPr="00464BF4">
        <w:rPr>
          <w:rFonts w:ascii="Calibri" w:hAnsi="Calibri" w:cs="Calibri"/>
          <w:b/>
          <w:bCs/>
          <w:lang w:val="en-GB"/>
        </w:rPr>
        <w:t>)</w:t>
      </w:r>
    </w:p>
    <w:tbl>
      <w:tblPr>
        <w:tblStyle w:val="TableGrid"/>
        <w:tblW w:w="0" w:type="auto"/>
        <w:tblInd w:w="-147" w:type="dxa"/>
        <w:tblLayout w:type="fixed"/>
        <w:tblLook w:val="04A0" w:firstRow="1" w:lastRow="0" w:firstColumn="1" w:lastColumn="0" w:noHBand="0" w:noVBand="1"/>
      </w:tblPr>
      <w:tblGrid>
        <w:gridCol w:w="1135"/>
        <w:gridCol w:w="4588"/>
        <w:gridCol w:w="2092"/>
        <w:gridCol w:w="2332"/>
        <w:gridCol w:w="8"/>
      </w:tblGrid>
      <w:tr w:rsidR="00E42521" w:rsidRPr="0067445D" w14:paraId="438FF180" w14:textId="77777777" w:rsidTr="000D77DA">
        <w:tc>
          <w:tcPr>
            <w:tcW w:w="10155" w:type="dxa"/>
            <w:gridSpan w:val="5"/>
          </w:tcPr>
          <w:p w14:paraId="24E36B16" w14:textId="071E135F" w:rsidR="00E42521" w:rsidRPr="0067445D" w:rsidRDefault="00E42521" w:rsidP="000D77DA">
            <w:pPr>
              <w:rPr>
                <w:rFonts w:cs="Calibri"/>
                <w:color w:val="000000" w:themeColor="text1"/>
              </w:rPr>
            </w:pPr>
            <w:r w:rsidRPr="0067445D">
              <w:rPr>
                <w:rFonts w:cs="Calibri"/>
                <w:color w:val="000000" w:themeColor="text1"/>
              </w:rPr>
              <w:t xml:space="preserve">Correspondence Log </w:t>
            </w:r>
            <w:r>
              <w:rPr>
                <w:rFonts w:cs="Calibri"/>
                <w:color w:val="000000" w:themeColor="text1"/>
              </w:rPr>
              <w:t xml:space="preserve">September </w:t>
            </w:r>
            <w:r w:rsidRPr="0067445D">
              <w:rPr>
                <w:rFonts w:cs="Calibri"/>
                <w:color w:val="000000" w:themeColor="text1"/>
              </w:rPr>
              <w:t>2021</w:t>
            </w:r>
          </w:p>
        </w:tc>
      </w:tr>
      <w:tr w:rsidR="00E42521" w:rsidRPr="0067445D" w14:paraId="7C8FE931" w14:textId="77777777" w:rsidTr="000D77DA">
        <w:trPr>
          <w:gridAfter w:val="1"/>
          <w:wAfter w:w="8" w:type="dxa"/>
        </w:trPr>
        <w:tc>
          <w:tcPr>
            <w:tcW w:w="1135" w:type="dxa"/>
            <w:shd w:val="clear" w:color="auto" w:fill="C5E0B3" w:themeFill="accent6" w:themeFillTint="66"/>
          </w:tcPr>
          <w:p w14:paraId="0430926C" w14:textId="77777777" w:rsidR="00E42521" w:rsidRPr="0067445D" w:rsidRDefault="00E42521" w:rsidP="000D77DA">
            <w:pPr>
              <w:rPr>
                <w:rFonts w:cs="Calibri"/>
                <w:color w:val="000000" w:themeColor="text1"/>
              </w:rPr>
            </w:pPr>
            <w:r w:rsidRPr="0067445D">
              <w:rPr>
                <w:rFonts w:cs="Calibri"/>
                <w:color w:val="000000" w:themeColor="text1"/>
              </w:rPr>
              <w:t xml:space="preserve">Item Number </w:t>
            </w:r>
          </w:p>
        </w:tc>
        <w:tc>
          <w:tcPr>
            <w:tcW w:w="4588" w:type="dxa"/>
            <w:shd w:val="clear" w:color="auto" w:fill="C5E0B3" w:themeFill="accent6" w:themeFillTint="66"/>
          </w:tcPr>
          <w:p w14:paraId="566DE152" w14:textId="77777777" w:rsidR="00E42521" w:rsidRPr="0067445D" w:rsidRDefault="00E42521" w:rsidP="000D77DA">
            <w:pPr>
              <w:rPr>
                <w:rFonts w:cs="Calibri"/>
                <w:color w:val="000000" w:themeColor="text1"/>
              </w:rPr>
            </w:pPr>
            <w:r w:rsidRPr="0067445D">
              <w:rPr>
                <w:rFonts w:cs="Calibri"/>
                <w:color w:val="000000" w:themeColor="text1"/>
              </w:rPr>
              <w:t xml:space="preserve">Correspondence received. </w:t>
            </w:r>
          </w:p>
          <w:p w14:paraId="5069E772" w14:textId="77777777" w:rsidR="00E42521" w:rsidRPr="0067445D" w:rsidRDefault="00E42521" w:rsidP="000D77DA">
            <w:pPr>
              <w:rPr>
                <w:rFonts w:cs="Calibri"/>
                <w:color w:val="000000" w:themeColor="text1"/>
              </w:rPr>
            </w:pPr>
          </w:p>
        </w:tc>
        <w:tc>
          <w:tcPr>
            <w:tcW w:w="2092" w:type="dxa"/>
            <w:shd w:val="clear" w:color="auto" w:fill="C5E0B3" w:themeFill="accent6" w:themeFillTint="66"/>
          </w:tcPr>
          <w:p w14:paraId="09E0E665" w14:textId="77777777" w:rsidR="00E42521" w:rsidRPr="0067445D" w:rsidRDefault="00E42521" w:rsidP="000D77DA">
            <w:pPr>
              <w:rPr>
                <w:rFonts w:cs="Calibri"/>
                <w:color w:val="000000" w:themeColor="text1"/>
              </w:rPr>
            </w:pPr>
            <w:r w:rsidRPr="0067445D">
              <w:rPr>
                <w:rFonts w:cs="Calibri"/>
                <w:color w:val="000000" w:themeColor="text1"/>
              </w:rPr>
              <w:t>Action Taken</w:t>
            </w:r>
          </w:p>
        </w:tc>
        <w:tc>
          <w:tcPr>
            <w:tcW w:w="2332" w:type="dxa"/>
            <w:shd w:val="clear" w:color="auto" w:fill="C5E0B3" w:themeFill="accent6" w:themeFillTint="66"/>
          </w:tcPr>
          <w:p w14:paraId="13F36C56" w14:textId="77777777" w:rsidR="00E42521" w:rsidRPr="0067445D" w:rsidRDefault="00E42521" w:rsidP="000D77DA">
            <w:pPr>
              <w:rPr>
                <w:rFonts w:cs="Calibri"/>
                <w:color w:val="000000" w:themeColor="text1"/>
              </w:rPr>
            </w:pPr>
            <w:r w:rsidRPr="0067445D">
              <w:rPr>
                <w:rFonts w:cs="Calibri"/>
                <w:color w:val="000000" w:themeColor="text1"/>
              </w:rPr>
              <w:t>Outcome</w:t>
            </w:r>
          </w:p>
        </w:tc>
      </w:tr>
      <w:tr w:rsidR="00E42521" w:rsidRPr="0067445D" w14:paraId="1CC031B0" w14:textId="77777777" w:rsidTr="000D77DA">
        <w:trPr>
          <w:gridAfter w:val="1"/>
          <w:wAfter w:w="8" w:type="dxa"/>
        </w:trPr>
        <w:tc>
          <w:tcPr>
            <w:tcW w:w="1135" w:type="dxa"/>
          </w:tcPr>
          <w:p w14:paraId="37F207B8" w14:textId="77777777" w:rsidR="00E42521" w:rsidRPr="0067445D" w:rsidRDefault="00E42521" w:rsidP="001F422E">
            <w:pPr>
              <w:pStyle w:val="ListParagraph"/>
              <w:numPr>
                <w:ilvl w:val="0"/>
                <w:numId w:val="3"/>
              </w:numPr>
              <w:contextualSpacing/>
              <w:jc w:val="both"/>
              <w:rPr>
                <w:rFonts w:ascii="Calibri" w:hAnsi="Calibri" w:cs="Calibri"/>
                <w:color w:val="000000" w:themeColor="text1"/>
              </w:rPr>
            </w:pPr>
          </w:p>
        </w:tc>
        <w:tc>
          <w:tcPr>
            <w:tcW w:w="4588" w:type="dxa"/>
          </w:tcPr>
          <w:p w14:paraId="5B1EEEB1" w14:textId="089A0C9C" w:rsidR="00E42521" w:rsidRPr="0067445D" w:rsidRDefault="00C12D60" w:rsidP="000D77DA">
            <w:pPr>
              <w:rPr>
                <w:rFonts w:cs="Calibri"/>
                <w:color w:val="000000" w:themeColor="text1"/>
              </w:rPr>
            </w:pPr>
            <w:r>
              <w:rPr>
                <w:rFonts w:cs="Calibri"/>
                <w:color w:val="000000" w:themeColor="text1"/>
              </w:rPr>
              <w:t>Eleven businesses wrote in support of the Town Centre Co-ordinator post</w:t>
            </w:r>
          </w:p>
        </w:tc>
        <w:tc>
          <w:tcPr>
            <w:tcW w:w="2092" w:type="dxa"/>
          </w:tcPr>
          <w:p w14:paraId="4CB7D5C4" w14:textId="255523D9" w:rsidR="00E42521" w:rsidRPr="0067445D" w:rsidRDefault="00C12D60" w:rsidP="000D77DA">
            <w:pPr>
              <w:rPr>
                <w:rFonts w:cs="Calibri"/>
                <w:color w:val="000000" w:themeColor="text1"/>
              </w:rPr>
            </w:pPr>
            <w:r>
              <w:rPr>
                <w:rFonts w:cs="Calibri"/>
                <w:color w:val="000000" w:themeColor="text1"/>
              </w:rPr>
              <w:t>Noted in correspondence</w:t>
            </w:r>
            <w:r w:rsidR="00E42521" w:rsidRPr="0067445D">
              <w:rPr>
                <w:rFonts w:cs="Calibri"/>
                <w:color w:val="000000" w:themeColor="text1"/>
              </w:rPr>
              <w:t xml:space="preserve">  </w:t>
            </w:r>
          </w:p>
        </w:tc>
        <w:tc>
          <w:tcPr>
            <w:tcW w:w="2332" w:type="dxa"/>
          </w:tcPr>
          <w:p w14:paraId="43909566" w14:textId="77777777" w:rsidR="00E42521" w:rsidRPr="0067445D" w:rsidRDefault="00E42521" w:rsidP="000D77DA">
            <w:pPr>
              <w:rPr>
                <w:rFonts w:cs="Calibri"/>
                <w:color w:val="000000" w:themeColor="text1"/>
              </w:rPr>
            </w:pPr>
            <w:r w:rsidRPr="0067445D">
              <w:rPr>
                <w:rFonts w:cs="Calibri"/>
                <w:color w:val="000000" w:themeColor="text1"/>
              </w:rPr>
              <w:t>Resolved</w:t>
            </w:r>
          </w:p>
        </w:tc>
      </w:tr>
      <w:tr w:rsidR="00300042" w:rsidRPr="0067445D" w14:paraId="3ECB79BE" w14:textId="77777777" w:rsidTr="000D77DA">
        <w:trPr>
          <w:gridAfter w:val="1"/>
          <w:wAfter w:w="8" w:type="dxa"/>
        </w:trPr>
        <w:tc>
          <w:tcPr>
            <w:tcW w:w="1135" w:type="dxa"/>
          </w:tcPr>
          <w:p w14:paraId="143EF94B" w14:textId="77777777" w:rsidR="00300042" w:rsidRPr="0067445D" w:rsidRDefault="00300042" w:rsidP="00300042">
            <w:pPr>
              <w:pStyle w:val="ListParagraph"/>
              <w:numPr>
                <w:ilvl w:val="0"/>
                <w:numId w:val="3"/>
              </w:numPr>
              <w:contextualSpacing/>
              <w:jc w:val="both"/>
              <w:rPr>
                <w:rFonts w:ascii="Calibri" w:hAnsi="Calibri" w:cs="Calibri"/>
                <w:color w:val="000000" w:themeColor="text1"/>
              </w:rPr>
            </w:pPr>
          </w:p>
        </w:tc>
        <w:tc>
          <w:tcPr>
            <w:tcW w:w="4588" w:type="dxa"/>
          </w:tcPr>
          <w:p w14:paraId="4EEE693E" w14:textId="6EDABDAF" w:rsidR="00300042" w:rsidRPr="0067445D" w:rsidRDefault="00300042" w:rsidP="00300042">
            <w:pPr>
              <w:rPr>
                <w:rFonts w:cs="Calibri"/>
                <w:color w:val="000000" w:themeColor="text1"/>
              </w:rPr>
            </w:pPr>
            <w:r w:rsidRPr="0067445D">
              <w:rPr>
                <w:rFonts w:cs="Calibri"/>
                <w:color w:val="000000" w:themeColor="text1"/>
                <w:bdr w:val="none" w:sz="0" w:space="0" w:color="auto" w:frame="1"/>
                <w:shd w:val="clear" w:color="auto" w:fill="FFFFFF"/>
              </w:rPr>
              <w:t xml:space="preserve">Resident </w:t>
            </w:r>
            <w:r>
              <w:rPr>
                <w:rFonts w:cs="Calibri"/>
                <w:color w:val="000000" w:themeColor="text1"/>
                <w:bdr w:val="none" w:sz="0" w:space="0" w:color="auto" w:frame="1"/>
                <w:shd w:val="clear" w:color="auto" w:fill="FFFFFF"/>
              </w:rPr>
              <w:t xml:space="preserve">complained about fruit tree management </w:t>
            </w:r>
            <w:r w:rsidR="00B85776">
              <w:rPr>
                <w:rFonts w:cs="Calibri"/>
                <w:color w:val="000000" w:themeColor="text1"/>
                <w:bdr w:val="none" w:sz="0" w:space="0" w:color="auto" w:frame="1"/>
                <w:shd w:val="clear" w:color="auto" w:fill="FFFFFF"/>
              </w:rPr>
              <w:t xml:space="preserve">on </w:t>
            </w:r>
            <w:r w:rsidR="00B85776" w:rsidRPr="0067445D">
              <w:rPr>
                <w:rFonts w:cs="Calibri"/>
                <w:color w:val="000000" w:themeColor="text1"/>
                <w:bdr w:val="none" w:sz="0" w:space="0" w:color="auto" w:frame="1"/>
                <w:shd w:val="clear" w:color="auto" w:fill="FFFFFF"/>
              </w:rPr>
              <w:t>Memorial</w:t>
            </w:r>
            <w:r w:rsidRPr="0067445D">
              <w:rPr>
                <w:rFonts w:cs="Calibri"/>
                <w:color w:val="000000" w:themeColor="text1"/>
                <w:bdr w:val="none" w:sz="0" w:space="0" w:color="auto" w:frame="1"/>
                <w:shd w:val="clear" w:color="auto" w:fill="FFFFFF"/>
              </w:rPr>
              <w:t xml:space="preserve"> Field.</w:t>
            </w:r>
          </w:p>
        </w:tc>
        <w:tc>
          <w:tcPr>
            <w:tcW w:w="2092" w:type="dxa"/>
          </w:tcPr>
          <w:p w14:paraId="2B4855CD" w14:textId="43B54CF0" w:rsidR="00300042" w:rsidRPr="0067445D" w:rsidRDefault="00300042" w:rsidP="00300042">
            <w:pPr>
              <w:rPr>
                <w:rFonts w:cs="Calibri"/>
                <w:color w:val="000000" w:themeColor="text1"/>
              </w:rPr>
            </w:pPr>
            <w:r w:rsidRPr="0067445D">
              <w:rPr>
                <w:rFonts w:cs="Calibri"/>
                <w:color w:val="000000" w:themeColor="text1"/>
              </w:rPr>
              <w:t>Clerk Responded</w:t>
            </w:r>
          </w:p>
        </w:tc>
        <w:tc>
          <w:tcPr>
            <w:tcW w:w="2332" w:type="dxa"/>
          </w:tcPr>
          <w:p w14:paraId="111070FE" w14:textId="444F5AD5" w:rsidR="00300042" w:rsidRPr="0067445D" w:rsidRDefault="00300042" w:rsidP="00300042">
            <w:pPr>
              <w:rPr>
                <w:rFonts w:cs="Calibri"/>
                <w:color w:val="000000" w:themeColor="text1"/>
              </w:rPr>
            </w:pPr>
            <w:r w:rsidRPr="0067445D">
              <w:rPr>
                <w:rFonts w:cs="Calibri"/>
                <w:color w:val="000000" w:themeColor="text1"/>
              </w:rPr>
              <w:t>Resolved</w:t>
            </w:r>
          </w:p>
        </w:tc>
      </w:tr>
      <w:tr w:rsidR="00300042" w:rsidRPr="0067445D" w14:paraId="752C0658" w14:textId="77777777" w:rsidTr="000D77DA">
        <w:trPr>
          <w:gridAfter w:val="1"/>
          <w:wAfter w:w="8" w:type="dxa"/>
        </w:trPr>
        <w:tc>
          <w:tcPr>
            <w:tcW w:w="1135" w:type="dxa"/>
          </w:tcPr>
          <w:p w14:paraId="1F0A5414" w14:textId="77777777" w:rsidR="00300042" w:rsidRPr="0067445D" w:rsidRDefault="00300042" w:rsidP="00300042">
            <w:pPr>
              <w:pStyle w:val="ListParagraph"/>
              <w:numPr>
                <w:ilvl w:val="0"/>
                <w:numId w:val="3"/>
              </w:numPr>
              <w:contextualSpacing/>
              <w:jc w:val="both"/>
              <w:rPr>
                <w:rFonts w:ascii="Calibri" w:hAnsi="Calibri" w:cs="Calibri"/>
                <w:color w:val="000000" w:themeColor="text1"/>
              </w:rPr>
            </w:pPr>
          </w:p>
        </w:tc>
        <w:tc>
          <w:tcPr>
            <w:tcW w:w="4588" w:type="dxa"/>
          </w:tcPr>
          <w:p w14:paraId="6A4845E0" w14:textId="093E8184" w:rsidR="00300042" w:rsidRPr="0067445D" w:rsidRDefault="00B85776" w:rsidP="00300042">
            <w:pPr>
              <w:pStyle w:val="xxmsonormal"/>
              <w:shd w:val="clear" w:color="auto" w:fill="FFFFFF"/>
              <w:spacing w:before="0" w:beforeAutospacing="0" w:after="0" w:afterAutospacing="0"/>
              <w:rPr>
                <w:rFonts w:cs="Calibri"/>
                <w:color w:val="000000" w:themeColor="text1"/>
              </w:rPr>
            </w:pPr>
            <w:r>
              <w:rPr>
                <w:rFonts w:cs="Calibri"/>
                <w:color w:val="000000" w:themeColor="text1"/>
              </w:rPr>
              <w:t xml:space="preserve">East Suffolk offered car park meeting on the </w:t>
            </w:r>
            <w:r w:rsidR="00B57AC2">
              <w:rPr>
                <w:rFonts w:cs="Calibri"/>
                <w:color w:val="000000" w:themeColor="text1"/>
              </w:rPr>
              <w:t>10am 16 Sept 2021.</w:t>
            </w:r>
          </w:p>
        </w:tc>
        <w:tc>
          <w:tcPr>
            <w:tcW w:w="2092" w:type="dxa"/>
          </w:tcPr>
          <w:p w14:paraId="71AD8E92" w14:textId="496AD26F" w:rsidR="00300042" w:rsidRPr="0067445D" w:rsidRDefault="00B57AC2" w:rsidP="00300042">
            <w:pPr>
              <w:rPr>
                <w:rFonts w:cs="Calibri"/>
                <w:color w:val="000000" w:themeColor="text1"/>
              </w:rPr>
            </w:pPr>
            <w:r w:rsidRPr="0067445D">
              <w:rPr>
                <w:rFonts w:cs="Calibri"/>
                <w:color w:val="000000" w:themeColor="text1"/>
              </w:rPr>
              <w:t>Clerk Responded</w:t>
            </w:r>
          </w:p>
        </w:tc>
        <w:tc>
          <w:tcPr>
            <w:tcW w:w="2332" w:type="dxa"/>
          </w:tcPr>
          <w:p w14:paraId="2A435BF8" w14:textId="77777777" w:rsidR="00300042" w:rsidRPr="0067445D" w:rsidRDefault="00300042" w:rsidP="00300042">
            <w:pPr>
              <w:rPr>
                <w:rFonts w:cs="Calibri"/>
                <w:color w:val="000000" w:themeColor="text1"/>
              </w:rPr>
            </w:pPr>
            <w:r w:rsidRPr="0067445D">
              <w:rPr>
                <w:rFonts w:cs="Calibri"/>
                <w:color w:val="000000" w:themeColor="text1"/>
              </w:rPr>
              <w:t>Ongoing</w:t>
            </w:r>
          </w:p>
        </w:tc>
      </w:tr>
      <w:tr w:rsidR="00300042" w:rsidRPr="0067445D" w14:paraId="45FFB864" w14:textId="77777777" w:rsidTr="000D77DA">
        <w:trPr>
          <w:gridAfter w:val="1"/>
          <w:wAfter w:w="8" w:type="dxa"/>
          <w:trHeight w:val="500"/>
        </w:trPr>
        <w:tc>
          <w:tcPr>
            <w:tcW w:w="1135" w:type="dxa"/>
          </w:tcPr>
          <w:p w14:paraId="34FC4239" w14:textId="77777777" w:rsidR="00300042" w:rsidRPr="0067445D" w:rsidRDefault="00300042" w:rsidP="00300042">
            <w:pPr>
              <w:pStyle w:val="ListParagraph"/>
              <w:numPr>
                <w:ilvl w:val="0"/>
                <w:numId w:val="3"/>
              </w:numPr>
              <w:contextualSpacing/>
              <w:jc w:val="both"/>
              <w:rPr>
                <w:rFonts w:ascii="Calibri" w:hAnsi="Calibri" w:cs="Calibri"/>
                <w:color w:val="000000" w:themeColor="text1"/>
              </w:rPr>
            </w:pPr>
          </w:p>
        </w:tc>
        <w:tc>
          <w:tcPr>
            <w:tcW w:w="4588" w:type="dxa"/>
          </w:tcPr>
          <w:p w14:paraId="4C85600B" w14:textId="35D624A5" w:rsidR="00300042" w:rsidRPr="0067445D" w:rsidRDefault="00506A04" w:rsidP="00300042">
            <w:pPr>
              <w:rPr>
                <w:rFonts w:cs="Calibri"/>
                <w:color w:val="000000" w:themeColor="text1"/>
              </w:rPr>
            </w:pPr>
            <w:r>
              <w:rPr>
                <w:rFonts w:cs="Calibri"/>
                <w:color w:val="000000" w:themeColor="text1"/>
              </w:rPr>
              <w:t>Notified of Station opening ceremony 24 Sept 2021</w:t>
            </w:r>
          </w:p>
        </w:tc>
        <w:tc>
          <w:tcPr>
            <w:tcW w:w="2092" w:type="dxa"/>
          </w:tcPr>
          <w:p w14:paraId="33C26FF2" w14:textId="77777777" w:rsidR="00300042" w:rsidRPr="0067445D" w:rsidRDefault="00300042" w:rsidP="00300042">
            <w:pPr>
              <w:rPr>
                <w:rFonts w:cs="Calibri"/>
                <w:color w:val="000000" w:themeColor="text1"/>
              </w:rPr>
            </w:pPr>
            <w:r w:rsidRPr="0067445D">
              <w:rPr>
                <w:rFonts w:cs="Calibri"/>
                <w:color w:val="000000" w:themeColor="text1"/>
              </w:rPr>
              <w:t>Noted in correspondence</w:t>
            </w:r>
          </w:p>
        </w:tc>
        <w:tc>
          <w:tcPr>
            <w:tcW w:w="2332" w:type="dxa"/>
          </w:tcPr>
          <w:p w14:paraId="454D6A9C" w14:textId="77777777" w:rsidR="00300042" w:rsidRPr="0067445D" w:rsidRDefault="00300042" w:rsidP="00300042">
            <w:pPr>
              <w:rPr>
                <w:rFonts w:cs="Calibri"/>
                <w:color w:val="000000" w:themeColor="text1"/>
              </w:rPr>
            </w:pPr>
            <w:r w:rsidRPr="0067445D">
              <w:rPr>
                <w:rFonts w:cs="Calibri"/>
                <w:color w:val="000000" w:themeColor="text1"/>
              </w:rPr>
              <w:t>Ongoing</w:t>
            </w:r>
          </w:p>
        </w:tc>
      </w:tr>
      <w:tr w:rsidR="00300042" w:rsidRPr="0067445D" w14:paraId="0F573027" w14:textId="77777777" w:rsidTr="000D77DA">
        <w:trPr>
          <w:gridAfter w:val="1"/>
          <w:wAfter w:w="8" w:type="dxa"/>
        </w:trPr>
        <w:tc>
          <w:tcPr>
            <w:tcW w:w="1135" w:type="dxa"/>
          </w:tcPr>
          <w:p w14:paraId="342938F3" w14:textId="77777777" w:rsidR="00300042" w:rsidRPr="0067445D" w:rsidRDefault="00300042" w:rsidP="00300042">
            <w:pPr>
              <w:pStyle w:val="ListParagraph"/>
              <w:numPr>
                <w:ilvl w:val="0"/>
                <w:numId w:val="3"/>
              </w:numPr>
              <w:contextualSpacing/>
              <w:jc w:val="both"/>
              <w:rPr>
                <w:rFonts w:ascii="Calibri" w:hAnsi="Calibri" w:cs="Calibri"/>
                <w:color w:val="000000" w:themeColor="text1"/>
              </w:rPr>
            </w:pPr>
          </w:p>
        </w:tc>
        <w:tc>
          <w:tcPr>
            <w:tcW w:w="4588" w:type="dxa"/>
          </w:tcPr>
          <w:p w14:paraId="2C7A991F" w14:textId="2D7A8921" w:rsidR="00300042" w:rsidRPr="0067445D" w:rsidRDefault="00506A04" w:rsidP="00300042">
            <w:pPr>
              <w:rPr>
                <w:rFonts w:cs="Calibri"/>
                <w:color w:val="000000" w:themeColor="text1"/>
              </w:rPr>
            </w:pPr>
            <w:r>
              <w:rPr>
                <w:rFonts w:cs="Calibri"/>
                <w:color w:val="000000" w:themeColor="text1"/>
              </w:rPr>
              <w:t>Resident complained of anti-social behaviour related to the Railway Tavern</w:t>
            </w:r>
          </w:p>
        </w:tc>
        <w:tc>
          <w:tcPr>
            <w:tcW w:w="2092" w:type="dxa"/>
          </w:tcPr>
          <w:p w14:paraId="765101BE" w14:textId="77777777" w:rsidR="00300042" w:rsidRPr="0067445D" w:rsidRDefault="00300042" w:rsidP="00300042">
            <w:pPr>
              <w:rPr>
                <w:rFonts w:cs="Calibri"/>
                <w:color w:val="000000" w:themeColor="text1"/>
              </w:rPr>
            </w:pPr>
            <w:r w:rsidRPr="0067445D">
              <w:rPr>
                <w:rFonts w:cs="Calibri"/>
                <w:color w:val="000000" w:themeColor="text1"/>
              </w:rPr>
              <w:t xml:space="preserve">Clerk </w:t>
            </w:r>
            <w:r>
              <w:rPr>
                <w:rFonts w:cs="Calibri"/>
                <w:color w:val="000000" w:themeColor="text1"/>
              </w:rPr>
              <w:t>R</w:t>
            </w:r>
            <w:r w:rsidRPr="0067445D">
              <w:rPr>
                <w:rFonts w:cs="Calibri"/>
                <w:color w:val="000000" w:themeColor="text1"/>
              </w:rPr>
              <w:t>esponded</w:t>
            </w:r>
          </w:p>
        </w:tc>
        <w:tc>
          <w:tcPr>
            <w:tcW w:w="2332" w:type="dxa"/>
          </w:tcPr>
          <w:p w14:paraId="1CBCBACE" w14:textId="77777777" w:rsidR="00300042" w:rsidRPr="0067445D" w:rsidRDefault="00300042" w:rsidP="00300042">
            <w:pPr>
              <w:rPr>
                <w:rFonts w:cs="Calibri"/>
                <w:color w:val="000000" w:themeColor="text1"/>
              </w:rPr>
            </w:pPr>
            <w:r>
              <w:rPr>
                <w:rFonts w:cs="Calibri"/>
                <w:color w:val="000000" w:themeColor="text1"/>
              </w:rPr>
              <w:t>Ongoing</w:t>
            </w:r>
          </w:p>
        </w:tc>
      </w:tr>
      <w:tr w:rsidR="00506A04" w:rsidRPr="0067445D" w14:paraId="3D365E1A" w14:textId="77777777" w:rsidTr="000D77DA">
        <w:trPr>
          <w:gridAfter w:val="1"/>
          <w:wAfter w:w="8" w:type="dxa"/>
        </w:trPr>
        <w:tc>
          <w:tcPr>
            <w:tcW w:w="1135" w:type="dxa"/>
          </w:tcPr>
          <w:p w14:paraId="1EDF0E4E" w14:textId="77777777" w:rsidR="00506A04" w:rsidRPr="0067445D" w:rsidRDefault="00506A04" w:rsidP="00506A04">
            <w:pPr>
              <w:pStyle w:val="ListParagraph"/>
              <w:numPr>
                <w:ilvl w:val="0"/>
                <w:numId w:val="3"/>
              </w:numPr>
              <w:contextualSpacing/>
              <w:jc w:val="both"/>
              <w:rPr>
                <w:rFonts w:ascii="Calibri" w:hAnsi="Calibri" w:cs="Calibri"/>
                <w:color w:val="000000" w:themeColor="text1"/>
              </w:rPr>
            </w:pPr>
          </w:p>
        </w:tc>
        <w:tc>
          <w:tcPr>
            <w:tcW w:w="4588" w:type="dxa"/>
          </w:tcPr>
          <w:p w14:paraId="6E347A69" w14:textId="6C12690D" w:rsidR="00506A04" w:rsidRPr="0067445D" w:rsidRDefault="00506A04" w:rsidP="00506A04">
            <w:pPr>
              <w:rPr>
                <w:rFonts w:cs="Calibri"/>
                <w:color w:val="000000" w:themeColor="text1"/>
              </w:rPr>
            </w:pPr>
            <w:r>
              <w:rPr>
                <w:rFonts w:cs="Calibri"/>
                <w:color w:val="000000" w:themeColor="text1"/>
              </w:rPr>
              <w:t>Library requested help with signage for the new library</w:t>
            </w:r>
          </w:p>
        </w:tc>
        <w:tc>
          <w:tcPr>
            <w:tcW w:w="2092" w:type="dxa"/>
          </w:tcPr>
          <w:p w14:paraId="6E48F132" w14:textId="5CE31C66" w:rsidR="00506A04" w:rsidRPr="0067445D" w:rsidRDefault="00506A04" w:rsidP="00506A04">
            <w:pPr>
              <w:rPr>
                <w:rFonts w:cs="Calibri"/>
                <w:color w:val="000000" w:themeColor="text1"/>
              </w:rPr>
            </w:pPr>
            <w:r w:rsidRPr="0067445D">
              <w:rPr>
                <w:rFonts w:cs="Calibri"/>
                <w:color w:val="000000" w:themeColor="text1"/>
              </w:rPr>
              <w:t>Clerk Responded</w:t>
            </w:r>
          </w:p>
        </w:tc>
        <w:tc>
          <w:tcPr>
            <w:tcW w:w="2332" w:type="dxa"/>
          </w:tcPr>
          <w:p w14:paraId="7F5A1075" w14:textId="23B7A798" w:rsidR="00506A04" w:rsidRPr="0067445D" w:rsidRDefault="00506A04" w:rsidP="00506A04">
            <w:pPr>
              <w:rPr>
                <w:rFonts w:cs="Calibri"/>
                <w:color w:val="000000" w:themeColor="text1"/>
              </w:rPr>
            </w:pPr>
            <w:r w:rsidRPr="0067445D">
              <w:rPr>
                <w:rFonts w:cs="Calibri"/>
                <w:color w:val="000000" w:themeColor="text1"/>
              </w:rPr>
              <w:t>Resolved</w:t>
            </w:r>
          </w:p>
        </w:tc>
      </w:tr>
      <w:tr w:rsidR="00CF4E5A" w:rsidRPr="0067445D" w14:paraId="153AA935" w14:textId="77777777" w:rsidTr="000D77DA">
        <w:trPr>
          <w:gridAfter w:val="1"/>
          <w:wAfter w:w="8" w:type="dxa"/>
        </w:trPr>
        <w:tc>
          <w:tcPr>
            <w:tcW w:w="1135" w:type="dxa"/>
          </w:tcPr>
          <w:p w14:paraId="69C4E030" w14:textId="77777777" w:rsidR="00CF4E5A" w:rsidRPr="0067445D" w:rsidRDefault="00CF4E5A" w:rsidP="00CF4E5A">
            <w:pPr>
              <w:pStyle w:val="ListParagraph"/>
              <w:numPr>
                <w:ilvl w:val="0"/>
                <w:numId w:val="3"/>
              </w:numPr>
              <w:contextualSpacing/>
              <w:jc w:val="both"/>
              <w:rPr>
                <w:rFonts w:ascii="Calibri" w:hAnsi="Calibri" w:cs="Calibri"/>
                <w:color w:val="000000" w:themeColor="text1"/>
              </w:rPr>
            </w:pPr>
          </w:p>
        </w:tc>
        <w:tc>
          <w:tcPr>
            <w:tcW w:w="4588" w:type="dxa"/>
          </w:tcPr>
          <w:p w14:paraId="40D97BFC" w14:textId="2FA7D32C" w:rsidR="00CF4E5A" w:rsidRPr="0067445D" w:rsidRDefault="00CF4E5A" w:rsidP="00CF4E5A">
            <w:pPr>
              <w:rPr>
                <w:rFonts w:cs="Calibri"/>
                <w:color w:val="000000" w:themeColor="text1"/>
              </w:rPr>
            </w:pPr>
            <w:r>
              <w:rPr>
                <w:rFonts w:cs="Calibri"/>
                <w:color w:val="000000" w:themeColor="text1"/>
              </w:rPr>
              <w:t>Suffolk County Council and Anglia Car Charging offered the Town Council electric charging points</w:t>
            </w:r>
          </w:p>
        </w:tc>
        <w:tc>
          <w:tcPr>
            <w:tcW w:w="2092" w:type="dxa"/>
          </w:tcPr>
          <w:p w14:paraId="7276579F" w14:textId="1C2D76BE" w:rsidR="00CF4E5A" w:rsidRPr="0067445D" w:rsidRDefault="00CF4E5A" w:rsidP="00CF4E5A">
            <w:pPr>
              <w:rPr>
                <w:rFonts w:cs="Calibri"/>
                <w:color w:val="000000" w:themeColor="text1"/>
              </w:rPr>
            </w:pPr>
            <w:r w:rsidRPr="0067445D">
              <w:rPr>
                <w:rFonts w:cs="Calibri"/>
                <w:color w:val="000000" w:themeColor="text1"/>
              </w:rPr>
              <w:t xml:space="preserve">Clerk </w:t>
            </w:r>
            <w:r>
              <w:rPr>
                <w:rFonts w:cs="Calibri"/>
                <w:color w:val="000000" w:themeColor="text1"/>
              </w:rPr>
              <w:t>R</w:t>
            </w:r>
            <w:r w:rsidRPr="0067445D">
              <w:rPr>
                <w:rFonts w:cs="Calibri"/>
                <w:color w:val="000000" w:themeColor="text1"/>
              </w:rPr>
              <w:t>esponded</w:t>
            </w:r>
          </w:p>
        </w:tc>
        <w:tc>
          <w:tcPr>
            <w:tcW w:w="2332" w:type="dxa"/>
          </w:tcPr>
          <w:p w14:paraId="410C703D" w14:textId="50B1738F" w:rsidR="00CF4E5A" w:rsidRPr="0067445D" w:rsidRDefault="00CF4E5A" w:rsidP="00CF4E5A">
            <w:pPr>
              <w:rPr>
                <w:rFonts w:cs="Calibri"/>
                <w:color w:val="000000" w:themeColor="text1"/>
              </w:rPr>
            </w:pPr>
            <w:r>
              <w:rPr>
                <w:rFonts w:cs="Calibri"/>
                <w:color w:val="000000" w:themeColor="text1"/>
              </w:rPr>
              <w:t>Ongoing</w:t>
            </w:r>
          </w:p>
        </w:tc>
      </w:tr>
      <w:tr w:rsidR="00CB744E" w:rsidRPr="0067445D" w14:paraId="4E4FD2A9" w14:textId="77777777" w:rsidTr="000D77DA">
        <w:trPr>
          <w:gridAfter w:val="1"/>
          <w:wAfter w:w="8" w:type="dxa"/>
        </w:trPr>
        <w:tc>
          <w:tcPr>
            <w:tcW w:w="1135" w:type="dxa"/>
          </w:tcPr>
          <w:p w14:paraId="0B666FD1" w14:textId="77777777" w:rsidR="00CB744E" w:rsidRPr="0067445D" w:rsidRDefault="00CB744E" w:rsidP="00CB744E">
            <w:pPr>
              <w:pStyle w:val="ListParagraph"/>
              <w:numPr>
                <w:ilvl w:val="0"/>
                <w:numId w:val="3"/>
              </w:numPr>
              <w:contextualSpacing/>
              <w:jc w:val="both"/>
              <w:rPr>
                <w:rFonts w:ascii="Calibri" w:hAnsi="Calibri" w:cs="Calibri"/>
                <w:color w:val="000000" w:themeColor="text1"/>
              </w:rPr>
            </w:pPr>
          </w:p>
        </w:tc>
        <w:tc>
          <w:tcPr>
            <w:tcW w:w="4588" w:type="dxa"/>
          </w:tcPr>
          <w:p w14:paraId="73DC662F" w14:textId="73DD0E6F" w:rsidR="00CB744E" w:rsidRDefault="00CB744E" w:rsidP="00CB744E">
            <w:pPr>
              <w:rPr>
                <w:rFonts w:cs="Calibri"/>
                <w:color w:val="000000" w:themeColor="text1"/>
              </w:rPr>
            </w:pPr>
            <w:r>
              <w:rPr>
                <w:rFonts w:cs="Calibri"/>
                <w:color w:val="000000" w:themeColor="text1"/>
              </w:rPr>
              <w:t>The external Auditors requested additional information related to the Council’s AGAR.</w:t>
            </w:r>
          </w:p>
        </w:tc>
        <w:tc>
          <w:tcPr>
            <w:tcW w:w="2092" w:type="dxa"/>
          </w:tcPr>
          <w:p w14:paraId="6949214B" w14:textId="7CEC7047" w:rsidR="00CB744E" w:rsidRPr="0067445D" w:rsidRDefault="00CB744E" w:rsidP="00CB744E">
            <w:pPr>
              <w:rPr>
                <w:rFonts w:cs="Calibri"/>
                <w:color w:val="000000" w:themeColor="text1"/>
              </w:rPr>
            </w:pPr>
            <w:r w:rsidRPr="0067445D">
              <w:rPr>
                <w:rFonts w:cs="Calibri"/>
                <w:color w:val="000000" w:themeColor="text1"/>
              </w:rPr>
              <w:t>Clerk Responded</w:t>
            </w:r>
          </w:p>
        </w:tc>
        <w:tc>
          <w:tcPr>
            <w:tcW w:w="2332" w:type="dxa"/>
          </w:tcPr>
          <w:p w14:paraId="358F1CC7" w14:textId="159C5DE4" w:rsidR="00CB744E" w:rsidRDefault="00CB744E" w:rsidP="00CB744E">
            <w:pPr>
              <w:rPr>
                <w:rFonts w:cs="Calibri"/>
                <w:color w:val="000000" w:themeColor="text1"/>
              </w:rPr>
            </w:pPr>
            <w:r w:rsidRPr="0067445D">
              <w:rPr>
                <w:rFonts w:cs="Calibri"/>
                <w:color w:val="000000" w:themeColor="text1"/>
              </w:rPr>
              <w:t>Resolved</w:t>
            </w:r>
          </w:p>
        </w:tc>
      </w:tr>
      <w:tr w:rsidR="00BD7438" w:rsidRPr="0067445D" w14:paraId="1B5E0D30" w14:textId="77777777" w:rsidTr="000D77DA">
        <w:trPr>
          <w:gridAfter w:val="1"/>
          <w:wAfter w:w="8" w:type="dxa"/>
        </w:trPr>
        <w:tc>
          <w:tcPr>
            <w:tcW w:w="1135" w:type="dxa"/>
          </w:tcPr>
          <w:p w14:paraId="3DE8E20B" w14:textId="77777777" w:rsidR="00BD7438" w:rsidRPr="0067445D" w:rsidRDefault="00BD7438" w:rsidP="00BD7438">
            <w:pPr>
              <w:pStyle w:val="ListParagraph"/>
              <w:numPr>
                <w:ilvl w:val="0"/>
                <w:numId w:val="3"/>
              </w:numPr>
              <w:contextualSpacing/>
              <w:jc w:val="both"/>
              <w:rPr>
                <w:rFonts w:ascii="Calibri" w:hAnsi="Calibri" w:cs="Calibri"/>
                <w:color w:val="000000" w:themeColor="text1"/>
              </w:rPr>
            </w:pPr>
          </w:p>
        </w:tc>
        <w:tc>
          <w:tcPr>
            <w:tcW w:w="4588" w:type="dxa"/>
          </w:tcPr>
          <w:p w14:paraId="2A3499FD" w14:textId="32439781" w:rsidR="00BD7438" w:rsidRDefault="00BD7438" w:rsidP="00BD7438">
            <w:pPr>
              <w:rPr>
                <w:rFonts w:cs="Calibri"/>
                <w:color w:val="000000" w:themeColor="text1"/>
              </w:rPr>
            </w:pPr>
            <w:r>
              <w:rPr>
                <w:rFonts w:cs="Calibri"/>
                <w:color w:val="000000" w:themeColor="text1"/>
              </w:rPr>
              <w:t xml:space="preserve">The </w:t>
            </w:r>
            <w:r w:rsidR="00BA18CB">
              <w:rPr>
                <w:rFonts w:cs="Calibri"/>
                <w:color w:val="000000" w:themeColor="text1"/>
              </w:rPr>
              <w:t>n</w:t>
            </w:r>
            <w:r>
              <w:rPr>
                <w:rFonts w:cs="Calibri"/>
                <w:color w:val="000000" w:themeColor="text1"/>
              </w:rPr>
              <w:t xml:space="preserve">ew </w:t>
            </w:r>
            <w:r w:rsidR="00BA18CB">
              <w:rPr>
                <w:rFonts w:cs="Calibri"/>
                <w:color w:val="000000" w:themeColor="text1"/>
              </w:rPr>
              <w:t>p</w:t>
            </w:r>
            <w:r>
              <w:rPr>
                <w:rFonts w:cs="Calibri"/>
                <w:color w:val="000000" w:themeColor="text1"/>
              </w:rPr>
              <w:t xml:space="preserve">oppy </w:t>
            </w:r>
            <w:r w:rsidR="00BA18CB">
              <w:rPr>
                <w:rFonts w:cs="Calibri"/>
                <w:color w:val="000000" w:themeColor="text1"/>
              </w:rPr>
              <w:t>a</w:t>
            </w:r>
            <w:r>
              <w:rPr>
                <w:rFonts w:cs="Calibri"/>
                <w:color w:val="000000" w:themeColor="text1"/>
              </w:rPr>
              <w:t xml:space="preserve">ppeal </w:t>
            </w:r>
            <w:r w:rsidR="00BA18CB">
              <w:rPr>
                <w:rFonts w:cs="Calibri"/>
                <w:color w:val="000000" w:themeColor="text1"/>
              </w:rPr>
              <w:t xml:space="preserve">coordinator </w:t>
            </w:r>
            <w:r>
              <w:rPr>
                <w:rFonts w:cs="Calibri"/>
                <w:color w:val="000000" w:themeColor="text1"/>
              </w:rPr>
              <w:t>contacted the Council and asked for help</w:t>
            </w:r>
          </w:p>
        </w:tc>
        <w:tc>
          <w:tcPr>
            <w:tcW w:w="2092" w:type="dxa"/>
          </w:tcPr>
          <w:p w14:paraId="3F043828" w14:textId="5FCF56CB" w:rsidR="00BD7438" w:rsidRPr="0067445D" w:rsidRDefault="00BD7438" w:rsidP="00BD7438">
            <w:pPr>
              <w:rPr>
                <w:rFonts w:cs="Calibri"/>
                <w:color w:val="000000" w:themeColor="text1"/>
              </w:rPr>
            </w:pPr>
            <w:r w:rsidRPr="0067445D">
              <w:rPr>
                <w:rFonts w:cs="Calibri"/>
                <w:color w:val="000000" w:themeColor="text1"/>
              </w:rPr>
              <w:t xml:space="preserve">Clerk </w:t>
            </w:r>
            <w:r>
              <w:rPr>
                <w:rFonts w:cs="Calibri"/>
                <w:color w:val="000000" w:themeColor="text1"/>
              </w:rPr>
              <w:t>R</w:t>
            </w:r>
            <w:r w:rsidRPr="0067445D">
              <w:rPr>
                <w:rFonts w:cs="Calibri"/>
                <w:color w:val="000000" w:themeColor="text1"/>
              </w:rPr>
              <w:t>esponded</w:t>
            </w:r>
          </w:p>
        </w:tc>
        <w:tc>
          <w:tcPr>
            <w:tcW w:w="2332" w:type="dxa"/>
          </w:tcPr>
          <w:p w14:paraId="1FEB27AE" w14:textId="30418576" w:rsidR="00BD7438" w:rsidRPr="0067445D" w:rsidRDefault="00BD7438" w:rsidP="00BD7438">
            <w:pPr>
              <w:rPr>
                <w:rFonts w:cs="Calibri"/>
                <w:color w:val="000000" w:themeColor="text1"/>
              </w:rPr>
            </w:pPr>
            <w:r>
              <w:rPr>
                <w:rFonts w:cs="Calibri"/>
                <w:color w:val="000000" w:themeColor="text1"/>
              </w:rPr>
              <w:t>Ongoing</w:t>
            </w:r>
          </w:p>
        </w:tc>
      </w:tr>
      <w:tr w:rsidR="00B25E88" w:rsidRPr="0067445D" w14:paraId="7BDDA0EA" w14:textId="77777777" w:rsidTr="000D77DA">
        <w:trPr>
          <w:gridAfter w:val="1"/>
          <w:wAfter w:w="8" w:type="dxa"/>
        </w:trPr>
        <w:tc>
          <w:tcPr>
            <w:tcW w:w="1135" w:type="dxa"/>
          </w:tcPr>
          <w:p w14:paraId="66801ADD" w14:textId="77777777" w:rsidR="00B25E88" w:rsidRPr="0067445D" w:rsidRDefault="00B25E88" w:rsidP="00B25E88">
            <w:pPr>
              <w:pStyle w:val="ListParagraph"/>
              <w:numPr>
                <w:ilvl w:val="0"/>
                <w:numId w:val="3"/>
              </w:numPr>
              <w:contextualSpacing/>
              <w:jc w:val="both"/>
              <w:rPr>
                <w:rFonts w:ascii="Calibri" w:hAnsi="Calibri" w:cs="Calibri"/>
                <w:color w:val="000000" w:themeColor="text1"/>
              </w:rPr>
            </w:pPr>
          </w:p>
        </w:tc>
        <w:tc>
          <w:tcPr>
            <w:tcW w:w="4588" w:type="dxa"/>
          </w:tcPr>
          <w:p w14:paraId="5B937CDB" w14:textId="15F89953" w:rsidR="00B25E88" w:rsidRDefault="00B25E88" w:rsidP="00B25E88">
            <w:pPr>
              <w:rPr>
                <w:rFonts w:cs="Calibri"/>
                <w:color w:val="000000" w:themeColor="text1"/>
              </w:rPr>
            </w:pPr>
            <w:r>
              <w:rPr>
                <w:rFonts w:cs="Calibri"/>
                <w:color w:val="000000" w:themeColor="text1"/>
              </w:rPr>
              <w:t>Resident contacted the Council about a Town guide/new residents Pack</w:t>
            </w:r>
          </w:p>
        </w:tc>
        <w:tc>
          <w:tcPr>
            <w:tcW w:w="2092" w:type="dxa"/>
          </w:tcPr>
          <w:p w14:paraId="4429BEF7" w14:textId="02D380D5" w:rsidR="00B25E88" w:rsidRPr="0067445D" w:rsidRDefault="00B25E88" w:rsidP="00B25E88">
            <w:pPr>
              <w:rPr>
                <w:rFonts w:cs="Calibri"/>
                <w:color w:val="000000" w:themeColor="text1"/>
              </w:rPr>
            </w:pPr>
            <w:r w:rsidRPr="0067445D">
              <w:rPr>
                <w:rFonts w:cs="Calibri"/>
                <w:color w:val="000000" w:themeColor="text1"/>
              </w:rPr>
              <w:t xml:space="preserve">Clerk </w:t>
            </w:r>
            <w:r>
              <w:rPr>
                <w:rFonts w:cs="Calibri"/>
                <w:color w:val="000000" w:themeColor="text1"/>
              </w:rPr>
              <w:t>R</w:t>
            </w:r>
            <w:r w:rsidRPr="0067445D">
              <w:rPr>
                <w:rFonts w:cs="Calibri"/>
                <w:color w:val="000000" w:themeColor="text1"/>
              </w:rPr>
              <w:t>esponded</w:t>
            </w:r>
          </w:p>
        </w:tc>
        <w:tc>
          <w:tcPr>
            <w:tcW w:w="2332" w:type="dxa"/>
          </w:tcPr>
          <w:p w14:paraId="108FE8AB" w14:textId="3C030CD9" w:rsidR="00B25E88" w:rsidRDefault="00B25E88" w:rsidP="00B25E88">
            <w:pPr>
              <w:rPr>
                <w:rFonts w:cs="Calibri"/>
                <w:color w:val="000000" w:themeColor="text1"/>
              </w:rPr>
            </w:pPr>
            <w:r>
              <w:rPr>
                <w:rFonts w:cs="Calibri"/>
                <w:color w:val="000000" w:themeColor="text1"/>
              </w:rPr>
              <w:t>Referred to communications working group</w:t>
            </w:r>
          </w:p>
        </w:tc>
      </w:tr>
      <w:tr w:rsidR="0018306C" w:rsidRPr="0067445D" w14:paraId="0FB95988" w14:textId="77777777" w:rsidTr="000D77DA">
        <w:trPr>
          <w:gridAfter w:val="1"/>
          <w:wAfter w:w="8" w:type="dxa"/>
        </w:trPr>
        <w:tc>
          <w:tcPr>
            <w:tcW w:w="1135" w:type="dxa"/>
          </w:tcPr>
          <w:p w14:paraId="7C28086B" w14:textId="77777777" w:rsidR="0018306C" w:rsidRPr="0067445D" w:rsidRDefault="0018306C" w:rsidP="0018306C">
            <w:pPr>
              <w:pStyle w:val="ListParagraph"/>
              <w:numPr>
                <w:ilvl w:val="0"/>
                <w:numId w:val="3"/>
              </w:numPr>
              <w:contextualSpacing/>
              <w:jc w:val="both"/>
              <w:rPr>
                <w:rFonts w:ascii="Calibri" w:hAnsi="Calibri" w:cs="Calibri"/>
                <w:color w:val="000000" w:themeColor="text1"/>
              </w:rPr>
            </w:pPr>
          </w:p>
        </w:tc>
        <w:tc>
          <w:tcPr>
            <w:tcW w:w="4588" w:type="dxa"/>
          </w:tcPr>
          <w:p w14:paraId="26D7F5CC" w14:textId="052DC619" w:rsidR="0018306C" w:rsidRDefault="0018306C" w:rsidP="0018306C">
            <w:pPr>
              <w:rPr>
                <w:rFonts w:cs="Calibri"/>
                <w:color w:val="000000" w:themeColor="text1"/>
              </w:rPr>
            </w:pPr>
            <w:r>
              <w:rPr>
                <w:rFonts w:cs="Calibri"/>
                <w:color w:val="000000" w:themeColor="text1"/>
              </w:rPr>
              <w:t>The press contacted the Council after a resident complained of the dangerous junctions on the A12</w:t>
            </w:r>
          </w:p>
        </w:tc>
        <w:tc>
          <w:tcPr>
            <w:tcW w:w="2092" w:type="dxa"/>
          </w:tcPr>
          <w:p w14:paraId="45FD4F94" w14:textId="5677298F" w:rsidR="0018306C" w:rsidRPr="0067445D" w:rsidRDefault="0018306C" w:rsidP="0018306C">
            <w:pPr>
              <w:rPr>
                <w:rFonts w:cs="Calibri"/>
                <w:color w:val="000000" w:themeColor="text1"/>
              </w:rPr>
            </w:pPr>
            <w:r w:rsidRPr="0067445D">
              <w:rPr>
                <w:rFonts w:cs="Calibri"/>
                <w:color w:val="000000" w:themeColor="text1"/>
              </w:rPr>
              <w:t>Clerk Responded</w:t>
            </w:r>
          </w:p>
        </w:tc>
        <w:tc>
          <w:tcPr>
            <w:tcW w:w="2332" w:type="dxa"/>
          </w:tcPr>
          <w:p w14:paraId="21E2AAA6" w14:textId="5C3ABEB2" w:rsidR="0018306C" w:rsidRDefault="0018306C" w:rsidP="0018306C">
            <w:pPr>
              <w:rPr>
                <w:rFonts w:cs="Calibri"/>
                <w:color w:val="000000" w:themeColor="text1"/>
              </w:rPr>
            </w:pPr>
            <w:r>
              <w:rPr>
                <w:rFonts w:cs="Calibri"/>
                <w:color w:val="000000" w:themeColor="text1"/>
              </w:rPr>
              <w:t>Referred to the Chair</w:t>
            </w:r>
          </w:p>
        </w:tc>
      </w:tr>
    </w:tbl>
    <w:p w14:paraId="6D4A1685" w14:textId="77777777" w:rsidR="00E42521" w:rsidRPr="00611CCF" w:rsidRDefault="00E42521" w:rsidP="00EC569E">
      <w:pPr>
        <w:pStyle w:val="TableParagraph"/>
        <w:tabs>
          <w:tab w:val="left" w:pos="1369"/>
        </w:tabs>
        <w:spacing w:before="0" w:line="268" w:lineRule="exact"/>
        <w:ind w:left="113"/>
        <w:rPr>
          <w:rFonts w:ascii="Calibri" w:hAnsi="Calibri" w:cs="Calibri"/>
          <w:lang w:val="en-GB"/>
        </w:rPr>
      </w:pPr>
    </w:p>
    <w:p w14:paraId="0416E57A" w14:textId="43694E7C" w:rsidR="00DD6AA5" w:rsidRPr="00611CCF" w:rsidRDefault="00DD6AA5">
      <w:pPr>
        <w:rPr>
          <w:rFonts w:ascii="Calibri" w:eastAsia="Calibri" w:hAnsi="Calibri" w:cs="Calibri"/>
          <w:b/>
          <w:bCs/>
          <w:sz w:val="22"/>
          <w:szCs w:val="22"/>
          <w:bdr w:val="none" w:sz="0" w:space="0" w:color="auto"/>
        </w:rPr>
      </w:pPr>
      <w:r w:rsidRPr="00611CCF">
        <w:rPr>
          <w:rFonts w:ascii="Calibri" w:eastAsia="Calibri" w:hAnsi="Calibri" w:cs="Calibri"/>
          <w:b/>
          <w:bCs/>
          <w:sz w:val="22"/>
          <w:szCs w:val="22"/>
          <w:bdr w:val="none" w:sz="0" w:space="0" w:color="auto"/>
        </w:rPr>
        <w:br w:type="page"/>
      </w:r>
    </w:p>
    <w:p w14:paraId="39F4BDD8" w14:textId="77777777" w:rsidR="00DD6AA5" w:rsidRPr="00611CCF" w:rsidRDefault="00DD6AA5" w:rsidP="00DD6AA5">
      <w:pPr>
        <w:pStyle w:val="ListParagraph"/>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
          <w:bCs/>
          <w:sz w:val="22"/>
          <w:szCs w:val="22"/>
          <w:bdr w:val="none" w:sz="0" w:space="0" w:color="auto"/>
          <w:lang w:val="en-GB"/>
        </w:rPr>
      </w:pPr>
    </w:p>
    <w:sectPr w:rsidR="00DD6AA5" w:rsidRPr="00611CCF" w:rsidSect="00DB1A78">
      <w:pgSz w:w="11900" w:h="16840"/>
      <w:pgMar w:top="720" w:right="720" w:bottom="720" w:left="720" w:header="708" w:footer="70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C9464" w14:textId="77777777" w:rsidR="00442136" w:rsidRDefault="00442136">
      <w:r>
        <w:separator/>
      </w:r>
    </w:p>
    <w:p w14:paraId="6EF57E97" w14:textId="77777777" w:rsidR="00442136" w:rsidRDefault="00442136"/>
  </w:endnote>
  <w:endnote w:type="continuationSeparator" w:id="0">
    <w:p w14:paraId="1F592B6A" w14:textId="77777777" w:rsidR="00442136" w:rsidRDefault="00442136">
      <w:r>
        <w:continuationSeparator/>
      </w:r>
    </w:p>
    <w:p w14:paraId="3AE337E8" w14:textId="77777777" w:rsidR="00442136" w:rsidRDefault="00442136"/>
  </w:endnote>
  <w:endnote w:type="continuationNotice" w:id="1">
    <w:p w14:paraId="11155479" w14:textId="77777777" w:rsidR="00442136" w:rsidRDefault="00442136"/>
    <w:p w14:paraId="7A565C6D" w14:textId="77777777" w:rsidR="00442136" w:rsidRDefault="004421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rlito">
    <w:altName w:val="Calibri"/>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ヒラギノ角ゴ Pro W3">
    <w:altName w:val="Cambria"/>
    <w:charset w:val="00"/>
    <w:family w:val="roman"/>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Raleway">
    <w:panose1 w:val="020B0503030101060003"/>
    <w:charset w:val="00"/>
    <w:family w:val="swiss"/>
    <w:pitch w:val="variable"/>
    <w:sig w:usb0="A00002FF" w:usb1="5000205B" w:usb2="00000000" w:usb3="00000000" w:csb0="00000097"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1175429"/>
      <w:docPartObj>
        <w:docPartGallery w:val="Page Numbers (Bottom of Page)"/>
        <w:docPartUnique/>
      </w:docPartObj>
    </w:sdtPr>
    <w:sdtEndPr>
      <w:rPr>
        <w:color w:val="7F7F7F" w:themeColor="background1" w:themeShade="7F"/>
        <w:spacing w:val="60"/>
      </w:rPr>
    </w:sdtEndPr>
    <w:sdtContent>
      <w:p w14:paraId="131AB7C1" w14:textId="7CF744EC" w:rsidR="00AE3571" w:rsidRDefault="00AE357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rsidR="00BF277A">
          <w:t xml:space="preserve"> </w:t>
        </w:r>
        <w:r>
          <w:rPr>
            <w:color w:val="7F7F7F" w:themeColor="background1" w:themeShade="7F"/>
            <w:spacing w:val="60"/>
          </w:rPr>
          <w:t>Page</w:t>
        </w:r>
      </w:p>
    </w:sdtContent>
  </w:sdt>
  <w:p w14:paraId="4F169A0A" w14:textId="77777777" w:rsidR="00BD7163" w:rsidRDefault="00BD71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8956584"/>
      <w:docPartObj>
        <w:docPartGallery w:val="Page Numbers (Bottom of Page)"/>
        <w:docPartUnique/>
      </w:docPartObj>
    </w:sdtPr>
    <w:sdtEndPr>
      <w:rPr>
        <w:color w:val="7F7F7F" w:themeColor="background1" w:themeShade="7F"/>
        <w:spacing w:val="60"/>
      </w:rPr>
    </w:sdtEndPr>
    <w:sdtContent>
      <w:p w14:paraId="4234D1A9" w14:textId="0BBA9DB9" w:rsidR="00BF277A" w:rsidRDefault="00BF277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66C0E39" w14:textId="77777777" w:rsidR="001C2D8A" w:rsidRDefault="001C2D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2F1C5" w14:textId="77777777" w:rsidR="00442136" w:rsidRDefault="00442136">
      <w:r>
        <w:separator/>
      </w:r>
    </w:p>
    <w:p w14:paraId="16A1E285" w14:textId="77777777" w:rsidR="00442136" w:rsidRDefault="00442136"/>
  </w:footnote>
  <w:footnote w:type="continuationSeparator" w:id="0">
    <w:p w14:paraId="33C958F7" w14:textId="77777777" w:rsidR="00442136" w:rsidRDefault="00442136">
      <w:r>
        <w:continuationSeparator/>
      </w:r>
    </w:p>
    <w:p w14:paraId="4E66BEDE" w14:textId="77777777" w:rsidR="00442136" w:rsidRDefault="00442136"/>
  </w:footnote>
  <w:footnote w:type="continuationNotice" w:id="1">
    <w:p w14:paraId="7CD5B1A2" w14:textId="77777777" w:rsidR="00442136" w:rsidRDefault="00442136"/>
    <w:p w14:paraId="2D0C8A04" w14:textId="77777777" w:rsidR="00442136" w:rsidRDefault="004421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BC02A" w14:textId="4489CC21" w:rsidR="001C2D8A" w:rsidRDefault="001C2D8A">
    <w:pPr>
      <w:pStyle w:val="Header"/>
    </w:pPr>
  </w:p>
  <w:p w14:paraId="1D3E026D" w14:textId="77777777" w:rsidR="00F5540D" w:rsidRDefault="00F554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713C"/>
    <w:multiLevelType w:val="hybridMultilevel"/>
    <w:tmpl w:val="90BAD666"/>
    <w:lvl w:ilvl="0" w:tplc="882A12B6">
      <w:start w:val="1"/>
      <w:numFmt w:val="lowerLetter"/>
      <w:lvlText w:val="%1)"/>
      <w:lvlJc w:val="left"/>
      <w:pPr>
        <w:ind w:left="433" w:hanging="361"/>
      </w:pPr>
      <w:rPr>
        <w:rFonts w:ascii="Carlito" w:eastAsia="Carlito" w:hAnsi="Carlito" w:cs="Carlito" w:hint="default"/>
        <w:spacing w:val="-21"/>
        <w:w w:val="100"/>
        <w:sz w:val="24"/>
        <w:szCs w:val="24"/>
        <w:lang w:val="en-US" w:eastAsia="en-US" w:bidi="ar-SA"/>
      </w:rPr>
    </w:lvl>
    <w:lvl w:ilvl="1" w:tplc="5504E230">
      <w:numFmt w:val="bullet"/>
      <w:lvlText w:val="•"/>
      <w:lvlJc w:val="left"/>
      <w:pPr>
        <w:ind w:left="1323" w:hanging="361"/>
      </w:pPr>
      <w:rPr>
        <w:rFonts w:hint="default"/>
        <w:lang w:val="en-US" w:eastAsia="en-US" w:bidi="ar-SA"/>
      </w:rPr>
    </w:lvl>
    <w:lvl w:ilvl="2" w:tplc="E0165438">
      <w:numFmt w:val="bullet"/>
      <w:lvlText w:val="•"/>
      <w:lvlJc w:val="left"/>
      <w:pPr>
        <w:ind w:left="2206" w:hanging="361"/>
      </w:pPr>
      <w:rPr>
        <w:rFonts w:hint="default"/>
        <w:lang w:val="en-US" w:eastAsia="en-US" w:bidi="ar-SA"/>
      </w:rPr>
    </w:lvl>
    <w:lvl w:ilvl="3" w:tplc="656C4A42">
      <w:numFmt w:val="bullet"/>
      <w:lvlText w:val="•"/>
      <w:lvlJc w:val="left"/>
      <w:pPr>
        <w:ind w:left="3089" w:hanging="361"/>
      </w:pPr>
      <w:rPr>
        <w:rFonts w:hint="default"/>
        <w:lang w:val="en-US" w:eastAsia="en-US" w:bidi="ar-SA"/>
      </w:rPr>
    </w:lvl>
    <w:lvl w:ilvl="4" w:tplc="5E123A42">
      <w:numFmt w:val="bullet"/>
      <w:lvlText w:val="•"/>
      <w:lvlJc w:val="left"/>
      <w:pPr>
        <w:ind w:left="3972" w:hanging="361"/>
      </w:pPr>
      <w:rPr>
        <w:rFonts w:hint="default"/>
        <w:lang w:val="en-US" w:eastAsia="en-US" w:bidi="ar-SA"/>
      </w:rPr>
    </w:lvl>
    <w:lvl w:ilvl="5" w:tplc="637E5C50">
      <w:numFmt w:val="bullet"/>
      <w:lvlText w:val="•"/>
      <w:lvlJc w:val="left"/>
      <w:pPr>
        <w:ind w:left="4855" w:hanging="361"/>
      </w:pPr>
      <w:rPr>
        <w:rFonts w:hint="default"/>
        <w:lang w:val="en-US" w:eastAsia="en-US" w:bidi="ar-SA"/>
      </w:rPr>
    </w:lvl>
    <w:lvl w:ilvl="6" w:tplc="BCC6A192">
      <w:numFmt w:val="bullet"/>
      <w:lvlText w:val="•"/>
      <w:lvlJc w:val="left"/>
      <w:pPr>
        <w:ind w:left="5738" w:hanging="361"/>
      </w:pPr>
      <w:rPr>
        <w:rFonts w:hint="default"/>
        <w:lang w:val="en-US" w:eastAsia="en-US" w:bidi="ar-SA"/>
      </w:rPr>
    </w:lvl>
    <w:lvl w:ilvl="7" w:tplc="F360346C">
      <w:numFmt w:val="bullet"/>
      <w:lvlText w:val="•"/>
      <w:lvlJc w:val="left"/>
      <w:pPr>
        <w:ind w:left="6621" w:hanging="361"/>
      </w:pPr>
      <w:rPr>
        <w:rFonts w:hint="default"/>
        <w:lang w:val="en-US" w:eastAsia="en-US" w:bidi="ar-SA"/>
      </w:rPr>
    </w:lvl>
    <w:lvl w:ilvl="8" w:tplc="62ACDA7A">
      <w:numFmt w:val="bullet"/>
      <w:lvlText w:val="•"/>
      <w:lvlJc w:val="left"/>
      <w:pPr>
        <w:ind w:left="7504" w:hanging="361"/>
      </w:pPr>
      <w:rPr>
        <w:rFonts w:hint="default"/>
        <w:lang w:val="en-US" w:eastAsia="en-US" w:bidi="ar-SA"/>
      </w:rPr>
    </w:lvl>
  </w:abstractNum>
  <w:abstractNum w:abstractNumId="1" w15:restartNumberingAfterBreak="0">
    <w:nsid w:val="05CA3F91"/>
    <w:multiLevelType w:val="hybridMultilevel"/>
    <w:tmpl w:val="AF327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303BFC"/>
    <w:multiLevelType w:val="hybridMultilevel"/>
    <w:tmpl w:val="D876C0AA"/>
    <w:lvl w:ilvl="0" w:tplc="0809000F">
      <w:start w:val="1"/>
      <w:numFmt w:val="decimal"/>
      <w:lvlText w:val="%1."/>
      <w:lvlJc w:val="left"/>
      <w:pPr>
        <w:ind w:left="106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6132A8"/>
    <w:multiLevelType w:val="hybridMultilevel"/>
    <w:tmpl w:val="34F4F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1C4C01"/>
    <w:multiLevelType w:val="hybridMultilevel"/>
    <w:tmpl w:val="2E00155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1422091D"/>
    <w:multiLevelType w:val="hybridMultilevel"/>
    <w:tmpl w:val="3E103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113226"/>
    <w:multiLevelType w:val="hybridMultilevel"/>
    <w:tmpl w:val="62A4A2F6"/>
    <w:lvl w:ilvl="0" w:tplc="08090017">
      <w:start w:val="1"/>
      <w:numFmt w:val="lowerLetter"/>
      <w:lvlText w:val="%1)"/>
      <w:lvlJc w:val="left"/>
      <w:pPr>
        <w:ind w:left="865" w:hanging="360"/>
      </w:p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7" w15:restartNumberingAfterBreak="0">
    <w:nsid w:val="16957710"/>
    <w:multiLevelType w:val="hybridMultilevel"/>
    <w:tmpl w:val="E30E33E8"/>
    <w:lvl w:ilvl="0" w:tplc="D1AA0A7A">
      <w:start w:val="1"/>
      <w:numFmt w:val="lowerLetter"/>
      <w:lvlText w:val="%1)"/>
      <w:lvlJc w:val="left"/>
      <w:pPr>
        <w:ind w:left="433" w:hanging="361"/>
      </w:pPr>
      <w:rPr>
        <w:rFonts w:ascii="Carlito" w:eastAsia="Carlito" w:hAnsi="Carlito" w:cs="Carlito" w:hint="default"/>
        <w:spacing w:val="-18"/>
        <w:w w:val="100"/>
        <w:sz w:val="24"/>
        <w:szCs w:val="24"/>
        <w:lang w:val="en-US" w:eastAsia="en-US" w:bidi="ar-SA"/>
      </w:rPr>
    </w:lvl>
    <w:lvl w:ilvl="1" w:tplc="5F42BA88">
      <w:numFmt w:val="bullet"/>
      <w:lvlText w:val="•"/>
      <w:lvlJc w:val="left"/>
      <w:pPr>
        <w:ind w:left="1323" w:hanging="361"/>
      </w:pPr>
      <w:rPr>
        <w:rFonts w:hint="default"/>
        <w:lang w:val="en-US" w:eastAsia="en-US" w:bidi="ar-SA"/>
      </w:rPr>
    </w:lvl>
    <w:lvl w:ilvl="2" w:tplc="9E1AEA14">
      <w:numFmt w:val="bullet"/>
      <w:lvlText w:val="•"/>
      <w:lvlJc w:val="left"/>
      <w:pPr>
        <w:ind w:left="2206" w:hanging="361"/>
      </w:pPr>
      <w:rPr>
        <w:rFonts w:hint="default"/>
        <w:lang w:val="en-US" w:eastAsia="en-US" w:bidi="ar-SA"/>
      </w:rPr>
    </w:lvl>
    <w:lvl w:ilvl="3" w:tplc="84A2CBA6">
      <w:numFmt w:val="bullet"/>
      <w:lvlText w:val="•"/>
      <w:lvlJc w:val="left"/>
      <w:pPr>
        <w:ind w:left="3089" w:hanging="361"/>
      </w:pPr>
      <w:rPr>
        <w:rFonts w:hint="default"/>
        <w:lang w:val="en-US" w:eastAsia="en-US" w:bidi="ar-SA"/>
      </w:rPr>
    </w:lvl>
    <w:lvl w:ilvl="4" w:tplc="5A0E64DA">
      <w:numFmt w:val="bullet"/>
      <w:lvlText w:val="•"/>
      <w:lvlJc w:val="left"/>
      <w:pPr>
        <w:ind w:left="3972" w:hanging="361"/>
      </w:pPr>
      <w:rPr>
        <w:rFonts w:hint="default"/>
        <w:lang w:val="en-US" w:eastAsia="en-US" w:bidi="ar-SA"/>
      </w:rPr>
    </w:lvl>
    <w:lvl w:ilvl="5" w:tplc="877C0F0C">
      <w:numFmt w:val="bullet"/>
      <w:lvlText w:val="•"/>
      <w:lvlJc w:val="left"/>
      <w:pPr>
        <w:ind w:left="4855" w:hanging="361"/>
      </w:pPr>
      <w:rPr>
        <w:rFonts w:hint="default"/>
        <w:lang w:val="en-US" w:eastAsia="en-US" w:bidi="ar-SA"/>
      </w:rPr>
    </w:lvl>
    <w:lvl w:ilvl="6" w:tplc="C12EBCF4">
      <w:numFmt w:val="bullet"/>
      <w:lvlText w:val="•"/>
      <w:lvlJc w:val="left"/>
      <w:pPr>
        <w:ind w:left="5738" w:hanging="361"/>
      </w:pPr>
      <w:rPr>
        <w:rFonts w:hint="default"/>
        <w:lang w:val="en-US" w:eastAsia="en-US" w:bidi="ar-SA"/>
      </w:rPr>
    </w:lvl>
    <w:lvl w:ilvl="7" w:tplc="6AAA8FAA">
      <w:numFmt w:val="bullet"/>
      <w:lvlText w:val="•"/>
      <w:lvlJc w:val="left"/>
      <w:pPr>
        <w:ind w:left="6621" w:hanging="361"/>
      </w:pPr>
      <w:rPr>
        <w:rFonts w:hint="default"/>
        <w:lang w:val="en-US" w:eastAsia="en-US" w:bidi="ar-SA"/>
      </w:rPr>
    </w:lvl>
    <w:lvl w:ilvl="8" w:tplc="DE6A0B1E">
      <w:numFmt w:val="bullet"/>
      <w:lvlText w:val="•"/>
      <w:lvlJc w:val="left"/>
      <w:pPr>
        <w:ind w:left="7504" w:hanging="361"/>
      </w:pPr>
      <w:rPr>
        <w:rFonts w:hint="default"/>
        <w:lang w:val="en-US" w:eastAsia="en-US" w:bidi="ar-SA"/>
      </w:rPr>
    </w:lvl>
  </w:abstractNum>
  <w:abstractNum w:abstractNumId="8" w15:restartNumberingAfterBreak="0">
    <w:nsid w:val="1BA253B7"/>
    <w:multiLevelType w:val="hybridMultilevel"/>
    <w:tmpl w:val="BD6A01C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A8314B"/>
    <w:multiLevelType w:val="hybridMultilevel"/>
    <w:tmpl w:val="8848D8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B91E4A"/>
    <w:multiLevelType w:val="hybridMultilevel"/>
    <w:tmpl w:val="8592C8DA"/>
    <w:styleLink w:val="ImportedStyle1"/>
    <w:lvl w:ilvl="0" w:tplc="D77070C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85A900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EC03D3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6CEA0E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77EBA8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FAACD9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570B5C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0FEFD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B648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5C64A4C"/>
    <w:multiLevelType w:val="hybridMultilevel"/>
    <w:tmpl w:val="6B425CDC"/>
    <w:lvl w:ilvl="0" w:tplc="FFFFFFFF">
      <w:start w:val="1"/>
      <w:numFmt w:val="decimal"/>
      <w:lvlText w:val="%1)"/>
      <w:lvlJc w:val="left"/>
      <w:pPr>
        <w:ind w:left="360" w:hanging="360"/>
      </w:pPr>
      <w:rPr>
        <w:b/>
        <w:bCs/>
        <w:sz w:val="22"/>
        <w:szCs w:val="22"/>
      </w:rPr>
    </w:lvl>
    <w:lvl w:ilvl="1" w:tplc="2A346460">
      <w:start w:val="1"/>
      <w:numFmt w:val="lowerLetter"/>
      <w:lvlText w:val="%2)"/>
      <w:lvlJc w:val="left"/>
      <w:pPr>
        <w:ind w:left="644" w:hanging="360"/>
      </w:pPr>
      <w:rPr>
        <w:b w:val="0"/>
        <w:bCs/>
      </w:rPr>
    </w:lvl>
    <w:lvl w:ilvl="2" w:tplc="55DA0B3A">
      <w:start w:val="1"/>
      <w:numFmt w:val="lowerRoman"/>
      <w:lvlText w:val="%3)"/>
      <w:lvlJc w:val="left"/>
      <w:pPr>
        <w:ind w:left="1080" w:hanging="360"/>
      </w:pPr>
    </w:lvl>
    <w:lvl w:ilvl="3" w:tplc="F65CE080">
      <w:start w:val="1"/>
      <w:numFmt w:val="decimal"/>
      <w:lvlText w:val="(%4)"/>
      <w:lvlJc w:val="left"/>
      <w:pPr>
        <w:ind w:left="1440" w:hanging="360"/>
      </w:pPr>
    </w:lvl>
    <w:lvl w:ilvl="4" w:tplc="1D2458B2">
      <w:start w:val="1"/>
      <w:numFmt w:val="lowerLetter"/>
      <w:lvlText w:val="(%5)"/>
      <w:lvlJc w:val="left"/>
      <w:pPr>
        <w:ind w:left="1800" w:hanging="360"/>
      </w:pPr>
    </w:lvl>
    <w:lvl w:ilvl="5" w:tplc="38E28772">
      <w:start w:val="1"/>
      <w:numFmt w:val="lowerRoman"/>
      <w:lvlText w:val="(%6)"/>
      <w:lvlJc w:val="left"/>
      <w:pPr>
        <w:ind w:left="2160" w:hanging="360"/>
      </w:pPr>
    </w:lvl>
    <w:lvl w:ilvl="6" w:tplc="816ED066">
      <w:start w:val="1"/>
      <w:numFmt w:val="decimal"/>
      <w:lvlText w:val="%7."/>
      <w:lvlJc w:val="left"/>
      <w:pPr>
        <w:ind w:left="2520" w:hanging="360"/>
      </w:pPr>
    </w:lvl>
    <w:lvl w:ilvl="7" w:tplc="8BE0847E">
      <w:start w:val="1"/>
      <w:numFmt w:val="lowerLetter"/>
      <w:lvlText w:val="%8."/>
      <w:lvlJc w:val="left"/>
      <w:pPr>
        <w:ind w:left="2880" w:hanging="360"/>
      </w:pPr>
    </w:lvl>
    <w:lvl w:ilvl="8" w:tplc="365600C0">
      <w:start w:val="1"/>
      <w:numFmt w:val="lowerRoman"/>
      <w:lvlText w:val="%9."/>
      <w:lvlJc w:val="left"/>
      <w:pPr>
        <w:ind w:left="3240" w:hanging="360"/>
      </w:pPr>
    </w:lvl>
  </w:abstractNum>
  <w:abstractNum w:abstractNumId="12" w15:restartNumberingAfterBreak="0">
    <w:nsid w:val="267042CD"/>
    <w:multiLevelType w:val="hybridMultilevel"/>
    <w:tmpl w:val="D58603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AD4216"/>
    <w:multiLevelType w:val="hybridMultilevel"/>
    <w:tmpl w:val="2C46F85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B24B33"/>
    <w:multiLevelType w:val="hybridMultilevel"/>
    <w:tmpl w:val="68E22166"/>
    <w:lvl w:ilvl="0" w:tplc="3594FB26">
      <w:start w:val="2"/>
      <w:numFmt w:val="lowerLetter"/>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1977D65"/>
    <w:multiLevelType w:val="hybridMultilevel"/>
    <w:tmpl w:val="A746D70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C60DC4"/>
    <w:multiLevelType w:val="hybridMultilevel"/>
    <w:tmpl w:val="CBDA1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962442"/>
    <w:multiLevelType w:val="hybridMultilevel"/>
    <w:tmpl w:val="C13E2234"/>
    <w:lvl w:ilvl="0" w:tplc="882A12B6">
      <w:start w:val="1"/>
      <w:numFmt w:val="lowerLetter"/>
      <w:lvlText w:val="%1)"/>
      <w:lvlJc w:val="left"/>
      <w:pPr>
        <w:ind w:left="433" w:hanging="361"/>
      </w:pPr>
      <w:rPr>
        <w:rFonts w:ascii="Carlito" w:eastAsia="Carlito" w:hAnsi="Carlito" w:cs="Carlito" w:hint="default"/>
        <w:spacing w:val="-21"/>
        <w:w w:val="100"/>
        <w:sz w:val="24"/>
        <w:szCs w:val="24"/>
        <w:lang w:val="en-US" w:eastAsia="en-US" w:bidi="ar-SA"/>
      </w:rPr>
    </w:lvl>
    <w:lvl w:ilvl="1" w:tplc="5504E230">
      <w:numFmt w:val="bullet"/>
      <w:lvlText w:val="•"/>
      <w:lvlJc w:val="left"/>
      <w:pPr>
        <w:ind w:left="1323" w:hanging="361"/>
      </w:pPr>
      <w:rPr>
        <w:rFonts w:hint="default"/>
        <w:lang w:val="en-US" w:eastAsia="en-US" w:bidi="ar-SA"/>
      </w:rPr>
    </w:lvl>
    <w:lvl w:ilvl="2" w:tplc="E0165438">
      <w:numFmt w:val="bullet"/>
      <w:lvlText w:val="•"/>
      <w:lvlJc w:val="left"/>
      <w:pPr>
        <w:ind w:left="2206" w:hanging="361"/>
      </w:pPr>
      <w:rPr>
        <w:rFonts w:hint="default"/>
        <w:lang w:val="en-US" w:eastAsia="en-US" w:bidi="ar-SA"/>
      </w:rPr>
    </w:lvl>
    <w:lvl w:ilvl="3" w:tplc="656C4A42">
      <w:numFmt w:val="bullet"/>
      <w:lvlText w:val="•"/>
      <w:lvlJc w:val="left"/>
      <w:pPr>
        <w:ind w:left="3089" w:hanging="361"/>
      </w:pPr>
      <w:rPr>
        <w:rFonts w:hint="default"/>
        <w:lang w:val="en-US" w:eastAsia="en-US" w:bidi="ar-SA"/>
      </w:rPr>
    </w:lvl>
    <w:lvl w:ilvl="4" w:tplc="5E123A42">
      <w:numFmt w:val="bullet"/>
      <w:lvlText w:val="•"/>
      <w:lvlJc w:val="left"/>
      <w:pPr>
        <w:ind w:left="3972" w:hanging="361"/>
      </w:pPr>
      <w:rPr>
        <w:rFonts w:hint="default"/>
        <w:lang w:val="en-US" w:eastAsia="en-US" w:bidi="ar-SA"/>
      </w:rPr>
    </w:lvl>
    <w:lvl w:ilvl="5" w:tplc="637E5C50">
      <w:numFmt w:val="bullet"/>
      <w:lvlText w:val="•"/>
      <w:lvlJc w:val="left"/>
      <w:pPr>
        <w:ind w:left="4855" w:hanging="361"/>
      </w:pPr>
      <w:rPr>
        <w:rFonts w:hint="default"/>
        <w:lang w:val="en-US" w:eastAsia="en-US" w:bidi="ar-SA"/>
      </w:rPr>
    </w:lvl>
    <w:lvl w:ilvl="6" w:tplc="BCC6A192">
      <w:numFmt w:val="bullet"/>
      <w:lvlText w:val="•"/>
      <w:lvlJc w:val="left"/>
      <w:pPr>
        <w:ind w:left="5738" w:hanging="361"/>
      </w:pPr>
      <w:rPr>
        <w:rFonts w:hint="default"/>
        <w:lang w:val="en-US" w:eastAsia="en-US" w:bidi="ar-SA"/>
      </w:rPr>
    </w:lvl>
    <w:lvl w:ilvl="7" w:tplc="F360346C">
      <w:numFmt w:val="bullet"/>
      <w:lvlText w:val="•"/>
      <w:lvlJc w:val="left"/>
      <w:pPr>
        <w:ind w:left="6621" w:hanging="361"/>
      </w:pPr>
      <w:rPr>
        <w:rFonts w:hint="default"/>
        <w:lang w:val="en-US" w:eastAsia="en-US" w:bidi="ar-SA"/>
      </w:rPr>
    </w:lvl>
    <w:lvl w:ilvl="8" w:tplc="62ACDA7A">
      <w:numFmt w:val="bullet"/>
      <w:lvlText w:val="•"/>
      <w:lvlJc w:val="left"/>
      <w:pPr>
        <w:ind w:left="7504" w:hanging="361"/>
      </w:pPr>
      <w:rPr>
        <w:rFonts w:hint="default"/>
        <w:lang w:val="en-US" w:eastAsia="en-US" w:bidi="ar-SA"/>
      </w:rPr>
    </w:lvl>
  </w:abstractNum>
  <w:abstractNum w:abstractNumId="18" w15:restartNumberingAfterBreak="0">
    <w:nsid w:val="47930F72"/>
    <w:multiLevelType w:val="hybridMultilevel"/>
    <w:tmpl w:val="9DC0543C"/>
    <w:lvl w:ilvl="0" w:tplc="D2046810">
      <w:numFmt w:val="bullet"/>
      <w:lvlText w:val="-"/>
      <w:lvlJc w:val="left"/>
      <w:pPr>
        <w:ind w:left="720" w:hanging="360"/>
      </w:pPr>
      <w:rPr>
        <w:rFonts w:ascii="Calibri" w:eastAsia="ヒラギノ角ゴ Pro W3"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4A7832"/>
    <w:multiLevelType w:val="hybridMultilevel"/>
    <w:tmpl w:val="C0900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F22259"/>
    <w:multiLevelType w:val="hybridMultilevel"/>
    <w:tmpl w:val="D5663C82"/>
    <w:lvl w:ilvl="0" w:tplc="08090017">
      <w:start w:val="1"/>
      <w:numFmt w:val="lowerLetter"/>
      <w:lvlText w:val="%1)"/>
      <w:lvlJc w:val="left"/>
      <w:pPr>
        <w:ind w:left="865" w:hanging="360"/>
      </w:p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1" w15:restartNumberingAfterBreak="0">
    <w:nsid w:val="61833792"/>
    <w:multiLevelType w:val="hybridMultilevel"/>
    <w:tmpl w:val="B1B638CE"/>
    <w:lvl w:ilvl="0" w:tplc="08090017">
      <w:start w:val="1"/>
      <w:numFmt w:val="lowerLetter"/>
      <w:lvlText w:val="%1)"/>
      <w:lvlJc w:val="left"/>
      <w:pPr>
        <w:ind w:left="870" w:hanging="360"/>
      </w:pPr>
    </w:lvl>
    <w:lvl w:ilvl="1" w:tplc="08090019" w:tentative="1">
      <w:start w:val="1"/>
      <w:numFmt w:val="lowerLetter"/>
      <w:lvlText w:val="%2."/>
      <w:lvlJc w:val="left"/>
      <w:pPr>
        <w:ind w:left="1590" w:hanging="360"/>
      </w:pPr>
    </w:lvl>
    <w:lvl w:ilvl="2" w:tplc="0809001B" w:tentative="1">
      <w:start w:val="1"/>
      <w:numFmt w:val="lowerRoman"/>
      <w:lvlText w:val="%3."/>
      <w:lvlJc w:val="right"/>
      <w:pPr>
        <w:ind w:left="2310" w:hanging="180"/>
      </w:pPr>
    </w:lvl>
    <w:lvl w:ilvl="3" w:tplc="0809000F" w:tentative="1">
      <w:start w:val="1"/>
      <w:numFmt w:val="decimal"/>
      <w:lvlText w:val="%4."/>
      <w:lvlJc w:val="left"/>
      <w:pPr>
        <w:ind w:left="3030" w:hanging="360"/>
      </w:pPr>
    </w:lvl>
    <w:lvl w:ilvl="4" w:tplc="08090019" w:tentative="1">
      <w:start w:val="1"/>
      <w:numFmt w:val="lowerLetter"/>
      <w:lvlText w:val="%5."/>
      <w:lvlJc w:val="left"/>
      <w:pPr>
        <w:ind w:left="3750" w:hanging="360"/>
      </w:pPr>
    </w:lvl>
    <w:lvl w:ilvl="5" w:tplc="0809001B" w:tentative="1">
      <w:start w:val="1"/>
      <w:numFmt w:val="lowerRoman"/>
      <w:lvlText w:val="%6."/>
      <w:lvlJc w:val="right"/>
      <w:pPr>
        <w:ind w:left="4470" w:hanging="180"/>
      </w:pPr>
    </w:lvl>
    <w:lvl w:ilvl="6" w:tplc="0809000F" w:tentative="1">
      <w:start w:val="1"/>
      <w:numFmt w:val="decimal"/>
      <w:lvlText w:val="%7."/>
      <w:lvlJc w:val="left"/>
      <w:pPr>
        <w:ind w:left="5190" w:hanging="360"/>
      </w:pPr>
    </w:lvl>
    <w:lvl w:ilvl="7" w:tplc="08090019" w:tentative="1">
      <w:start w:val="1"/>
      <w:numFmt w:val="lowerLetter"/>
      <w:lvlText w:val="%8."/>
      <w:lvlJc w:val="left"/>
      <w:pPr>
        <w:ind w:left="5910" w:hanging="360"/>
      </w:pPr>
    </w:lvl>
    <w:lvl w:ilvl="8" w:tplc="0809001B" w:tentative="1">
      <w:start w:val="1"/>
      <w:numFmt w:val="lowerRoman"/>
      <w:lvlText w:val="%9."/>
      <w:lvlJc w:val="right"/>
      <w:pPr>
        <w:ind w:left="6630" w:hanging="180"/>
      </w:pPr>
    </w:lvl>
  </w:abstractNum>
  <w:abstractNum w:abstractNumId="22" w15:restartNumberingAfterBreak="0">
    <w:nsid w:val="637A006A"/>
    <w:multiLevelType w:val="multilevel"/>
    <w:tmpl w:val="C69CDE2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38" w:hanging="720"/>
      </w:pPr>
      <w:rPr>
        <w:rFonts w:hint="default"/>
        <w:b w:val="0"/>
        <w:bCs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3" w15:restartNumberingAfterBreak="0">
    <w:nsid w:val="66DD70E8"/>
    <w:multiLevelType w:val="multilevel"/>
    <w:tmpl w:val="A2788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F4A32E7"/>
    <w:multiLevelType w:val="hybridMultilevel"/>
    <w:tmpl w:val="62A4A2F6"/>
    <w:lvl w:ilvl="0" w:tplc="08090017">
      <w:start w:val="1"/>
      <w:numFmt w:val="lowerLetter"/>
      <w:lvlText w:val="%1)"/>
      <w:lvlJc w:val="left"/>
      <w:pPr>
        <w:ind w:left="865" w:hanging="360"/>
      </w:p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5" w15:restartNumberingAfterBreak="0">
    <w:nsid w:val="7DD34D83"/>
    <w:multiLevelType w:val="hybridMultilevel"/>
    <w:tmpl w:val="CBA03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2"/>
  </w:num>
  <w:num w:numId="4">
    <w:abstractNumId w:val="0"/>
  </w:num>
  <w:num w:numId="5">
    <w:abstractNumId w:val="17"/>
  </w:num>
  <w:num w:numId="6">
    <w:abstractNumId w:val="7"/>
  </w:num>
  <w:num w:numId="7">
    <w:abstractNumId w:val="6"/>
  </w:num>
  <w:num w:numId="8">
    <w:abstractNumId w:val="8"/>
  </w:num>
  <w:num w:numId="9">
    <w:abstractNumId w:val="13"/>
  </w:num>
  <w:num w:numId="10">
    <w:abstractNumId w:val="24"/>
  </w:num>
  <w:num w:numId="11">
    <w:abstractNumId w:val="20"/>
  </w:num>
  <w:num w:numId="12">
    <w:abstractNumId w:val="12"/>
  </w:num>
  <w:num w:numId="13">
    <w:abstractNumId w:val="3"/>
  </w:num>
  <w:num w:numId="14">
    <w:abstractNumId w:val="15"/>
  </w:num>
  <w:num w:numId="15">
    <w:abstractNumId w:val="9"/>
  </w:num>
  <w:num w:numId="16">
    <w:abstractNumId w:val="4"/>
  </w:num>
  <w:num w:numId="17">
    <w:abstractNumId w:val="14"/>
  </w:num>
  <w:num w:numId="18">
    <w:abstractNumId w:val="21"/>
  </w:num>
  <w:num w:numId="19">
    <w:abstractNumId w:val="18"/>
  </w:num>
  <w:num w:numId="20">
    <w:abstractNumId w:val="22"/>
  </w:num>
  <w:num w:numId="21">
    <w:abstractNumId w:val="23"/>
  </w:num>
  <w:num w:numId="22">
    <w:abstractNumId w:val="1"/>
  </w:num>
  <w:num w:numId="23">
    <w:abstractNumId w:val="5"/>
  </w:num>
  <w:num w:numId="24">
    <w:abstractNumId w:val="25"/>
  </w:num>
  <w:num w:numId="25">
    <w:abstractNumId w:val="19"/>
  </w:num>
  <w:num w:numId="26">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52B"/>
    <w:rsid w:val="000073FD"/>
    <w:rsid w:val="000104C5"/>
    <w:rsid w:val="00010FBD"/>
    <w:rsid w:val="000113E5"/>
    <w:rsid w:val="00013266"/>
    <w:rsid w:val="0001649C"/>
    <w:rsid w:val="00023DE6"/>
    <w:rsid w:val="00030F00"/>
    <w:rsid w:val="00035C54"/>
    <w:rsid w:val="0004035B"/>
    <w:rsid w:val="00045F94"/>
    <w:rsid w:val="000561C8"/>
    <w:rsid w:val="00061583"/>
    <w:rsid w:val="00063819"/>
    <w:rsid w:val="00063D58"/>
    <w:rsid w:val="00067653"/>
    <w:rsid w:val="0007049B"/>
    <w:rsid w:val="00072201"/>
    <w:rsid w:val="000746F5"/>
    <w:rsid w:val="0007664A"/>
    <w:rsid w:val="0007674D"/>
    <w:rsid w:val="00076EB7"/>
    <w:rsid w:val="00081941"/>
    <w:rsid w:val="00081F9A"/>
    <w:rsid w:val="00083321"/>
    <w:rsid w:val="0009162F"/>
    <w:rsid w:val="000929D6"/>
    <w:rsid w:val="000A356D"/>
    <w:rsid w:val="000A682E"/>
    <w:rsid w:val="000A717C"/>
    <w:rsid w:val="000B2B13"/>
    <w:rsid w:val="000B52A9"/>
    <w:rsid w:val="000D0218"/>
    <w:rsid w:val="000D2169"/>
    <w:rsid w:val="000D2FA4"/>
    <w:rsid w:val="000D3519"/>
    <w:rsid w:val="000E0521"/>
    <w:rsid w:val="000E1EC6"/>
    <w:rsid w:val="000E277D"/>
    <w:rsid w:val="000E5935"/>
    <w:rsid w:val="000E7A40"/>
    <w:rsid w:val="000F14D8"/>
    <w:rsid w:val="000F4CEE"/>
    <w:rsid w:val="000F7290"/>
    <w:rsid w:val="00104495"/>
    <w:rsid w:val="00106AFB"/>
    <w:rsid w:val="00113D7E"/>
    <w:rsid w:val="00115ABA"/>
    <w:rsid w:val="00116193"/>
    <w:rsid w:val="00123EC6"/>
    <w:rsid w:val="001264C3"/>
    <w:rsid w:val="00126AE8"/>
    <w:rsid w:val="001333E1"/>
    <w:rsid w:val="001367A7"/>
    <w:rsid w:val="0014253D"/>
    <w:rsid w:val="00156676"/>
    <w:rsid w:val="00156FB5"/>
    <w:rsid w:val="00163169"/>
    <w:rsid w:val="001644C0"/>
    <w:rsid w:val="00167D0C"/>
    <w:rsid w:val="00181EC6"/>
    <w:rsid w:val="0018306C"/>
    <w:rsid w:val="00183E45"/>
    <w:rsid w:val="0018416D"/>
    <w:rsid w:val="00184683"/>
    <w:rsid w:val="001865AF"/>
    <w:rsid w:val="001878FF"/>
    <w:rsid w:val="00190F27"/>
    <w:rsid w:val="00192CC7"/>
    <w:rsid w:val="0019685D"/>
    <w:rsid w:val="001A13E0"/>
    <w:rsid w:val="001A218B"/>
    <w:rsid w:val="001A3A1C"/>
    <w:rsid w:val="001A4151"/>
    <w:rsid w:val="001A4A35"/>
    <w:rsid w:val="001A4BD1"/>
    <w:rsid w:val="001A6639"/>
    <w:rsid w:val="001A774D"/>
    <w:rsid w:val="001B108C"/>
    <w:rsid w:val="001B40D7"/>
    <w:rsid w:val="001B498E"/>
    <w:rsid w:val="001B54D1"/>
    <w:rsid w:val="001B70FB"/>
    <w:rsid w:val="001C2D8A"/>
    <w:rsid w:val="001C3038"/>
    <w:rsid w:val="001C55B1"/>
    <w:rsid w:val="001D3903"/>
    <w:rsid w:val="001D42EB"/>
    <w:rsid w:val="001D5550"/>
    <w:rsid w:val="001D58B8"/>
    <w:rsid w:val="001E0D89"/>
    <w:rsid w:val="001E1FBC"/>
    <w:rsid w:val="001E799F"/>
    <w:rsid w:val="001E7F08"/>
    <w:rsid w:val="001F422E"/>
    <w:rsid w:val="001F4CD3"/>
    <w:rsid w:val="0020049D"/>
    <w:rsid w:val="0021273E"/>
    <w:rsid w:val="00212FB8"/>
    <w:rsid w:val="0021393B"/>
    <w:rsid w:val="0021479F"/>
    <w:rsid w:val="00216F78"/>
    <w:rsid w:val="00220A96"/>
    <w:rsid w:val="00224B05"/>
    <w:rsid w:val="002256FB"/>
    <w:rsid w:val="002260D2"/>
    <w:rsid w:val="00227124"/>
    <w:rsid w:val="00231198"/>
    <w:rsid w:val="00236F1C"/>
    <w:rsid w:val="002402A9"/>
    <w:rsid w:val="00241BC4"/>
    <w:rsid w:val="0024274E"/>
    <w:rsid w:val="00243388"/>
    <w:rsid w:val="002452CC"/>
    <w:rsid w:val="00247577"/>
    <w:rsid w:val="00247E71"/>
    <w:rsid w:val="0025313C"/>
    <w:rsid w:val="0025400D"/>
    <w:rsid w:val="00254CA2"/>
    <w:rsid w:val="00257AFA"/>
    <w:rsid w:val="00266388"/>
    <w:rsid w:val="0026712C"/>
    <w:rsid w:val="00273F9D"/>
    <w:rsid w:val="0027733C"/>
    <w:rsid w:val="002774AB"/>
    <w:rsid w:val="002850AA"/>
    <w:rsid w:val="00286DE1"/>
    <w:rsid w:val="00293B44"/>
    <w:rsid w:val="00295BB3"/>
    <w:rsid w:val="00296491"/>
    <w:rsid w:val="002A175C"/>
    <w:rsid w:val="002A26F2"/>
    <w:rsid w:val="002A2F8E"/>
    <w:rsid w:val="002A3582"/>
    <w:rsid w:val="002A3CF7"/>
    <w:rsid w:val="002A745C"/>
    <w:rsid w:val="002B3C6D"/>
    <w:rsid w:val="002B5F71"/>
    <w:rsid w:val="002B6674"/>
    <w:rsid w:val="002C0729"/>
    <w:rsid w:val="002C3529"/>
    <w:rsid w:val="002C7B72"/>
    <w:rsid w:val="002D00B1"/>
    <w:rsid w:val="002D299E"/>
    <w:rsid w:val="002D3A68"/>
    <w:rsid w:val="002D4CE1"/>
    <w:rsid w:val="002D54C0"/>
    <w:rsid w:val="002D7C85"/>
    <w:rsid w:val="002E10BE"/>
    <w:rsid w:val="002E1F17"/>
    <w:rsid w:val="002E56C2"/>
    <w:rsid w:val="002E6E3E"/>
    <w:rsid w:val="002E7D80"/>
    <w:rsid w:val="002F4264"/>
    <w:rsid w:val="00300042"/>
    <w:rsid w:val="00302278"/>
    <w:rsid w:val="0030574C"/>
    <w:rsid w:val="00306B78"/>
    <w:rsid w:val="00312480"/>
    <w:rsid w:val="003131AA"/>
    <w:rsid w:val="00314C54"/>
    <w:rsid w:val="00315994"/>
    <w:rsid w:val="00316BD3"/>
    <w:rsid w:val="00317DBB"/>
    <w:rsid w:val="00324325"/>
    <w:rsid w:val="003276D5"/>
    <w:rsid w:val="00327DAE"/>
    <w:rsid w:val="00335E95"/>
    <w:rsid w:val="003368CC"/>
    <w:rsid w:val="0034245B"/>
    <w:rsid w:val="00345D42"/>
    <w:rsid w:val="00347383"/>
    <w:rsid w:val="00352D28"/>
    <w:rsid w:val="00352E7F"/>
    <w:rsid w:val="00354667"/>
    <w:rsid w:val="0035500C"/>
    <w:rsid w:val="00355673"/>
    <w:rsid w:val="0036037F"/>
    <w:rsid w:val="00360D55"/>
    <w:rsid w:val="0036214F"/>
    <w:rsid w:val="00365091"/>
    <w:rsid w:val="00370827"/>
    <w:rsid w:val="00374D15"/>
    <w:rsid w:val="00375F40"/>
    <w:rsid w:val="00380B29"/>
    <w:rsid w:val="00386E33"/>
    <w:rsid w:val="00392361"/>
    <w:rsid w:val="00392706"/>
    <w:rsid w:val="00394FB8"/>
    <w:rsid w:val="00396268"/>
    <w:rsid w:val="00397CA0"/>
    <w:rsid w:val="003A0B58"/>
    <w:rsid w:val="003A1085"/>
    <w:rsid w:val="003B19DB"/>
    <w:rsid w:val="003B6313"/>
    <w:rsid w:val="003B7A7E"/>
    <w:rsid w:val="003C229C"/>
    <w:rsid w:val="003C480B"/>
    <w:rsid w:val="003D2B68"/>
    <w:rsid w:val="003D2D09"/>
    <w:rsid w:val="003E05CB"/>
    <w:rsid w:val="003F4429"/>
    <w:rsid w:val="003F4A15"/>
    <w:rsid w:val="003F5C4C"/>
    <w:rsid w:val="00401665"/>
    <w:rsid w:val="0040248E"/>
    <w:rsid w:val="004037DB"/>
    <w:rsid w:val="004102D9"/>
    <w:rsid w:val="004124E7"/>
    <w:rsid w:val="004156F5"/>
    <w:rsid w:val="00416384"/>
    <w:rsid w:val="00434D8F"/>
    <w:rsid w:val="00434FA3"/>
    <w:rsid w:val="004403F3"/>
    <w:rsid w:val="00441635"/>
    <w:rsid w:val="00442136"/>
    <w:rsid w:val="00444D1F"/>
    <w:rsid w:val="004478AC"/>
    <w:rsid w:val="00447C5E"/>
    <w:rsid w:val="0045698C"/>
    <w:rsid w:val="0045763F"/>
    <w:rsid w:val="00461CE9"/>
    <w:rsid w:val="00462559"/>
    <w:rsid w:val="00464BF4"/>
    <w:rsid w:val="004708E4"/>
    <w:rsid w:val="0047167C"/>
    <w:rsid w:val="00471733"/>
    <w:rsid w:val="00473325"/>
    <w:rsid w:val="00473593"/>
    <w:rsid w:val="00486206"/>
    <w:rsid w:val="00487903"/>
    <w:rsid w:val="00487E4A"/>
    <w:rsid w:val="0049251A"/>
    <w:rsid w:val="00493AD8"/>
    <w:rsid w:val="004952D2"/>
    <w:rsid w:val="004A0B9B"/>
    <w:rsid w:val="004A2BEC"/>
    <w:rsid w:val="004A3CB8"/>
    <w:rsid w:val="004B177F"/>
    <w:rsid w:val="004B6EA1"/>
    <w:rsid w:val="004C04B3"/>
    <w:rsid w:val="004C298D"/>
    <w:rsid w:val="004C6755"/>
    <w:rsid w:val="004C6A2E"/>
    <w:rsid w:val="004D1E17"/>
    <w:rsid w:val="004D55DF"/>
    <w:rsid w:val="004D66D6"/>
    <w:rsid w:val="004E160E"/>
    <w:rsid w:val="004E25C8"/>
    <w:rsid w:val="004F2435"/>
    <w:rsid w:val="004F512F"/>
    <w:rsid w:val="004F6AF5"/>
    <w:rsid w:val="004F7A0D"/>
    <w:rsid w:val="0050652F"/>
    <w:rsid w:val="00506A04"/>
    <w:rsid w:val="00506DDD"/>
    <w:rsid w:val="005071EB"/>
    <w:rsid w:val="00511537"/>
    <w:rsid w:val="00517152"/>
    <w:rsid w:val="00517B6A"/>
    <w:rsid w:val="00522150"/>
    <w:rsid w:val="00524FEF"/>
    <w:rsid w:val="00526339"/>
    <w:rsid w:val="00536BFD"/>
    <w:rsid w:val="00537B8A"/>
    <w:rsid w:val="00540D96"/>
    <w:rsid w:val="00543C6D"/>
    <w:rsid w:val="00545D99"/>
    <w:rsid w:val="00552393"/>
    <w:rsid w:val="005562D8"/>
    <w:rsid w:val="005640B1"/>
    <w:rsid w:val="005741F4"/>
    <w:rsid w:val="00575489"/>
    <w:rsid w:val="0058229B"/>
    <w:rsid w:val="005828C1"/>
    <w:rsid w:val="00582D40"/>
    <w:rsid w:val="005938EE"/>
    <w:rsid w:val="00596FE4"/>
    <w:rsid w:val="005A0684"/>
    <w:rsid w:val="005A4AC7"/>
    <w:rsid w:val="005A558A"/>
    <w:rsid w:val="005A5979"/>
    <w:rsid w:val="005A5B31"/>
    <w:rsid w:val="005B2E25"/>
    <w:rsid w:val="005B4546"/>
    <w:rsid w:val="005B5334"/>
    <w:rsid w:val="005B76D1"/>
    <w:rsid w:val="005C09AE"/>
    <w:rsid w:val="005C181E"/>
    <w:rsid w:val="005C617E"/>
    <w:rsid w:val="005C7F6B"/>
    <w:rsid w:val="005D304B"/>
    <w:rsid w:val="005D655E"/>
    <w:rsid w:val="005D664D"/>
    <w:rsid w:val="005E319D"/>
    <w:rsid w:val="005E41B4"/>
    <w:rsid w:val="005F20EA"/>
    <w:rsid w:val="00606C47"/>
    <w:rsid w:val="006109BE"/>
    <w:rsid w:val="00611CCF"/>
    <w:rsid w:val="006129A3"/>
    <w:rsid w:val="00615132"/>
    <w:rsid w:val="006164F4"/>
    <w:rsid w:val="00620D25"/>
    <w:rsid w:val="006215D7"/>
    <w:rsid w:val="0062274E"/>
    <w:rsid w:val="00623704"/>
    <w:rsid w:val="00623C70"/>
    <w:rsid w:val="00625B8A"/>
    <w:rsid w:val="0063166D"/>
    <w:rsid w:val="006351FD"/>
    <w:rsid w:val="00637F72"/>
    <w:rsid w:val="006415C5"/>
    <w:rsid w:val="006448A8"/>
    <w:rsid w:val="00647840"/>
    <w:rsid w:val="00647CE8"/>
    <w:rsid w:val="006526AF"/>
    <w:rsid w:val="006579D1"/>
    <w:rsid w:val="006579FA"/>
    <w:rsid w:val="00657C30"/>
    <w:rsid w:val="00657F1C"/>
    <w:rsid w:val="00660F6C"/>
    <w:rsid w:val="00661168"/>
    <w:rsid w:val="00661862"/>
    <w:rsid w:val="0067445D"/>
    <w:rsid w:val="00674ED8"/>
    <w:rsid w:val="006837ED"/>
    <w:rsid w:val="00687245"/>
    <w:rsid w:val="006908F2"/>
    <w:rsid w:val="00695881"/>
    <w:rsid w:val="006A153A"/>
    <w:rsid w:val="006A1A89"/>
    <w:rsid w:val="006A26A1"/>
    <w:rsid w:val="006A4730"/>
    <w:rsid w:val="006A50FA"/>
    <w:rsid w:val="006A570B"/>
    <w:rsid w:val="006A741A"/>
    <w:rsid w:val="006A7585"/>
    <w:rsid w:val="006B0342"/>
    <w:rsid w:val="006B47B9"/>
    <w:rsid w:val="006B5EEB"/>
    <w:rsid w:val="006C16FA"/>
    <w:rsid w:val="006C23FE"/>
    <w:rsid w:val="006C34DC"/>
    <w:rsid w:val="006C524B"/>
    <w:rsid w:val="006C57AB"/>
    <w:rsid w:val="006C7DF6"/>
    <w:rsid w:val="006D49E4"/>
    <w:rsid w:val="006D5C24"/>
    <w:rsid w:val="006E175D"/>
    <w:rsid w:val="006E4B2B"/>
    <w:rsid w:val="006E64D3"/>
    <w:rsid w:val="006F1B51"/>
    <w:rsid w:val="006F6650"/>
    <w:rsid w:val="00700CC7"/>
    <w:rsid w:val="00701067"/>
    <w:rsid w:val="007018E1"/>
    <w:rsid w:val="007020CA"/>
    <w:rsid w:val="00702120"/>
    <w:rsid w:val="0070366C"/>
    <w:rsid w:val="007041E7"/>
    <w:rsid w:val="007044D2"/>
    <w:rsid w:val="00704F11"/>
    <w:rsid w:val="00711488"/>
    <w:rsid w:val="00712F6A"/>
    <w:rsid w:val="00721EB1"/>
    <w:rsid w:val="00723665"/>
    <w:rsid w:val="0072629A"/>
    <w:rsid w:val="00731818"/>
    <w:rsid w:val="0073495C"/>
    <w:rsid w:val="0073736A"/>
    <w:rsid w:val="00742747"/>
    <w:rsid w:val="00744B89"/>
    <w:rsid w:val="007453D5"/>
    <w:rsid w:val="00751304"/>
    <w:rsid w:val="00754D5B"/>
    <w:rsid w:val="00756D4D"/>
    <w:rsid w:val="00761F1D"/>
    <w:rsid w:val="007658FB"/>
    <w:rsid w:val="007660AD"/>
    <w:rsid w:val="00767DED"/>
    <w:rsid w:val="007735F7"/>
    <w:rsid w:val="007743D1"/>
    <w:rsid w:val="00781600"/>
    <w:rsid w:val="00784939"/>
    <w:rsid w:val="00790134"/>
    <w:rsid w:val="00793C7A"/>
    <w:rsid w:val="007A04D8"/>
    <w:rsid w:val="007A2084"/>
    <w:rsid w:val="007A2E5C"/>
    <w:rsid w:val="007A3674"/>
    <w:rsid w:val="007A7E0F"/>
    <w:rsid w:val="007B0A0C"/>
    <w:rsid w:val="007B16CF"/>
    <w:rsid w:val="007B41AF"/>
    <w:rsid w:val="007B5C1F"/>
    <w:rsid w:val="007B7E39"/>
    <w:rsid w:val="007C09EA"/>
    <w:rsid w:val="007C2814"/>
    <w:rsid w:val="007D611F"/>
    <w:rsid w:val="007D76EA"/>
    <w:rsid w:val="007D7989"/>
    <w:rsid w:val="007E5006"/>
    <w:rsid w:val="007E5CB2"/>
    <w:rsid w:val="007E744A"/>
    <w:rsid w:val="007E77DD"/>
    <w:rsid w:val="007E7E71"/>
    <w:rsid w:val="007F15B7"/>
    <w:rsid w:val="00801736"/>
    <w:rsid w:val="008109E2"/>
    <w:rsid w:val="00816C0A"/>
    <w:rsid w:val="00817745"/>
    <w:rsid w:val="00824A4E"/>
    <w:rsid w:val="00825985"/>
    <w:rsid w:val="0082667C"/>
    <w:rsid w:val="00830B27"/>
    <w:rsid w:val="00841D6F"/>
    <w:rsid w:val="00844FEE"/>
    <w:rsid w:val="0084541B"/>
    <w:rsid w:val="00846017"/>
    <w:rsid w:val="00846F45"/>
    <w:rsid w:val="008470A4"/>
    <w:rsid w:val="0085472C"/>
    <w:rsid w:val="008602AA"/>
    <w:rsid w:val="00863A08"/>
    <w:rsid w:val="008643F9"/>
    <w:rsid w:val="0086465E"/>
    <w:rsid w:val="00867D96"/>
    <w:rsid w:val="00877B80"/>
    <w:rsid w:val="008809C4"/>
    <w:rsid w:val="00880F1E"/>
    <w:rsid w:val="0088404A"/>
    <w:rsid w:val="00885A38"/>
    <w:rsid w:val="008867D7"/>
    <w:rsid w:val="00891C4D"/>
    <w:rsid w:val="00894681"/>
    <w:rsid w:val="0089789D"/>
    <w:rsid w:val="008A3056"/>
    <w:rsid w:val="008A7D44"/>
    <w:rsid w:val="008B0056"/>
    <w:rsid w:val="008B17FF"/>
    <w:rsid w:val="008B78BF"/>
    <w:rsid w:val="008C3B2E"/>
    <w:rsid w:val="008C4BB2"/>
    <w:rsid w:val="008D35C9"/>
    <w:rsid w:val="008D4D49"/>
    <w:rsid w:val="008D52A7"/>
    <w:rsid w:val="008E0B1B"/>
    <w:rsid w:val="008E24F5"/>
    <w:rsid w:val="008E388C"/>
    <w:rsid w:val="008E4D34"/>
    <w:rsid w:val="008F0D0B"/>
    <w:rsid w:val="008F1C56"/>
    <w:rsid w:val="008F1FE3"/>
    <w:rsid w:val="008F7848"/>
    <w:rsid w:val="00900B4C"/>
    <w:rsid w:val="0091095C"/>
    <w:rsid w:val="00916C85"/>
    <w:rsid w:val="009207C0"/>
    <w:rsid w:val="00923B0A"/>
    <w:rsid w:val="0092775A"/>
    <w:rsid w:val="00930E7F"/>
    <w:rsid w:val="009317FC"/>
    <w:rsid w:val="009324B8"/>
    <w:rsid w:val="00933842"/>
    <w:rsid w:val="0093548B"/>
    <w:rsid w:val="009372E0"/>
    <w:rsid w:val="00937401"/>
    <w:rsid w:val="009457DF"/>
    <w:rsid w:val="009519F9"/>
    <w:rsid w:val="00965B39"/>
    <w:rsid w:val="00980988"/>
    <w:rsid w:val="00980ACD"/>
    <w:rsid w:val="00981560"/>
    <w:rsid w:val="00981A48"/>
    <w:rsid w:val="00985A09"/>
    <w:rsid w:val="00985BEA"/>
    <w:rsid w:val="009939F8"/>
    <w:rsid w:val="00993FA6"/>
    <w:rsid w:val="009A15AC"/>
    <w:rsid w:val="009A1AE1"/>
    <w:rsid w:val="009A1E59"/>
    <w:rsid w:val="009A3950"/>
    <w:rsid w:val="009A3FC2"/>
    <w:rsid w:val="009A6FD9"/>
    <w:rsid w:val="009B0DB4"/>
    <w:rsid w:val="009C235E"/>
    <w:rsid w:val="009C4542"/>
    <w:rsid w:val="009C72A5"/>
    <w:rsid w:val="009D011C"/>
    <w:rsid w:val="009D2168"/>
    <w:rsid w:val="009D32DB"/>
    <w:rsid w:val="009D615E"/>
    <w:rsid w:val="009D7690"/>
    <w:rsid w:val="009E159A"/>
    <w:rsid w:val="009E35B6"/>
    <w:rsid w:val="009E3B5C"/>
    <w:rsid w:val="009E7B06"/>
    <w:rsid w:val="009F4759"/>
    <w:rsid w:val="009F7136"/>
    <w:rsid w:val="00A0389B"/>
    <w:rsid w:val="00A05075"/>
    <w:rsid w:val="00A07071"/>
    <w:rsid w:val="00A23B15"/>
    <w:rsid w:val="00A26AB4"/>
    <w:rsid w:val="00A31FA1"/>
    <w:rsid w:val="00A33195"/>
    <w:rsid w:val="00A340B2"/>
    <w:rsid w:val="00A377BF"/>
    <w:rsid w:val="00A40021"/>
    <w:rsid w:val="00A419F2"/>
    <w:rsid w:val="00A510F0"/>
    <w:rsid w:val="00A52CB2"/>
    <w:rsid w:val="00A54FF4"/>
    <w:rsid w:val="00A55449"/>
    <w:rsid w:val="00A64BAF"/>
    <w:rsid w:val="00A71DB4"/>
    <w:rsid w:val="00A74284"/>
    <w:rsid w:val="00A755C0"/>
    <w:rsid w:val="00A774B6"/>
    <w:rsid w:val="00A82D46"/>
    <w:rsid w:val="00A83815"/>
    <w:rsid w:val="00A83EE7"/>
    <w:rsid w:val="00A9261B"/>
    <w:rsid w:val="00A93F82"/>
    <w:rsid w:val="00AA02C3"/>
    <w:rsid w:val="00AA357F"/>
    <w:rsid w:val="00AB0677"/>
    <w:rsid w:val="00AB2E37"/>
    <w:rsid w:val="00AB3F56"/>
    <w:rsid w:val="00AB460E"/>
    <w:rsid w:val="00AB49CB"/>
    <w:rsid w:val="00AB7383"/>
    <w:rsid w:val="00AC2684"/>
    <w:rsid w:val="00AC2D50"/>
    <w:rsid w:val="00AC6594"/>
    <w:rsid w:val="00AD446E"/>
    <w:rsid w:val="00AD4574"/>
    <w:rsid w:val="00AE0EF0"/>
    <w:rsid w:val="00AE13B3"/>
    <w:rsid w:val="00AE19F6"/>
    <w:rsid w:val="00AE3258"/>
    <w:rsid w:val="00AE3571"/>
    <w:rsid w:val="00AE7B72"/>
    <w:rsid w:val="00AF04C4"/>
    <w:rsid w:val="00AF555D"/>
    <w:rsid w:val="00AF61E6"/>
    <w:rsid w:val="00AF6538"/>
    <w:rsid w:val="00AF683E"/>
    <w:rsid w:val="00B01FB0"/>
    <w:rsid w:val="00B13D38"/>
    <w:rsid w:val="00B1522A"/>
    <w:rsid w:val="00B20423"/>
    <w:rsid w:val="00B20C74"/>
    <w:rsid w:val="00B25E88"/>
    <w:rsid w:val="00B3081E"/>
    <w:rsid w:val="00B34ED3"/>
    <w:rsid w:val="00B3656C"/>
    <w:rsid w:val="00B37116"/>
    <w:rsid w:val="00B413D9"/>
    <w:rsid w:val="00B42AC3"/>
    <w:rsid w:val="00B4456B"/>
    <w:rsid w:val="00B4543B"/>
    <w:rsid w:val="00B4692A"/>
    <w:rsid w:val="00B47825"/>
    <w:rsid w:val="00B52F1C"/>
    <w:rsid w:val="00B56677"/>
    <w:rsid w:val="00B569D0"/>
    <w:rsid w:val="00B57AAC"/>
    <w:rsid w:val="00B57AC2"/>
    <w:rsid w:val="00B60567"/>
    <w:rsid w:val="00B60C89"/>
    <w:rsid w:val="00B61318"/>
    <w:rsid w:val="00B61A17"/>
    <w:rsid w:val="00B6248F"/>
    <w:rsid w:val="00B635A9"/>
    <w:rsid w:val="00B803FF"/>
    <w:rsid w:val="00B83753"/>
    <w:rsid w:val="00B83EAE"/>
    <w:rsid w:val="00B85776"/>
    <w:rsid w:val="00B86499"/>
    <w:rsid w:val="00B90852"/>
    <w:rsid w:val="00B91CC7"/>
    <w:rsid w:val="00B93632"/>
    <w:rsid w:val="00B9507D"/>
    <w:rsid w:val="00B96ED3"/>
    <w:rsid w:val="00B972A5"/>
    <w:rsid w:val="00B97914"/>
    <w:rsid w:val="00BA092C"/>
    <w:rsid w:val="00BA0A69"/>
    <w:rsid w:val="00BA18CB"/>
    <w:rsid w:val="00BA1C95"/>
    <w:rsid w:val="00BB23C6"/>
    <w:rsid w:val="00BB3DDB"/>
    <w:rsid w:val="00BB59C8"/>
    <w:rsid w:val="00BC4300"/>
    <w:rsid w:val="00BC557A"/>
    <w:rsid w:val="00BC5F35"/>
    <w:rsid w:val="00BC5FC5"/>
    <w:rsid w:val="00BD19CB"/>
    <w:rsid w:val="00BD7163"/>
    <w:rsid w:val="00BD7438"/>
    <w:rsid w:val="00BE065E"/>
    <w:rsid w:val="00BE1E79"/>
    <w:rsid w:val="00BE2DAA"/>
    <w:rsid w:val="00BE38FA"/>
    <w:rsid w:val="00BE422B"/>
    <w:rsid w:val="00BE6769"/>
    <w:rsid w:val="00BF1732"/>
    <w:rsid w:val="00BF186C"/>
    <w:rsid w:val="00BF277A"/>
    <w:rsid w:val="00BF74BD"/>
    <w:rsid w:val="00BF7B81"/>
    <w:rsid w:val="00C006E3"/>
    <w:rsid w:val="00C03FA5"/>
    <w:rsid w:val="00C11555"/>
    <w:rsid w:val="00C12948"/>
    <w:rsid w:val="00C12D60"/>
    <w:rsid w:val="00C13B5C"/>
    <w:rsid w:val="00C20A12"/>
    <w:rsid w:val="00C31CB8"/>
    <w:rsid w:val="00C348CB"/>
    <w:rsid w:val="00C34951"/>
    <w:rsid w:val="00C355CC"/>
    <w:rsid w:val="00C54328"/>
    <w:rsid w:val="00C552B8"/>
    <w:rsid w:val="00C63CE8"/>
    <w:rsid w:val="00C66350"/>
    <w:rsid w:val="00C71426"/>
    <w:rsid w:val="00C806D3"/>
    <w:rsid w:val="00C857C4"/>
    <w:rsid w:val="00C87794"/>
    <w:rsid w:val="00C911F7"/>
    <w:rsid w:val="00C92499"/>
    <w:rsid w:val="00C934DF"/>
    <w:rsid w:val="00C9664D"/>
    <w:rsid w:val="00CA1041"/>
    <w:rsid w:val="00CA35BE"/>
    <w:rsid w:val="00CA6A9A"/>
    <w:rsid w:val="00CA6FB6"/>
    <w:rsid w:val="00CB01E7"/>
    <w:rsid w:val="00CB3189"/>
    <w:rsid w:val="00CB5B34"/>
    <w:rsid w:val="00CB6D1A"/>
    <w:rsid w:val="00CB744E"/>
    <w:rsid w:val="00CC2A8C"/>
    <w:rsid w:val="00CC5AFD"/>
    <w:rsid w:val="00CC788C"/>
    <w:rsid w:val="00CD10CA"/>
    <w:rsid w:val="00CD3C73"/>
    <w:rsid w:val="00CD40AB"/>
    <w:rsid w:val="00CD4A6D"/>
    <w:rsid w:val="00CE0AC8"/>
    <w:rsid w:val="00CE2299"/>
    <w:rsid w:val="00CE3646"/>
    <w:rsid w:val="00CE6D7C"/>
    <w:rsid w:val="00CE7579"/>
    <w:rsid w:val="00CF129A"/>
    <w:rsid w:val="00CF4E5A"/>
    <w:rsid w:val="00D05ED6"/>
    <w:rsid w:val="00D07BE5"/>
    <w:rsid w:val="00D11E9A"/>
    <w:rsid w:val="00D12CBC"/>
    <w:rsid w:val="00D12F0C"/>
    <w:rsid w:val="00D25A65"/>
    <w:rsid w:val="00D31195"/>
    <w:rsid w:val="00D34A0F"/>
    <w:rsid w:val="00D506E4"/>
    <w:rsid w:val="00D571FE"/>
    <w:rsid w:val="00D62EF2"/>
    <w:rsid w:val="00D64F1C"/>
    <w:rsid w:val="00D71A3D"/>
    <w:rsid w:val="00D71DC2"/>
    <w:rsid w:val="00D728AF"/>
    <w:rsid w:val="00D744E7"/>
    <w:rsid w:val="00D750F5"/>
    <w:rsid w:val="00D80375"/>
    <w:rsid w:val="00D80DA8"/>
    <w:rsid w:val="00D81427"/>
    <w:rsid w:val="00D82154"/>
    <w:rsid w:val="00D83F30"/>
    <w:rsid w:val="00D93786"/>
    <w:rsid w:val="00D955E2"/>
    <w:rsid w:val="00D967D9"/>
    <w:rsid w:val="00D970AC"/>
    <w:rsid w:val="00DA0CD2"/>
    <w:rsid w:val="00DA17C3"/>
    <w:rsid w:val="00DA3B92"/>
    <w:rsid w:val="00DB1883"/>
    <w:rsid w:val="00DB1A78"/>
    <w:rsid w:val="00DB6A7B"/>
    <w:rsid w:val="00DC12A4"/>
    <w:rsid w:val="00DC3DF5"/>
    <w:rsid w:val="00DC7C2C"/>
    <w:rsid w:val="00DD0F1C"/>
    <w:rsid w:val="00DD295D"/>
    <w:rsid w:val="00DD3423"/>
    <w:rsid w:val="00DD6AA5"/>
    <w:rsid w:val="00DE32A4"/>
    <w:rsid w:val="00DE3E3E"/>
    <w:rsid w:val="00DE4EE9"/>
    <w:rsid w:val="00DE64D4"/>
    <w:rsid w:val="00DE6FD1"/>
    <w:rsid w:val="00DE7926"/>
    <w:rsid w:val="00DF2E91"/>
    <w:rsid w:val="00E14100"/>
    <w:rsid w:val="00E15984"/>
    <w:rsid w:val="00E17734"/>
    <w:rsid w:val="00E20BB7"/>
    <w:rsid w:val="00E21BF8"/>
    <w:rsid w:val="00E2610A"/>
    <w:rsid w:val="00E31827"/>
    <w:rsid w:val="00E32152"/>
    <w:rsid w:val="00E354E3"/>
    <w:rsid w:val="00E36F4D"/>
    <w:rsid w:val="00E3787F"/>
    <w:rsid w:val="00E4132A"/>
    <w:rsid w:val="00E42521"/>
    <w:rsid w:val="00E46292"/>
    <w:rsid w:val="00E468BC"/>
    <w:rsid w:val="00E50161"/>
    <w:rsid w:val="00E50749"/>
    <w:rsid w:val="00E520D9"/>
    <w:rsid w:val="00E544B6"/>
    <w:rsid w:val="00E55A66"/>
    <w:rsid w:val="00E561F8"/>
    <w:rsid w:val="00E65A63"/>
    <w:rsid w:val="00E67CFC"/>
    <w:rsid w:val="00E71263"/>
    <w:rsid w:val="00E729B4"/>
    <w:rsid w:val="00E75779"/>
    <w:rsid w:val="00E802C9"/>
    <w:rsid w:val="00E807F5"/>
    <w:rsid w:val="00E8238F"/>
    <w:rsid w:val="00E826FE"/>
    <w:rsid w:val="00E82C18"/>
    <w:rsid w:val="00E86EB2"/>
    <w:rsid w:val="00E93D24"/>
    <w:rsid w:val="00E97504"/>
    <w:rsid w:val="00EA1A5F"/>
    <w:rsid w:val="00EA7568"/>
    <w:rsid w:val="00EA7A51"/>
    <w:rsid w:val="00EB17D1"/>
    <w:rsid w:val="00EB1AAE"/>
    <w:rsid w:val="00EB3636"/>
    <w:rsid w:val="00EB3D53"/>
    <w:rsid w:val="00EB4065"/>
    <w:rsid w:val="00EB4787"/>
    <w:rsid w:val="00EB495F"/>
    <w:rsid w:val="00EC115C"/>
    <w:rsid w:val="00EC38D5"/>
    <w:rsid w:val="00EC54D7"/>
    <w:rsid w:val="00EC569E"/>
    <w:rsid w:val="00EC68AE"/>
    <w:rsid w:val="00EC79EF"/>
    <w:rsid w:val="00ED0A7B"/>
    <w:rsid w:val="00ED0E29"/>
    <w:rsid w:val="00ED1EB4"/>
    <w:rsid w:val="00ED2E16"/>
    <w:rsid w:val="00ED41E1"/>
    <w:rsid w:val="00EE1C6B"/>
    <w:rsid w:val="00EE2D90"/>
    <w:rsid w:val="00EE4ED6"/>
    <w:rsid w:val="00EE7CC9"/>
    <w:rsid w:val="00EF35F8"/>
    <w:rsid w:val="00F014EF"/>
    <w:rsid w:val="00F02732"/>
    <w:rsid w:val="00F02B9C"/>
    <w:rsid w:val="00F02E4F"/>
    <w:rsid w:val="00F02F6F"/>
    <w:rsid w:val="00F03D96"/>
    <w:rsid w:val="00F10FE8"/>
    <w:rsid w:val="00F11361"/>
    <w:rsid w:val="00F12547"/>
    <w:rsid w:val="00F12DF0"/>
    <w:rsid w:val="00F13AD7"/>
    <w:rsid w:val="00F13E99"/>
    <w:rsid w:val="00F14A30"/>
    <w:rsid w:val="00F15B1F"/>
    <w:rsid w:val="00F16EA6"/>
    <w:rsid w:val="00F17A32"/>
    <w:rsid w:val="00F21121"/>
    <w:rsid w:val="00F2569F"/>
    <w:rsid w:val="00F279B2"/>
    <w:rsid w:val="00F31577"/>
    <w:rsid w:val="00F318E1"/>
    <w:rsid w:val="00F32FC9"/>
    <w:rsid w:val="00F3333F"/>
    <w:rsid w:val="00F33B08"/>
    <w:rsid w:val="00F36E8D"/>
    <w:rsid w:val="00F44999"/>
    <w:rsid w:val="00F46981"/>
    <w:rsid w:val="00F51287"/>
    <w:rsid w:val="00F53E40"/>
    <w:rsid w:val="00F5540D"/>
    <w:rsid w:val="00F6141D"/>
    <w:rsid w:val="00F67598"/>
    <w:rsid w:val="00F67634"/>
    <w:rsid w:val="00F700F0"/>
    <w:rsid w:val="00F71C78"/>
    <w:rsid w:val="00F7474D"/>
    <w:rsid w:val="00F76AF9"/>
    <w:rsid w:val="00F77EC0"/>
    <w:rsid w:val="00F91506"/>
    <w:rsid w:val="00F92864"/>
    <w:rsid w:val="00F92A56"/>
    <w:rsid w:val="00F93BFE"/>
    <w:rsid w:val="00FA04DE"/>
    <w:rsid w:val="00FA0A1C"/>
    <w:rsid w:val="00FA17F5"/>
    <w:rsid w:val="00FA4EE7"/>
    <w:rsid w:val="00FA6ECD"/>
    <w:rsid w:val="00FB6D60"/>
    <w:rsid w:val="00FC2CCF"/>
    <w:rsid w:val="00FC3338"/>
    <w:rsid w:val="00FC3DF0"/>
    <w:rsid w:val="00FC7472"/>
    <w:rsid w:val="00FD0381"/>
    <w:rsid w:val="00FD236B"/>
    <w:rsid w:val="00FD2F96"/>
    <w:rsid w:val="00FD4161"/>
    <w:rsid w:val="00FE3702"/>
    <w:rsid w:val="00FE4374"/>
    <w:rsid w:val="00FE4746"/>
    <w:rsid w:val="00FE6E2C"/>
    <w:rsid w:val="00FF152B"/>
    <w:rsid w:val="00FF156A"/>
    <w:rsid w:val="00FF1C62"/>
    <w:rsid w:val="00FF26EF"/>
    <w:rsid w:val="00FF6860"/>
    <w:rsid w:val="00FF78B9"/>
    <w:rsid w:val="00FF7D71"/>
    <w:rsid w:val="050BA3E5"/>
    <w:rsid w:val="192A5E2F"/>
    <w:rsid w:val="1DBA0753"/>
    <w:rsid w:val="444A49E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DC8095"/>
  <w15:docId w15:val="{5170286E-3440-4641-8985-BFE15E454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3B7A7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D05ED6"/>
    <w:pPr>
      <w:keepNext/>
      <w:widowControl w:val="0"/>
      <w:pBdr>
        <w:top w:val="none" w:sz="0" w:space="0" w:color="auto"/>
        <w:left w:val="none" w:sz="0" w:space="0" w:color="auto"/>
        <w:bottom w:val="none" w:sz="0" w:space="0" w:color="auto"/>
        <w:right w:val="none" w:sz="0" w:space="0" w:color="auto"/>
        <w:between w:val="none" w:sz="0" w:space="0" w:color="auto"/>
        <w:bar w:val="none" w:sz="0" w:color="auto"/>
      </w:pBdr>
      <w:outlineLvl w:val="1"/>
    </w:pPr>
    <w:rPr>
      <w:rFonts w:eastAsia="Times New Roman"/>
      <w:snapToGrid w:val="0"/>
      <w:szCs w:val="20"/>
      <w:u w:val="single"/>
      <w:bdr w:val="none" w:sz="0" w:space="0" w:color="auto"/>
    </w:rPr>
  </w:style>
  <w:style w:type="paragraph" w:styleId="Heading4">
    <w:name w:val="heading 4"/>
    <w:basedOn w:val="Normal"/>
    <w:next w:val="Normal"/>
    <w:link w:val="Heading4Char"/>
    <w:uiPriority w:val="9"/>
    <w:semiHidden/>
    <w:unhideWhenUsed/>
    <w:qFormat/>
    <w:rsid w:val="0093548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pPr>
      <w:spacing w:after="120" w:line="285" w:lineRule="auto"/>
    </w:pPr>
    <w:rPr>
      <w:rFonts w:ascii="Calibri" w:eastAsia="Calibri" w:hAnsi="Calibri" w:cs="Calibri"/>
      <w:color w:val="000000"/>
      <w:kern w:val="28"/>
      <w:u w:color="000000"/>
    </w:rPr>
  </w:style>
  <w:style w:type="paragraph" w:styleId="ListParagraph">
    <w:name w:val="List Paragraph"/>
    <w:qFormat/>
    <w:pPr>
      <w:ind w:left="720"/>
    </w:pPr>
    <w:rPr>
      <w:rFonts w:ascii="Arial" w:hAnsi="Arial" w:cs="Arial Unicode MS"/>
      <w:color w:val="000000"/>
      <w:sz w:val="24"/>
      <w:szCs w:val="24"/>
      <w:u w:color="000000"/>
      <w:lang w:val="en-US"/>
    </w:rPr>
  </w:style>
  <w:style w:type="numbering" w:customStyle="1" w:styleId="ImportedStyle1">
    <w:name w:val="Imported Style 1"/>
    <w:pPr>
      <w:numPr>
        <w:numId w:val="1"/>
      </w:numPr>
    </w:pPr>
  </w:style>
  <w:style w:type="paragraph" w:customStyle="1" w:styleId="BodyTextIndent1">
    <w:name w:val="Body Text Indent1"/>
    <w:rsid w:val="00C348CB"/>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Arial" w:eastAsia="ヒラギノ角ゴ Pro W3" w:hAnsi="Arial"/>
      <w:color w:val="000000"/>
      <w:sz w:val="22"/>
      <w:bdr w:val="none" w:sz="0" w:space="0" w:color="auto"/>
    </w:rPr>
  </w:style>
  <w:style w:type="paragraph" w:styleId="BodyTextIndent">
    <w:name w:val="Body Text Indent"/>
    <w:basedOn w:val="Normal"/>
    <w:link w:val="BodyTextIndentChar"/>
    <w:rsid w:val="00C348CB"/>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Arial" w:eastAsia="Times New Roman" w:hAnsi="Arial" w:cs="Arial"/>
      <w:sz w:val="22"/>
      <w:bdr w:val="none" w:sz="0" w:space="0" w:color="auto"/>
    </w:rPr>
  </w:style>
  <w:style w:type="character" w:customStyle="1" w:styleId="BodyTextIndentChar">
    <w:name w:val="Body Text Indent Char"/>
    <w:basedOn w:val="DefaultParagraphFont"/>
    <w:link w:val="BodyTextIndent"/>
    <w:rsid w:val="00C348CB"/>
    <w:rPr>
      <w:rFonts w:ascii="Arial" w:eastAsia="Times New Roman" w:hAnsi="Arial" w:cs="Arial"/>
      <w:sz w:val="22"/>
      <w:szCs w:val="24"/>
      <w:bdr w:val="none" w:sz="0" w:space="0" w:color="auto"/>
      <w:lang w:eastAsia="en-US"/>
    </w:rPr>
  </w:style>
  <w:style w:type="table" w:styleId="TableGrid">
    <w:name w:val="Table Grid"/>
    <w:basedOn w:val="TableNormal"/>
    <w:uiPriority w:val="39"/>
    <w:rsid w:val="00985BE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1479F"/>
    <w:pPr>
      <w:tabs>
        <w:tab w:val="center" w:pos="4513"/>
        <w:tab w:val="right" w:pos="9026"/>
      </w:tabs>
    </w:pPr>
  </w:style>
  <w:style w:type="character" w:customStyle="1" w:styleId="HeaderChar">
    <w:name w:val="Header Char"/>
    <w:basedOn w:val="DefaultParagraphFont"/>
    <w:link w:val="Header"/>
    <w:uiPriority w:val="99"/>
    <w:rsid w:val="0021479F"/>
    <w:rPr>
      <w:sz w:val="24"/>
      <w:szCs w:val="24"/>
      <w:lang w:val="en-US" w:eastAsia="en-US"/>
    </w:rPr>
  </w:style>
  <w:style w:type="paragraph" w:styleId="Footer">
    <w:name w:val="footer"/>
    <w:basedOn w:val="Normal"/>
    <w:link w:val="FooterChar"/>
    <w:uiPriority w:val="99"/>
    <w:unhideWhenUsed/>
    <w:rsid w:val="0021479F"/>
    <w:pPr>
      <w:tabs>
        <w:tab w:val="center" w:pos="4513"/>
        <w:tab w:val="right" w:pos="9026"/>
      </w:tabs>
    </w:pPr>
  </w:style>
  <w:style w:type="character" w:customStyle="1" w:styleId="FooterChar">
    <w:name w:val="Footer Char"/>
    <w:basedOn w:val="DefaultParagraphFont"/>
    <w:link w:val="Footer"/>
    <w:uiPriority w:val="99"/>
    <w:rsid w:val="0021479F"/>
    <w:rPr>
      <w:sz w:val="24"/>
      <w:szCs w:val="24"/>
      <w:lang w:val="en-US" w:eastAsia="en-US"/>
    </w:rPr>
  </w:style>
  <w:style w:type="character" w:customStyle="1" w:styleId="Heading2Char">
    <w:name w:val="Heading 2 Char"/>
    <w:basedOn w:val="DefaultParagraphFont"/>
    <w:link w:val="Heading2"/>
    <w:rsid w:val="00D05ED6"/>
    <w:rPr>
      <w:rFonts w:eastAsia="Times New Roman"/>
      <w:snapToGrid w:val="0"/>
      <w:sz w:val="24"/>
      <w:u w:val="single"/>
      <w:bdr w:val="none" w:sz="0" w:space="0" w:color="auto"/>
      <w:lang w:val="en-US" w:eastAsia="en-US"/>
    </w:rPr>
  </w:style>
  <w:style w:type="character" w:customStyle="1" w:styleId="Heading4Char">
    <w:name w:val="Heading 4 Char"/>
    <w:basedOn w:val="DefaultParagraphFont"/>
    <w:link w:val="Heading4"/>
    <w:uiPriority w:val="9"/>
    <w:semiHidden/>
    <w:rsid w:val="0093548B"/>
    <w:rPr>
      <w:rFonts w:asciiTheme="majorHAnsi" w:eastAsiaTheme="majorEastAsia" w:hAnsiTheme="majorHAnsi" w:cstheme="majorBidi"/>
      <w:i/>
      <w:iCs/>
      <w:color w:val="2F5496" w:themeColor="accent1" w:themeShade="BF"/>
      <w:sz w:val="24"/>
      <w:szCs w:val="24"/>
      <w:lang w:val="en-US" w:eastAsia="en-US"/>
    </w:rPr>
  </w:style>
  <w:style w:type="character" w:customStyle="1" w:styleId="legds">
    <w:name w:val="legds"/>
    <w:basedOn w:val="DefaultParagraphFont"/>
    <w:rsid w:val="0093548B"/>
  </w:style>
  <w:style w:type="paragraph" w:customStyle="1" w:styleId="legclearfix">
    <w:name w:val="legclearfix"/>
    <w:basedOn w:val="Normal"/>
    <w:rsid w:val="0093548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n-GB"/>
    </w:rPr>
  </w:style>
  <w:style w:type="character" w:customStyle="1" w:styleId="Heading1Char">
    <w:name w:val="Heading 1 Char"/>
    <w:basedOn w:val="DefaultParagraphFont"/>
    <w:link w:val="Heading1"/>
    <w:uiPriority w:val="9"/>
    <w:rsid w:val="003B7A7E"/>
    <w:rPr>
      <w:rFonts w:asciiTheme="majorHAnsi" w:eastAsiaTheme="majorEastAsia" w:hAnsiTheme="majorHAnsi" w:cstheme="majorBidi"/>
      <w:color w:val="2F5496" w:themeColor="accent1" w:themeShade="BF"/>
      <w:sz w:val="32"/>
      <w:szCs w:val="32"/>
      <w:lang w:val="en-US" w:eastAsia="en-US"/>
    </w:rPr>
  </w:style>
  <w:style w:type="paragraph" w:customStyle="1" w:styleId="first">
    <w:name w:val="first"/>
    <w:basedOn w:val="Normal"/>
    <w:rsid w:val="003B7A7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n-GB"/>
    </w:rPr>
  </w:style>
  <w:style w:type="paragraph" w:customStyle="1" w:styleId="active">
    <w:name w:val="active"/>
    <w:basedOn w:val="Normal"/>
    <w:rsid w:val="003B7A7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n-GB"/>
    </w:rPr>
  </w:style>
  <w:style w:type="paragraph" w:styleId="NoSpacing">
    <w:name w:val="No Spacing"/>
    <w:link w:val="NoSpacingChar"/>
    <w:uiPriority w:val="1"/>
    <w:qFormat/>
    <w:rsid w:val="00F1254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en-US"/>
    </w:rPr>
  </w:style>
  <w:style w:type="character" w:customStyle="1" w:styleId="NoSpacingChar">
    <w:name w:val="No Spacing Char"/>
    <w:basedOn w:val="DefaultParagraphFont"/>
    <w:link w:val="NoSpacing"/>
    <w:uiPriority w:val="1"/>
    <w:rsid w:val="00F12547"/>
    <w:rPr>
      <w:rFonts w:asciiTheme="minorHAnsi" w:eastAsiaTheme="minorEastAsia" w:hAnsiTheme="minorHAnsi" w:cstheme="minorBidi"/>
      <w:sz w:val="22"/>
      <w:szCs w:val="22"/>
      <w:bdr w:val="none" w:sz="0" w:space="0" w:color="auto"/>
      <w:lang w:val="en-US" w:eastAsia="en-US"/>
    </w:rPr>
  </w:style>
  <w:style w:type="table" w:styleId="PlainTable3">
    <w:name w:val="Plain Table 3"/>
    <w:basedOn w:val="TableNormal"/>
    <w:uiPriority w:val="43"/>
    <w:rsid w:val="0073736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LineNumber">
    <w:name w:val="line number"/>
    <w:basedOn w:val="DefaultParagraphFont"/>
    <w:uiPriority w:val="99"/>
    <w:semiHidden/>
    <w:unhideWhenUsed/>
    <w:rsid w:val="00BC5F35"/>
  </w:style>
  <w:style w:type="character" w:styleId="UnresolvedMention">
    <w:name w:val="Unresolved Mention"/>
    <w:basedOn w:val="DefaultParagraphFont"/>
    <w:uiPriority w:val="99"/>
    <w:semiHidden/>
    <w:unhideWhenUsed/>
    <w:rsid w:val="00B4543B"/>
    <w:rPr>
      <w:color w:val="605E5C"/>
      <w:shd w:val="clear" w:color="auto" w:fill="E1DFDD"/>
    </w:rPr>
  </w:style>
  <w:style w:type="paragraph" w:customStyle="1" w:styleId="Default">
    <w:name w:val="Default"/>
    <w:rsid w:val="00EE7CC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heme="minorHAnsi" w:hAnsi="Arial" w:cs="Arial"/>
      <w:color w:val="000000"/>
      <w:sz w:val="24"/>
      <w:szCs w:val="24"/>
      <w:bdr w:val="none" w:sz="0" w:space="0" w:color="auto"/>
      <w:lang w:eastAsia="en-US"/>
    </w:rPr>
  </w:style>
  <w:style w:type="character" w:customStyle="1" w:styleId="normaltextrun">
    <w:name w:val="normaltextrun"/>
    <w:basedOn w:val="DefaultParagraphFont"/>
    <w:rsid w:val="001A13E0"/>
  </w:style>
  <w:style w:type="character" w:customStyle="1" w:styleId="eop">
    <w:name w:val="eop"/>
    <w:basedOn w:val="DefaultParagraphFont"/>
    <w:rsid w:val="001A13E0"/>
  </w:style>
  <w:style w:type="paragraph" w:customStyle="1" w:styleId="TableParagraph">
    <w:name w:val="Table Paragraph"/>
    <w:basedOn w:val="Normal"/>
    <w:uiPriority w:val="1"/>
    <w:qFormat/>
    <w:rsid w:val="001A13E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5"/>
    </w:pPr>
    <w:rPr>
      <w:rFonts w:ascii="Carlito" w:eastAsia="Carlito" w:hAnsi="Carlito" w:cs="Carlito"/>
      <w:sz w:val="22"/>
      <w:szCs w:val="22"/>
      <w:bdr w:val="none" w:sz="0" w:space="0" w:color="auto"/>
      <w:lang w:val="en-US"/>
    </w:rPr>
  </w:style>
  <w:style w:type="paragraph" w:customStyle="1" w:styleId="BodyText21">
    <w:name w:val="Body Text 21"/>
    <w:rsid w:val="00444D1F"/>
    <w:pPr>
      <w:pBdr>
        <w:top w:val="none" w:sz="0" w:space="0" w:color="auto"/>
        <w:left w:val="none" w:sz="0" w:space="0" w:color="auto"/>
        <w:bottom w:val="none" w:sz="0" w:space="0" w:color="auto"/>
        <w:right w:val="none" w:sz="0" w:space="0" w:color="auto"/>
        <w:between w:val="none" w:sz="0" w:space="0" w:color="auto"/>
        <w:bar w:val="none" w:sz="0" w:color="auto"/>
      </w:pBdr>
    </w:pPr>
    <w:rPr>
      <w:rFonts w:ascii="Arial Bold" w:eastAsia="ヒラギノ角ゴ Pro W3" w:hAnsi="Arial Bold"/>
      <w:color w:val="000000"/>
      <w:sz w:val="36"/>
      <w:bdr w:val="none" w:sz="0" w:space="0" w:color="auto"/>
    </w:rPr>
  </w:style>
  <w:style w:type="paragraph" w:customStyle="1" w:styleId="gmail-western">
    <w:name w:val="gmail-western"/>
    <w:basedOn w:val="Normal"/>
    <w:rsid w:val="00DE3E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lang w:eastAsia="en-GB"/>
    </w:rPr>
  </w:style>
  <w:style w:type="character" w:styleId="Strong">
    <w:name w:val="Strong"/>
    <w:basedOn w:val="DefaultParagraphFont"/>
    <w:uiPriority w:val="22"/>
    <w:qFormat/>
    <w:rsid w:val="001D3903"/>
    <w:rPr>
      <w:b/>
      <w:bCs/>
    </w:rPr>
  </w:style>
  <w:style w:type="paragraph" w:customStyle="1" w:styleId="xxmsonormal">
    <w:name w:val="x_x_msonormal"/>
    <w:basedOn w:val="Normal"/>
    <w:rsid w:val="0074274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n-GB"/>
    </w:rPr>
  </w:style>
  <w:style w:type="paragraph" w:styleId="Subtitle">
    <w:name w:val="Subtitle"/>
    <w:basedOn w:val="Normal"/>
    <w:next w:val="Normal"/>
    <w:link w:val="SubtitleChar"/>
    <w:uiPriority w:val="11"/>
    <w:qFormat/>
    <w:rsid w:val="002C3529"/>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Theme="majorHAnsi" w:eastAsiaTheme="majorEastAsia" w:hAnsiTheme="majorHAnsi" w:cstheme="majorBidi"/>
      <w:i/>
      <w:iCs/>
      <w:color w:val="4472C4" w:themeColor="accent1"/>
      <w:spacing w:val="15"/>
      <w:bdr w:val="none" w:sz="0" w:space="0" w:color="auto"/>
    </w:rPr>
  </w:style>
  <w:style w:type="character" w:customStyle="1" w:styleId="SubtitleChar">
    <w:name w:val="Subtitle Char"/>
    <w:basedOn w:val="DefaultParagraphFont"/>
    <w:link w:val="Subtitle"/>
    <w:uiPriority w:val="11"/>
    <w:rsid w:val="002C3529"/>
    <w:rPr>
      <w:rFonts w:asciiTheme="majorHAnsi" w:eastAsiaTheme="majorEastAsia" w:hAnsiTheme="majorHAnsi" w:cstheme="majorBidi"/>
      <w:i/>
      <w:iCs/>
      <w:color w:val="4472C4" w:themeColor="accent1"/>
      <w:spacing w:val="15"/>
      <w:sz w:val="24"/>
      <w:szCs w:val="24"/>
      <w:bdr w:val="none" w:sz="0" w:space="0" w:color="auto"/>
      <w:lang w:eastAsia="en-US"/>
    </w:rPr>
  </w:style>
  <w:style w:type="paragraph" w:styleId="PlainText">
    <w:name w:val="Plain Text"/>
    <w:basedOn w:val="Normal"/>
    <w:link w:val="PlainTextChar"/>
    <w:uiPriority w:val="99"/>
    <w:semiHidden/>
    <w:unhideWhenUsed/>
    <w:rsid w:val="00D82154"/>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sz w:val="22"/>
      <w:szCs w:val="21"/>
      <w:bdr w:val="none" w:sz="0" w:space="0" w:color="auto"/>
    </w:rPr>
  </w:style>
  <w:style w:type="character" w:customStyle="1" w:styleId="PlainTextChar">
    <w:name w:val="Plain Text Char"/>
    <w:basedOn w:val="DefaultParagraphFont"/>
    <w:link w:val="PlainText"/>
    <w:uiPriority w:val="99"/>
    <w:semiHidden/>
    <w:rsid w:val="00D82154"/>
    <w:rPr>
      <w:rFonts w:ascii="Calibri" w:eastAsiaTheme="minorHAnsi" w:hAnsi="Calibri" w:cstheme="minorBidi"/>
      <w:sz w:val="22"/>
      <w:szCs w:val="21"/>
      <w:bdr w:val="none" w:sz="0" w:space="0" w:color="auto"/>
      <w:lang w:eastAsia="en-US"/>
    </w:rPr>
  </w:style>
  <w:style w:type="paragraph" w:customStyle="1" w:styleId="paragraph">
    <w:name w:val="paragraph"/>
    <w:basedOn w:val="Normal"/>
    <w:rsid w:val="006B034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n-GB"/>
    </w:rPr>
  </w:style>
  <w:style w:type="paragraph" w:customStyle="1" w:styleId="ximprintuniqueid">
    <w:name w:val="x_imprintuniqueid"/>
    <w:basedOn w:val="Normal"/>
    <w:rsid w:val="00F77E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999077">
      <w:bodyDiv w:val="1"/>
      <w:marLeft w:val="0"/>
      <w:marRight w:val="0"/>
      <w:marTop w:val="0"/>
      <w:marBottom w:val="0"/>
      <w:divBdr>
        <w:top w:val="none" w:sz="0" w:space="0" w:color="auto"/>
        <w:left w:val="none" w:sz="0" w:space="0" w:color="auto"/>
        <w:bottom w:val="none" w:sz="0" w:space="0" w:color="auto"/>
        <w:right w:val="none" w:sz="0" w:space="0" w:color="auto"/>
      </w:divBdr>
      <w:divsChild>
        <w:div w:id="457063938">
          <w:marLeft w:val="0"/>
          <w:marRight w:val="0"/>
          <w:marTop w:val="0"/>
          <w:marBottom w:val="0"/>
          <w:divBdr>
            <w:top w:val="none" w:sz="0" w:space="0" w:color="auto"/>
            <w:left w:val="none" w:sz="0" w:space="0" w:color="auto"/>
            <w:bottom w:val="none" w:sz="0" w:space="0" w:color="auto"/>
            <w:right w:val="none" w:sz="0" w:space="0" w:color="auto"/>
          </w:divBdr>
        </w:div>
        <w:div w:id="1114444023">
          <w:marLeft w:val="0"/>
          <w:marRight w:val="0"/>
          <w:marTop w:val="0"/>
          <w:marBottom w:val="0"/>
          <w:divBdr>
            <w:top w:val="none" w:sz="0" w:space="0" w:color="auto"/>
            <w:left w:val="none" w:sz="0" w:space="0" w:color="auto"/>
            <w:bottom w:val="none" w:sz="0" w:space="0" w:color="auto"/>
            <w:right w:val="none" w:sz="0" w:space="0" w:color="auto"/>
          </w:divBdr>
        </w:div>
        <w:div w:id="1171673930">
          <w:marLeft w:val="0"/>
          <w:marRight w:val="0"/>
          <w:marTop w:val="0"/>
          <w:marBottom w:val="0"/>
          <w:divBdr>
            <w:top w:val="none" w:sz="0" w:space="0" w:color="auto"/>
            <w:left w:val="none" w:sz="0" w:space="0" w:color="auto"/>
            <w:bottom w:val="none" w:sz="0" w:space="0" w:color="auto"/>
            <w:right w:val="none" w:sz="0" w:space="0" w:color="auto"/>
          </w:divBdr>
        </w:div>
        <w:div w:id="1379278250">
          <w:marLeft w:val="0"/>
          <w:marRight w:val="0"/>
          <w:marTop w:val="0"/>
          <w:marBottom w:val="0"/>
          <w:divBdr>
            <w:top w:val="none" w:sz="0" w:space="0" w:color="auto"/>
            <w:left w:val="none" w:sz="0" w:space="0" w:color="auto"/>
            <w:bottom w:val="none" w:sz="0" w:space="0" w:color="auto"/>
            <w:right w:val="none" w:sz="0" w:space="0" w:color="auto"/>
          </w:divBdr>
        </w:div>
        <w:div w:id="1543204564">
          <w:marLeft w:val="0"/>
          <w:marRight w:val="0"/>
          <w:marTop w:val="0"/>
          <w:marBottom w:val="0"/>
          <w:divBdr>
            <w:top w:val="none" w:sz="0" w:space="0" w:color="auto"/>
            <w:left w:val="none" w:sz="0" w:space="0" w:color="auto"/>
            <w:bottom w:val="none" w:sz="0" w:space="0" w:color="auto"/>
            <w:right w:val="none" w:sz="0" w:space="0" w:color="auto"/>
          </w:divBdr>
        </w:div>
        <w:div w:id="1566992963">
          <w:marLeft w:val="0"/>
          <w:marRight w:val="0"/>
          <w:marTop w:val="0"/>
          <w:marBottom w:val="0"/>
          <w:divBdr>
            <w:top w:val="none" w:sz="0" w:space="0" w:color="auto"/>
            <w:left w:val="none" w:sz="0" w:space="0" w:color="auto"/>
            <w:bottom w:val="none" w:sz="0" w:space="0" w:color="auto"/>
            <w:right w:val="none" w:sz="0" w:space="0" w:color="auto"/>
          </w:divBdr>
        </w:div>
        <w:div w:id="1708066967">
          <w:marLeft w:val="0"/>
          <w:marRight w:val="0"/>
          <w:marTop w:val="0"/>
          <w:marBottom w:val="0"/>
          <w:divBdr>
            <w:top w:val="none" w:sz="0" w:space="0" w:color="auto"/>
            <w:left w:val="none" w:sz="0" w:space="0" w:color="auto"/>
            <w:bottom w:val="none" w:sz="0" w:space="0" w:color="auto"/>
            <w:right w:val="none" w:sz="0" w:space="0" w:color="auto"/>
          </w:divBdr>
        </w:div>
      </w:divsChild>
    </w:div>
    <w:div w:id="390078460">
      <w:bodyDiv w:val="1"/>
      <w:marLeft w:val="0"/>
      <w:marRight w:val="0"/>
      <w:marTop w:val="0"/>
      <w:marBottom w:val="0"/>
      <w:divBdr>
        <w:top w:val="none" w:sz="0" w:space="0" w:color="auto"/>
        <w:left w:val="none" w:sz="0" w:space="0" w:color="auto"/>
        <w:bottom w:val="none" w:sz="0" w:space="0" w:color="auto"/>
        <w:right w:val="none" w:sz="0" w:space="0" w:color="auto"/>
      </w:divBdr>
    </w:div>
    <w:div w:id="543323683">
      <w:bodyDiv w:val="1"/>
      <w:marLeft w:val="0"/>
      <w:marRight w:val="0"/>
      <w:marTop w:val="0"/>
      <w:marBottom w:val="0"/>
      <w:divBdr>
        <w:top w:val="none" w:sz="0" w:space="0" w:color="auto"/>
        <w:left w:val="none" w:sz="0" w:space="0" w:color="auto"/>
        <w:bottom w:val="none" w:sz="0" w:space="0" w:color="auto"/>
        <w:right w:val="none" w:sz="0" w:space="0" w:color="auto"/>
      </w:divBdr>
    </w:div>
    <w:div w:id="545683767">
      <w:bodyDiv w:val="1"/>
      <w:marLeft w:val="0"/>
      <w:marRight w:val="0"/>
      <w:marTop w:val="0"/>
      <w:marBottom w:val="0"/>
      <w:divBdr>
        <w:top w:val="none" w:sz="0" w:space="0" w:color="auto"/>
        <w:left w:val="none" w:sz="0" w:space="0" w:color="auto"/>
        <w:bottom w:val="none" w:sz="0" w:space="0" w:color="auto"/>
        <w:right w:val="none" w:sz="0" w:space="0" w:color="auto"/>
      </w:divBdr>
    </w:div>
    <w:div w:id="885528153">
      <w:bodyDiv w:val="1"/>
      <w:marLeft w:val="0"/>
      <w:marRight w:val="0"/>
      <w:marTop w:val="0"/>
      <w:marBottom w:val="0"/>
      <w:divBdr>
        <w:top w:val="none" w:sz="0" w:space="0" w:color="auto"/>
        <w:left w:val="none" w:sz="0" w:space="0" w:color="auto"/>
        <w:bottom w:val="none" w:sz="0" w:space="0" w:color="auto"/>
        <w:right w:val="none" w:sz="0" w:space="0" w:color="auto"/>
      </w:divBdr>
    </w:div>
    <w:div w:id="958411164">
      <w:bodyDiv w:val="1"/>
      <w:marLeft w:val="0"/>
      <w:marRight w:val="0"/>
      <w:marTop w:val="0"/>
      <w:marBottom w:val="0"/>
      <w:divBdr>
        <w:top w:val="none" w:sz="0" w:space="0" w:color="auto"/>
        <w:left w:val="none" w:sz="0" w:space="0" w:color="auto"/>
        <w:bottom w:val="none" w:sz="0" w:space="0" w:color="auto"/>
        <w:right w:val="none" w:sz="0" w:space="0" w:color="auto"/>
      </w:divBdr>
    </w:div>
    <w:div w:id="1306155846">
      <w:bodyDiv w:val="1"/>
      <w:marLeft w:val="0"/>
      <w:marRight w:val="0"/>
      <w:marTop w:val="0"/>
      <w:marBottom w:val="0"/>
      <w:divBdr>
        <w:top w:val="none" w:sz="0" w:space="0" w:color="auto"/>
        <w:left w:val="none" w:sz="0" w:space="0" w:color="auto"/>
        <w:bottom w:val="none" w:sz="0" w:space="0" w:color="auto"/>
        <w:right w:val="none" w:sz="0" w:space="0" w:color="auto"/>
      </w:divBdr>
      <w:divsChild>
        <w:div w:id="1547834251">
          <w:marLeft w:val="0"/>
          <w:marRight w:val="0"/>
          <w:marTop w:val="0"/>
          <w:marBottom w:val="0"/>
          <w:divBdr>
            <w:top w:val="none" w:sz="0" w:space="0" w:color="auto"/>
            <w:left w:val="none" w:sz="0" w:space="0" w:color="auto"/>
            <w:bottom w:val="none" w:sz="0" w:space="0" w:color="auto"/>
            <w:right w:val="none" w:sz="0" w:space="0" w:color="auto"/>
          </w:divBdr>
        </w:div>
      </w:divsChild>
    </w:div>
    <w:div w:id="1330056918">
      <w:bodyDiv w:val="1"/>
      <w:marLeft w:val="0"/>
      <w:marRight w:val="0"/>
      <w:marTop w:val="0"/>
      <w:marBottom w:val="0"/>
      <w:divBdr>
        <w:top w:val="none" w:sz="0" w:space="0" w:color="auto"/>
        <w:left w:val="none" w:sz="0" w:space="0" w:color="auto"/>
        <w:bottom w:val="none" w:sz="0" w:space="0" w:color="auto"/>
        <w:right w:val="none" w:sz="0" w:space="0" w:color="auto"/>
      </w:divBdr>
    </w:div>
    <w:div w:id="1340742277">
      <w:bodyDiv w:val="1"/>
      <w:marLeft w:val="0"/>
      <w:marRight w:val="0"/>
      <w:marTop w:val="0"/>
      <w:marBottom w:val="0"/>
      <w:divBdr>
        <w:top w:val="none" w:sz="0" w:space="0" w:color="auto"/>
        <w:left w:val="none" w:sz="0" w:space="0" w:color="auto"/>
        <w:bottom w:val="none" w:sz="0" w:space="0" w:color="auto"/>
        <w:right w:val="none" w:sz="0" w:space="0" w:color="auto"/>
      </w:divBdr>
    </w:div>
    <w:div w:id="1676105611">
      <w:bodyDiv w:val="1"/>
      <w:marLeft w:val="0"/>
      <w:marRight w:val="0"/>
      <w:marTop w:val="0"/>
      <w:marBottom w:val="0"/>
      <w:divBdr>
        <w:top w:val="none" w:sz="0" w:space="0" w:color="auto"/>
        <w:left w:val="none" w:sz="0" w:space="0" w:color="auto"/>
        <w:bottom w:val="none" w:sz="0" w:space="0" w:color="auto"/>
        <w:right w:val="none" w:sz="0" w:space="0" w:color="auto"/>
      </w:divBdr>
    </w:div>
    <w:div w:id="20619727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saxmundham.org/council/template1-3/" TargetMode="External"/><Relationship Id="rId18" Type="http://schemas.openxmlformats.org/officeDocument/2006/relationships/image" Target="media/image5.png"/><Relationship Id="rId26" Type="http://schemas.openxmlformats.org/officeDocument/2006/relationships/hyperlink" Target="https://www.ethicalconsumer.org/money-finance/shopping-guide/ethical-business-banking" TargetMode="External"/><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image" Target="media/image18.pn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yperlink" Target="https://www.unity.co.uk/who-we-help/" TargetMode="External"/><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www.ethicalconsumer.org/money-finance/whats-wrong-hsbc-barclays" TargetMode="External"/><Relationship Id="rId32" Type="http://schemas.openxmlformats.org/officeDocument/2006/relationships/image" Target="media/image16.png"/><Relationship Id="rId37" Type="http://schemas.openxmlformats.org/officeDocument/2006/relationships/image" Target="media/image21.jpeg"/><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0B703E87FD1441A829FCA11148D82F" ma:contentTypeVersion="12" ma:contentTypeDescription="Create a new document." ma:contentTypeScope="" ma:versionID="3aa093760850f82f92b4a9b483c91db1">
  <xsd:schema xmlns:xsd="http://www.w3.org/2001/XMLSchema" xmlns:xs="http://www.w3.org/2001/XMLSchema" xmlns:p="http://schemas.microsoft.com/office/2006/metadata/properties" xmlns:ns2="66379d07-fc10-4032-b72a-a9c5663c016e" xmlns:ns3="8a3573b5-63a5-4f2b-9076-a8d7fdc17caf" targetNamespace="http://schemas.microsoft.com/office/2006/metadata/properties" ma:root="true" ma:fieldsID="d9ab25a73ba8d78ad8514bde92531033" ns2:_="" ns3:_="">
    <xsd:import namespace="66379d07-fc10-4032-b72a-a9c5663c016e"/>
    <xsd:import namespace="8a3573b5-63a5-4f2b-9076-a8d7fdc17c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379d07-fc10-4032-b72a-a9c5663c01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3573b5-63a5-4f2b-9076-a8d7fdc17ca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D26D311-FD14-45BD-8F7D-E692AFF860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379d07-fc10-4032-b72a-a9c5663c016e"/>
    <ds:schemaRef ds:uri="8a3573b5-63a5-4f2b-9076-a8d7fdc17c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F6FD95-2A8F-42BC-9533-0B9BB6A0DF00}">
  <ds:schemaRefs>
    <ds:schemaRef ds:uri="http://schemas.microsoft.com/sharepoint/v3/contenttype/forms"/>
  </ds:schemaRefs>
</ds:datastoreItem>
</file>

<file path=customXml/itemProps3.xml><?xml version="1.0" encoding="utf-8"?>
<ds:datastoreItem xmlns:ds="http://schemas.openxmlformats.org/officeDocument/2006/customXml" ds:itemID="{362E2E29-3288-4217-8CA5-34D16DAB4ED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40</Pages>
  <Words>7777</Words>
  <Characters>44330</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Saxmundham Town Council</Company>
  <LinksUpToDate>false</LinksUpToDate>
  <CharactersWithSpaces>52003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Town Council                 13 September 2021</dc:title>
  <dc:subject/>
  <dc:creator>Roz Barnett</dc:creator>
  <cp:keywords/>
  <cp:lastModifiedBy>Roz Barnett</cp:lastModifiedBy>
  <cp:revision>107</cp:revision>
  <cp:lastPrinted>2021-09-10T15:54:00Z</cp:lastPrinted>
  <dcterms:created xsi:type="dcterms:W3CDTF">2021-09-09T12:08:00Z</dcterms:created>
  <dcterms:modified xsi:type="dcterms:W3CDTF">2021-09-10T16:07:00Z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0x010100D70B703E87FD1441A829FCA11148D82F</vt:lpwstr>
  </property>
</Properties>
</file>