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0B12" w14:textId="36E2426E" w:rsidR="002B2B74" w:rsidRPr="00AC216A" w:rsidRDefault="003855D1">
      <w:pPr>
        <w:rPr>
          <w:rFonts w:asciiTheme="minorHAnsi" w:hAnsiTheme="minorHAnsi" w:cstheme="minorHAnsi"/>
          <w:sz w:val="22"/>
          <w:szCs w:val="22"/>
        </w:rPr>
      </w:pPr>
      <w:r w:rsidRPr="00AC216A">
        <w:rPr>
          <w:rFonts w:asciiTheme="minorHAnsi" w:hAnsiTheme="minorHAnsi" w:cstheme="minorHAnsi"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A951F" wp14:editId="009D6A45">
                <wp:simplePos x="0" y="0"/>
                <wp:positionH relativeFrom="column">
                  <wp:posOffset>1151890</wp:posOffset>
                </wp:positionH>
                <wp:positionV relativeFrom="paragraph">
                  <wp:posOffset>-114300</wp:posOffset>
                </wp:positionV>
                <wp:extent cx="4638915" cy="1324018"/>
                <wp:effectExtent l="0" t="0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915" cy="1324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4B3ADF" w14:textId="7F9FD0B4" w:rsidR="00584E8F" w:rsidRPr="007C37BB" w:rsidRDefault="00190A15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Saxmundham Town Council</w:t>
                            </w:r>
                          </w:p>
                          <w:p w14:paraId="7179F000" w14:textId="15E73588" w:rsidR="00C26691" w:rsidRPr="007C37BB" w:rsidRDefault="00C26691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61FD5548" w14:textId="099BA2D2" w:rsidR="003B5948" w:rsidRPr="007C37BB" w:rsidRDefault="003B5948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Minutes of the Meeting of Saxmundham 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own 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ou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ncil </w:t>
                            </w:r>
                          </w:p>
                          <w:p w14:paraId="2064E100" w14:textId="36F7299E" w:rsidR="005C2333" w:rsidRPr="007C37BB" w:rsidRDefault="005C2333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7.00pm </w:t>
                            </w:r>
                            <w:r w:rsidR="00003C30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Monday </w:t>
                            </w:r>
                            <w:r w:rsidR="00CC0096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November 8</w:t>
                            </w:r>
                            <w:r w:rsidR="00633F7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, 2021,</w:t>
                            </w:r>
                            <w:r w:rsidR="00003C30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Market Hall, Saxmundham</w:t>
                            </w:r>
                          </w:p>
                          <w:p w14:paraId="5F1CC444" w14:textId="77777777" w:rsidR="00190A15" w:rsidRDefault="00190A15" w:rsidP="00190A1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A95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0.7pt;margin-top:-9pt;width:365.25pt;height:10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" filled="f" stroked="f" strokecolor="black [0]" insetpen="t">
                <v:textbox inset="2.88pt,2.88pt,2.88pt,2.88pt">
                  <w:txbxContent>
                    <w:p w14:paraId="584B3ADF" w14:textId="7F9FD0B4" w:rsidR="00584E8F" w:rsidRPr="007C37BB" w:rsidRDefault="00190A15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7C37BB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Saxmundham Town Council</w:t>
                      </w:r>
                    </w:p>
                    <w:p w14:paraId="7179F000" w14:textId="15E73588" w:rsidR="00C26691" w:rsidRPr="007C37BB" w:rsidRDefault="00C26691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61FD5548" w14:textId="099BA2D2" w:rsidR="003B5948" w:rsidRPr="007C37BB" w:rsidRDefault="003B5948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Minutes of the Meeting of Saxmundham 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own 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ou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ncil </w:t>
                      </w:r>
                    </w:p>
                    <w:p w14:paraId="2064E100" w14:textId="36F7299E" w:rsidR="005C2333" w:rsidRPr="007C37BB" w:rsidRDefault="005C2333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7.00pm </w:t>
                      </w:r>
                      <w:r w:rsidR="00003C30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Monday </w:t>
                      </w:r>
                      <w:r w:rsidR="00CC0096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November 8</w:t>
                      </w:r>
                      <w:r w:rsidR="00633F7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, 2021,</w:t>
                      </w:r>
                      <w:r w:rsidR="00003C30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Market Hall, Saxmundham</w:t>
                      </w:r>
                    </w:p>
                    <w:p w14:paraId="5F1CC444" w14:textId="77777777" w:rsidR="00190A15" w:rsidRDefault="00190A15" w:rsidP="00190A1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3203E" w:rsidRPr="00AC216A">
        <w:rPr>
          <w:rFonts w:asciiTheme="minorHAnsi" w:hAnsiTheme="minorHAnsi" w:cstheme="minorHAnsi"/>
          <w:noProof/>
          <w:sz w:val="22"/>
          <w:szCs w:val="22"/>
          <w14:ligatures w14:val="none"/>
          <w14:cntxtAlts w14:val="0"/>
        </w:rPr>
        <w:drawing>
          <wp:inline distT="0" distB="0" distL="0" distR="0" wp14:anchorId="3D50A7B1" wp14:editId="335523CC">
            <wp:extent cx="835429" cy="976745"/>
            <wp:effectExtent l="0" t="0" r="3175" b="0"/>
            <wp:docPr id="3" name="Picture 3" descr="A picture containing text, picture fram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icture frame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29" cy="97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C9DAE" w14:textId="637C3F7F" w:rsidR="002B2B74" w:rsidRPr="00AC216A" w:rsidRDefault="002B2B74" w:rsidP="00793BF7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88FF60F" w14:textId="6EEE6D32" w:rsidR="003B5948" w:rsidRPr="00AC216A" w:rsidRDefault="00896616" w:rsidP="00793BF7">
      <w:pPr>
        <w:spacing w:after="0" w:line="240" w:lineRule="auto"/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  <w14:ligatures w14:val="none"/>
          <w14:cntxtAlts w14:val="0"/>
        </w:rPr>
      </w:pPr>
      <w:r w:rsidRPr="00AC216A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  <w14:ligatures w14:val="none"/>
          <w14:cntxtAlts w14:val="0"/>
        </w:rPr>
        <w:t>In Attendance - Councillors</w:t>
      </w:r>
    </w:p>
    <w:tbl>
      <w:tblPr>
        <w:tblStyle w:val="TableGrid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222"/>
        <w:gridCol w:w="2808"/>
      </w:tblGrid>
      <w:tr w:rsidR="00793BF7" w:rsidRPr="00AC216A" w14:paraId="6FAAA38A" w14:textId="77777777" w:rsidTr="00BF12BF">
        <w:tc>
          <w:tcPr>
            <w:tcW w:w="0" w:type="auto"/>
          </w:tcPr>
          <w:p w14:paraId="774FB1D5" w14:textId="4787BC88" w:rsidR="00896616" w:rsidRPr="00AC216A" w:rsidRDefault="00896616" w:rsidP="00793BF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</w:t>
            </w:r>
            <w:r w:rsidR="0028308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ouncillor</w:t>
            </w: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E4735F"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Jeremy Smith</w:t>
            </w:r>
            <w:r w:rsidR="00412EDB"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(Chair)</w:t>
            </w:r>
          </w:p>
        </w:tc>
        <w:tc>
          <w:tcPr>
            <w:tcW w:w="0" w:type="auto"/>
          </w:tcPr>
          <w:p w14:paraId="47661E22" w14:textId="548F3996" w:rsidR="00896616" w:rsidRPr="00AC216A" w:rsidRDefault="00896616" w:rsidP="00793BF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339ED6FE" w14:textId="363A53FF" w:rsidR="00896616" w:rsidRPr="00AC216A" w:rsidRDefault="00037691" w:rsidP="00793BF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</w:t>
            </w:r>
            <w:r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ouncillor</w:t>
            </w: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A807C7"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Charlotte Hawkins</w:t>
            </w:r>
          </w:p>
        </w:tc>
      </w:tr>
      <w:tr w:rsidR="00793BF7" w:rsidRPr="00AC216A" w14:paraId="779B2A01" w14:textId="77777777" w:rsidTr="00BF12BF">
        <w:tc>
          <w:tcPr>
            <w:tcW w:w="0" w:type="auto"/>
          </w:tcPr>
          <w:p w14:paraId="38CBB963" w14:textId="5B7BF363" w:rsidR="00896616" w:rsidRPr="00AC216A" w:rsidRDefault="00037691" w:rsidP="00793BF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</w:t>
            </w:r>
            <w:r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ouncillor</w:t>
            </w: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412EDB"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Di Eastman (Vice Chair)</w:t>
            </w:r>
          </w:p>
        </w:tc>
        <w:tc>
          <w:tcPr>
            <w:tcW w:w="0" w:type="auto"/>
          </w:tcPr>
          <w:p w14:paraId="7A93EFAB" w14:textId="77777777" w:rsidR="00896616" w:rsidRPr="00AC216A" w:rsidRDefault="00896616" w:rsidP="00793BF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185E6025" w14:textId="20ED3731" w:rsidR="00896616" w:rsidRPr="00AC216A" w:rsidRDefault="00037691" w:rsidP="00793BF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</w:t>
            </w:r>
            <w:r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ouncillor</w:t>
            </w: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4340E7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Tim Lock</w:t>
            </w:r>
          </w:p>
        </w:tc>
      </w:tr>
      <w:tr w:rsidR="00793BF7" w:rsidRPr="00AC216A" w14:paraId="131D7720" w14:textId="77777777" w:rsidTr="00BF12BF">
        <w:tc>
          <w:tcPr>
            <w:tcW w:w="0" w:type="auto"/>
          </w:tcPr>
          <w:p w14:paraId="2D7D8A5B" w14:textId="5560CB75" w:rsidR="00896616" w:rsidRPr="00AC216A" w:rsidRDefault="00037691" w:rsidP="00793BF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</w:t>
            </w:r>
            <w:r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ouncillor</w:t>
            </w: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C47518"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John Findlay</w:t>
            </w:r>
          </w:p>
        </w:tc>
        <w:tc>
          <w:tcPr>
            <w:tcW w:w="0" w:type="auto"/>
          </w:tcPr>
          <w:p w14:paraId="44318BF1" w14:textId="77777777" w:rsidR="00896616" w:rsidRPr="00AC216A" w:rsidRDefault="00896616" w:rsidP="00793BF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3BD26FF2" w14:textId="748E2D67" w:rsidR="00896616" w:rsidRPr="00AC216A" w:rsidRDefault="00037691" w:rsidP="00793BF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</w:t>
            </w:r>
            <w:r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ouncillor</w:t>
            </w: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4340E7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Nigel Hiley</w:t>
            </w:r>
          </w:p>
        </w:tc>
      </w:tr>
      <w:tr w:rsidR="00793BF7" w:rsidRPr="00AC216A" w14:paraId="391A1E83" w14:textId="77777777" w:rsidTr="00BF12BF">
        <w:tc>
          <w:tcPr>
            <w:tcW w:w="0" w:type="auto"/>
          </w:tcPr>
          <w:p w14:paraId="1690BA1E" w14:textId="048E9186" w:rsidR="00896616" w:rsidRPr="00AC216A" w:rsidRDefault="00037691" w:rsidP="00793BF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</w:t>
            </w:r>
            <w:r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ouncillor</w:t>
            </w: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C47518"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John </w:t>
            </w:r>
            <w:r w:rsidR="00A807C7"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F</w:t>
            </w:r>
            <w:r w:rsidR="00C47518"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isher</w:t>
            </w:r>
          </w:p>
        </w:tc>
        <w:tc>
          <w:tcPr>
            <w:tcW w:w="0" w:type="auto"/>
          </w:tcPr>
          <w:p w14:paraId="4940D8C1" w14:textId="77777777" w:rsidR="00896616" w:rsidRPr="00AC216A" w:rsidRDefault="00896616" w:rsidP="00793BF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57C8455E" w14:textId="3B4BC7D2" w:rsidR="00036C39" w:rsidRPr="00AC216A" w:rsidRDefault="00037691" w:rsidP="004340E7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C216A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</w:t>
            </w:r>
            <w:r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ouncillor</w:t>
            </w:r>
            <w:r w:rsidR="0028308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James Sandbach</w:t>
            </w:r>
          </w:p>
        </w:tc>
      </w:tr>
    </w:tbl>
    <w:p w14:paraId="5ADDEA8F" w14:textId="7FC69DCF" w:rsidR="003B5948" w:rsidRDefault="002B4873" w:rsidP="00793BF7">
      <w:pPr>
        <w:spacing w:after="0" w:line="240" w:lineRule="auto"/>
        <w:rPr>
          <w:rFonts w:asciiTheme="minorHAnsi" w:eastAsia="ヒラギノ角ゴ Pro W3" w:hAnsiTheme="minorHAnsi" w:cstheme="minorHAnsi"/>
          <w:b/>
          <w:kern w:val="0"/>
          <w:sz w:val="22"/>
          <w:szCs w:val="22"/>
          <w14:ligatures w14:val="none"/>
          <w14:cntxtAlts w14:val="0"/>
        </w:rPr>
      </w:pPr>
      <w:r w:rsidRPr="00AC216A">
        <w:rPr>
          <w:rFonts w:asciiTheme="minorHAnsi" w:eastAsia="ヒラギノ角ゴ Pro W3" w:hAnsiTheme="minorHAnsi" w:cstheme="minorHAnsi"/>
          <w:b/>
          <w:kern w:val="0"/>
          <w:sz w:val="22"/>
          <w:szCs w:val="22"/>
          <w14:ligatures w14:val="none"/>
          <w14:cntxtAlts w14:val="0"/>
        </w:rPr>
        <w:t>A</w:t>
      </w:r>
      <w:r w:rsidR="009F4044" w:rsidRPr="00AC216A">
        <w:rPr>
          <w:rFonts w:asciiTheme="minorHAnsi" w:eastAsia="ヒラギノ角ゴ Pro W3" w:hAnsiTheme="minorHAnsi" w:cstheme="minorHAnsi"/>
          <w:b/>
          <w:kern w:val="0"/>
          <w:sz w:val="22"/>
          <w:szCs w:val="22"/>
          <w14:ligatures w14:val="none"/>
          <w14:cntxtAlts w14:val="0"/>
        </w:rPr>
        <w:t xml:space="preserve">lso present: </w:t>
      </w:r>
      <w:r w:rsidR="00457DF0" w:rsidRPr="00AC216A">
        <w:rPr>
          <w:rFonts w:asciiTheme="minorHAnsi" w:eastAsia="ヒラギノ角ゴ Pro W3" w:hAnsiTheme="minorHAnsi" w:cstheme="minorHAnsi"/>
          <w:b/>
          <w:kern w:val="0"/>
          <w:sz w:val="22"/>
          <w:szCs w:val="22"/>
          <w14:ligatures w14:val="none"/>
          <w14:cntxtAlts w14:val="0"/>
        </w:rPr>
        <w:t>Roz Barnett</w:t>
      </w:r>
      <w:r w:rsidR="009F4044" w:rsidRPr="00AC216A">
        <w:rPr>
          <w:rFonts w:asciiTheme="minorHAnsi" w:eastAsia="ヒラギノ角ゴ Pro W3" w:hAnsiTheme="minorHAnsi" w:cstheme="minorHAnsi"/>
          <w:b/>
          <w:kern w:val="0"/>
          <w:sz w:val="22"/>
          <w:szCs w:val="22"/>
          <w14:ligatures w14:val="none"/>
          <w14:cntxtAlts w14:val="0"/>
        </w:rPr>
        <w:t xml:space="preserve"> (Town </w:t>
      </w:r>
      <w:r w:rsidR="001A5A05" w:rsidRPr="00AC216A">
        <w:rPr>
          <w:rFonts w:asciiTheme="minorHAnsi" w:eastAsia="ヒラギノ角ゴ Pro W3" w:hAnsiTheme="minorHAnsi" w:cstheme="minorHAnsi"/>
          <w:b/>
          <w:kern w:val="0"/>
          <w:sz w:val="22"/>
          <w:szCs w:val="22"/>
          <w14:ligatures w14:val="none"/>
          <w14:cntxtAlts w14:val="0"/>
        </w:rPr>
        <w:t>C</w:t>
      </w:r>
      <w:r w:rsidR="009F4044" w:rsidRPr="00AC216A">
        <w:rPr>
          <w:rFonts w:asciiTheme="minorHAnsi" w:eastAsia="ヒラギノ角ゴ Pro W3" w:hAnsiTheme="minorHAnsi" w:cstheme="minorHAnsi"/>
          <w:b/>
          <w:kern w:val="0"/>
          <w:sz w:val="22"/>
          <w:szCs w:val="22"/>
          <w14:ligatures w14:val="none"/>
          <w14:cntxtAlts w14:val="0"/>
        </w:rPr>
        <w:t>lerk)</w:t>
      </w:r>
    </w:p>
    <w:p w14:paraId="1DBC312F" w14:textId="74D3AE7C" w:rsidR="006F59FA" w:rsidRDefault="004D52AE" w:rsidP="002B4873">
      <w:pPr>
        <w:spacing w:after="0" w:line="240" w:lineRule="auto"/>
        <w:rPr>
          <w:rFonts w:asciiTheme="minorHAnsi" w:eastAsia="ヒラギノ角ゴ Pro W3" w:hAnsiTheme="minorHAnsi" w:cstheme="minorHAnsi"/>
          <w:kern w:val="0"/>
          <w:sz w:val="22"/>
          <w:szCs w:val="22"/>
          <w14:ligatures w14:val="none"/>
          <w14:cntxtAlts w14:val="0"/>
        </w:rPr>
      </w:pPr>
      <w:r w:rsidRPr="00AC216A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  <w14:ligatures w14:val="none"/>
          <w14:cntxtAlts w14:val="0"/>
        </w:rPr>
        <w:t xml:space="preserve">Open </w:t>
      </w:r>
      <w:r w:rsidR="00396A06" w:rsidRPr="00AC216A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  <w14:ligatures w14:val="none"/>
          <w14:cntxtAlts w14:val="0"/>
        </w:rPr>
        <w:t>Fo</w:t>
      </w:r>
      <w:r w:rsidRPr="00AC216A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  <w14:ligatures w14:val="none"/>
          <w14:cntxtAlts w14:val="0"/>
        </w:rPr>
        <w:t>rum</w:t>
      </w:r>
      <w:r w:rsidRPr="00AC216A">
        <w:rPr>
          <w:rFonts w:asciiTheme="minorHAnsi" w:eastAsia="ヒラギノ角ゴ Pro W3" w:hAnsiTheme="minorHAnsi" w:cstheme="minorHAnsi"/>
          <w:kern w:val="0"/>
          <w:sz w:val="22"/>
          <w:szCs w:val="22"/>
          <w14:ligatures w14:val="none"/>
          <w14:cntxtAlts w14:val="0"/>
        </w:rPr>
        <w:t>:</w:t>
      </w:r>
      <w:r w:rsidR="002B4873" w:rsidRPr="00AC216A">
        <w:rPr>
          <w:rFonts w:asciiTheme="minorHAnsi" w:eastAsia="ヒラギノ角ゴ Pro W3" w:hAnsiTheme="minorHAnsi" w:cstheme="minorHAnsi"/>
          <w:kern w:val="0"/>
          <w:sz w:val="22"/>
          <w:szCs w:val="22"/>
          <w14:ligatures w14:val="none"/>
          <w14:cntxtAlts w14:val="0"/>
        </w:rPr>
        <w:t xml:space="preserve"> </w:t>
      </w:r>
      <w:r w:rsidR="006F59FA">
        <w:rPr>
          <w:rFonts w:asciiTheme="minorHAnsi" w:eastAsia="ヒラギノ角ゴ Pro W3" w:hAnsiTheme="minorHAnsi" w:cstheme="minorHAnsi"/>
          <w:kern w:val="0"/>
          <w:sz w:val="22"/>
          <w:szCs w:val="22"/>
          <w14:ligatures w14:val="none"/>
          <w14:cntxtAlts w14:val="0"/>
        </w:rPr>
        <w:t>Two members of the public were present but raised no issues.</w:t>
      </w:r>
    </w:p>
    <w:tbl>
      <w:tblPr>
        <w:tblStyle w:val="TableGrid0"/>
        <w:tblW w:w="9214" w:type="dxa"/>
        <w:tblLayout w:type="fixed"/>
        <w:tblLook w:val="04A0" w:firstRow="1" w:lastRow="0" w:firstColumn="1" w:lastColumn="0" w:noHBand="0" w:noVBand="1"/>
      </w:tblPr>
      <w:tblGrid>
        <w:gridCol w:w="1134"/>
        <w:gridCol w:w="8080"/>
      </w:tblGrid>
      <w:tr w:rsidR="008F1F88" w:rsidRPr="00B75BAB" w14:paraId="6259D438" w14:textId="77777777" w:rsidTr="00712869">
        <w:tc>
          <w:tcPr>
            <w:tcW w:w="1134" w:type="dxa"/>
          </w:tcPr>
          <w:p w14:paraId="66A543B0" w14:textId="77777777" w:rsidR="008F1F88" w:rsidRPr="00B75BAB" w:rsidRDefault="008F1F88" w:rsidP="008F1F88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t xml:space="preserve">1 </w:t>
            </w:r>
          </w:p>
          <w:p w14:paraId="56AA52B1" w14:textId="543FFE26" w:rsidR="008F1F88" w:rsidRPr="00B75BAB" w:rsidRDefault="00FD1572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  <w:r w:rsidR="008F1F88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6D90DAEF" w14:textId="692BF2D7" w:rsidR="008F1F88" w:rsidRPr="00B75BAB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Apologies and approval of absence.</w:t>
            </w:r>
          </w:p>
          <w:p w14:paraId="56AD7AA6" w14:textId="00130A3C" w:rsidR="008F1F88" w:rsidRPr="00B75BAB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Apologies were received from </w:t>
            </w:r>
            <w:r w:rsidR="003855D1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Cllr. </w:t>
            </w:r>
            <w:r w:rsidR="00834FD6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Roger Hedley Lewis</w:t>
            </w:r>
          </w:p>
          <w:p w14:paraId="7E8D6380" w14:textId="3B28E717" w:rsidR="008F1F88" w:rsidRPr="00B75BAB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RESOLVED: The Town Council noted </w:t>
            </w:r>
            <w:r w:rsidR="00D76BEF"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and approved </w:t>
            </w: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the apolog</w:t>
            </w:r>
            <w:r w:rsidR="006F59FA"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y</w:t>
            </w: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.</w:t>
            </w:r>
          </w:p>
          <w:p w14:paraId="5F332D83" w14:textId="680763D2" w:rsidR="005F0D7F" w:rsidRPr="00B75BAB" w:rsidRDefault="005F0D7F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8F1F88" w:rsidRPr="00B75BAB" w14:paraId="41692CB6" w14:textId="77777777" w:rsidTr="00712869">
        <w:tc>
          <w:tcPr>
            <w:tcW w:w="1134" w:type="dxa"/>
          </w:tcPr>
          <w:p w14:paraId="75865AC9" w14:textId="77777777" w:rsidR="008F1F88" w:rsidRPr="00B75BAB" w:rsidRDefault="008F1F88" w:rsidP="008F1F88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t>2</w:t>
            </w:r>
          </w:p>
          <w:p w14:paraId="2B2F476E" w14:textId="0952569C" w:rsidR="008F1F88" w:rsidRPr="00B75BAB" w:rsidRDefault="00FD1572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  <w:r w:rsidR="008F1F88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10EBA63C" w14:textId="77777777" w:rsidR="008F1F88" w:rsidRPr="00B75BAB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Declarations of interest and considerations of requests for dispensations</w:t>
            </w:r>
            <w:r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. </w:t>
            </w:r>
          </w:p>
          <w:p w14:paraId="6BDC2E7B" w14:textId="77777777" w:rsidR="003855D1" w:rsidRPr="00B75BAB" w:rsidRDefault="001D165C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Cllr Di Eastman</w:t>
            </w:r>
            <w:r w:rsidR="00C521A4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declared a</w:t>
            </w:r>
            <w:r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non- pecuniary interest</w:t>
            </w:r>
            <w:r w:rsidR="00910C5D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in item 94/21TC</w:t>
            </w:r>
            <w:r w:rsidR="00E52BED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0C5918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as she is a </w:t>
            </w:r>
            <w:r w:rsidR="00894316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t</w:t>
            </w:r>
            <w:r w:rsidR="00116F55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rustee of IP17 Good Neighbour Scheme</w:t>
            </w:r>
            <w:r w:rsidR="006446E2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. Councillor</w:t>
            </w:r>
            <w:r w:rsidR="00894316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s</w:t>
            </w:r>
            <w:r w:rsidR="006446E2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Nigel </w:t>
            </w:r>
            <w:r w:rsidR="006446E2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Hiley </w:t>
            </w:r>
            <w:r w:rsidR="00745763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and James</w:t>
            </w:r>
            <w:r w:rsidR="006446E2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Sandbach</w:t>
            </w:r>
            <w:r w:rsidR="002D4E02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declared a </w:t>
            </w:r>
            <w:r w:rsidR="000C5918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non-pecuniary </w:t>
            </w:r>
            <w:r w:rsidR="002D4E02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interest in item 96/21TC</w:t>
            </w:r>
            <w:r w:rsidR="00894316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as they are t</w:t>
            </w:r>
            <w:r w:rsidR="000C5918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rustees of the Gannon Institute</w:t>
            </w:r>
            <w:r w:rsidR="00745763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. </w:t>
            </w:r>
          </w:p>
          <w:p w14:paraId="4FD40DB1" w14:textId="6272DEDA" w:rsidR="00666ED3" w:rsidRPr="00B75BAB" w:rsidRDefault="00666ED3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8F1F88" w:rsidRPr="00B75BAB" w14:paraId="6E59AD5A" w14:textId="77777777" w:rsidTr="00712869">
        <w:tc>
          <w:tcPr>
            <w:tcW w:w="1134" w:type="dxa"/>
          </w:tcPr>
          <w:p w14:paraId="00D7F30A" w14:textId="77777777" w:rsidR="008F1F88" w:rsidRPr="00B75BAB" w:rsidRDefault="008F1F88" w:rsidP="008F1F88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t>3</w:t>
            </w:r>
          </w:p>
          <w:p w14:paraId="7AE523E5" w14:textId="56184488" w:rsidR="008F1F88" w:rsidRPr="00B75BAB" w:rsidRDefault="00FD1572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  <w:r w:rsidR="008F1F88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06B16618" w14:textId="77777777" w:rsidR="008F1F88" w:rsidRPr="00B75BAB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14:ligatures w14:val="none"/>
                <w14:cntxtAlts w14:val="0"/>
              </w:rPr>
              <w:t>Minutes of the pervious Town Council meeting.</w:t>
            </w:r>
          </w:p>
          <w:p w14:paraId="2AD602EA" w14:textId="77777777" w:rsidR="005F0D7F" w:rsidRPr="00B75BAB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RESOLVED: It was unanimously resolved to accept the minutes of the meeting held on </w:t>
            </w:r>
            <w:r w:rsidR="0075304A"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14:ligatures w14:val="none"/>
                <w14:cntxtAlts w14:val="0"/>
              </w:rPr>
              <w:t>11</w:t>
            </w:r>
            <w:r w:rsidR="0024579C"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 October</w:t>
            </w: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 2021</w:t>
            </w:r>
            <w:r w:rsidR="00414AA8"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14:ligatures w14:val="none"/>
                <w14:cntxtAlts w14:val="0"/>
              </w:rPr>
              <w:t>.</w:t>
            </w:r>
          </w:p>
          <w:p w14:paraId="13DC76E8" w14:textId="78F003FD" w:rsidR="00666ED3" w:rsidRPr="00B75BAB" w:rsidRDefault="00666ED3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8F1F88" w:rsidRPr="00B75BAB" w14:paraId="624A5DBF" w14:textId="77777777" w:rsidTr="00712869">
        <w:tc>
          <w:tcPr>
            <w:tcW w:w="1134" w:type="dxa"/>
          </w:tcPr>
          <w:p w14:paraId="56126587" w14:textId="77777777" w:rsidR="008F1F88" w:rsidRPr="00B75BAB" w:rsidRDefault="008F1F88" w:rsidP="008F1F88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t>4</w:t>
            </w:r>
          </w:p>
          <w:p w14:paraId="015C3815" w14:textId="5F8D0C6F" w:rsidR="008F1F88" w:rsidRPr="00B75BAB" w:rsidRDefault="00FD1572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  <w:r w:rsidR="008F1F88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4060FA6E" w14:textId="77777777" w:rsidR="008F1F88" w:rsidRPr="00B75BAB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County Councillor Report.</w:t>
            </w:r>
          </w:p>
          <w:p w14:paraId="36ACDB83" w14:textId="730F8FAA" w:rsidR="003855D1" w:rsidRPr="00B75BAB" w:rsidRDefault="00284161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County Councillor</w:t>
            </w:r>
            <w:r w:rsidR="008F1F88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Richard Smith </w:t>
            </w:r>
            <w:r w:rsidR="000D249D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reported that he will be attending the </w:t>
            </w:r>
            <w:r w:rsidR="002278B8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R</w:t>
            </w:r>
            <w:r w:rsidR="000D249D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emembrance </w:t>
            </w:r>
            <w:r w:rsidR="002278B8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Services</w:t>
            </w:r>
            <w:r w:rsidR="000D249D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2278B8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in Saxmundham, </w:t>
            </w:r>
            <w:proofErr w:type="spellStart"/>
            <w:r w:rsidR="002278B8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Kelsale</w:t>
            </w:r>
            <w:proofErr w:type="spellEnd"/>
            <w:r w:rsidR="000D249D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B7204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and </w:t>
            </w:r>
            <w:proofErr w:type="spellStart"/>
            <w:r w:rsidR="00B7204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Yoxford</w:t>
            </w:r>
            <w:proofErr w:type="spellEnd"/>
            <w:r w:rsidR="002278B8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this year</w:t>
            </w:r>
            <w:r w:rsidR="00B7204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. </w:t>
            </w:r>
            <w:r w:rsidR="00842424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He </w:t>
            </w:r>
            <w:r w:rsidR="00CB5F6C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al</w:t>
            </w:r>
            <w:r w:rsidR="00414AA8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so </w:t>
            </w:r>
            <w:r w:rsidR="00842424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gave a brief update on </w:t>
            </w:r>
            <w:r w:rsidR="00B7204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Sizewell </w:t>
            </w:r>
            <w:r w:rsidR="00842424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 and asked the Committee </w:t>
            </w:r>
            <w:r w:rsidR="00D15742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to note that the </w:t>
            </w:r>
            <w:r w:rsidR="0082266E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P</w:t>
            </w:r>
            <w:r w:rsidR="00B7204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lanning Inspector</w:t>
            </w:r>
            <w:r w:rsidR="006C598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ate</w:t>
            </w:r>
            <w:r w:rsidR="00B7204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ha</w:t>
            </w:r>
            <w:r w:rsidR="006C598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d</w:t>
            </w:r>
            <w:r w:rsidR="00B7204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5779FE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listened carefully</w:t>
            </w:r>
            <w:r w:rsidR="00414AA8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to</w:t>
            </w:r>
            <w:r w:rsidR="00B7204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the evidence </w:t>
            </w:r>
            <w:r w:rsidR="001313DE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that was </w:t>
            </w:r>
            <w:r w:rsidR="00B7204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presented</w:t>
            </w:r>
            <w:r w:rsidR="00C8156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. He stated that he hoped the application </w:t>
            </w:r>
            <w:r w:rsidR="00FD3AF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would be</w:t>
            </w:r>
            <w:r w:rsidR="00C8156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1313DE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refused,</w:t>
            </w:r>
            <w:r w:rsidR="00C8156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855090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but if approved the County Council will be seeing the maximum </w:t>
            </w:r>
            <w:r w:rsidR="0082266E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compensation and mitigation </w:t>
            </w:r>
            <w:r w:rsidR="001313DE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for the area</w:t>
            </w:r>
            <w:r w:rsidR="00B713C3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.</w:t>
            </w:r>
          </w:p>
          <w:p w14:paraId="2485A7F7" w14:textId="3780A69B" w:rsidR="00AC4FE5" w:rsidRPr="00B75BAB" w:rsidRDefault="00E25D56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Councillor R Smith also informed the Town Council that the </w:t>
            </w:r>
            <w:r w:rsidR="0028416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Cou</w:t>
            </w:r>
            <w:r w:rsidR="00B713C3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n</w:t>
            </w:r>
            <w:r w:rsidR="0028416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ty Council are c</w:t>
            </w:r>
            <w:r w:rsidR="00AC4FE5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onsulting on HGV routes through Suffolk</w:t>
            </w:r>
            <w:r w:rsidR="002E4F0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, </w:t>
            </w:r>
            <w:r w:rsidR="00B713C3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and </w:t>
            </w:r>
            <w:r w:rsidR="002E4F0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the closing date</w:t>
            </w:r>
            <w:r w:rsidR="00B10C63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for responses is 17 </w:t>
            </w:r>
            <w:r w:rsidR="002E4F0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December 2021. </w:t>
            </w:r>
          </w:p>
          <w:p w14:paraId="06C46E43" w14:textId="2A228B0A" w:rsidR="006C598A" w:rsidRPr="00B75BAB" w:rsidRDefault="00FD3AFA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In response to a </w:t>
            </w:r>
            <w:r w:rsidR="008552CC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question,</w:t>
            </w: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C54BC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he </w:t>
            </w:r>
            <w:r w:rsidR="007157E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explained that </w:t>
            </w:r>
            <w:r w:rsidR="00C54BC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old </w:t>
            </w:r>
            <w:r w:rsidR="003258A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Fromus </w:t>
            </w:r>
            <w:r w:rsidR="008552CC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</w:t>
            </w:r>
            <w:r w:rsidR="003258A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entre site </w:t>
            </w:r>
            <w:r w:rsidR="008552CC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will be used</w:t>
            </w:r>
            <w:r w:rsidR="003258A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for </w:t>
            </w:r>
            <w:r w:rsidR="00324F78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housing,</w:t>
            </w:r>
            <w:r w:rsidR="003258A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the community </w:t>
            </w:r>
            <w:r w:rsidR="008552CC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garden,</w:t>
            </w:r>
            <w:r w:rsidR="003258A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and </w:t>
            </w:r>
            <w:r w:rsidR="00440475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some </w:t>
            </w:r>
            <w:r w:rsidR="008552CC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supported </w:t>
            </w:r>
            <w:r w:rsidR="00440475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housing</w:t>
            </w:r>
            <w:r w:rsidR="008552CC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for clients of adult social care</w:t>
            </w:r>
            <w:r w:rsidR="00440475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. </w:t>
            </w:r>
          </w:p>
          <w:p w14:paraId="49E01DC6" w14:textId="2F2B205F" w:rsidR="006612CB" w:rsidRPr="00B75BAB" w:rsidRDefault="006612CB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8F1F88" w:rsidRPr="00B75BAB" w14:paraId="7CDBD37C" w14:textId="77777777" w:rsidTr="00712869">
        <w:tc>
          <w:tcPr>
            <w:tcW w:w="1134" w:type="dxa"/>
          </w:tcPr>
          <w:p w14:paraId="5A1AC551" w14:textId="77777777" w:rsidR="008F1F88" w:rsidRPr="00B75BAB" w:rsidRDefault="008F1F88" w:rsidP="008F1F88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t>5</w:t>
            </w:r>
          </w:p>
          <w:p w14:paraId="59FB4107" w14:textId="75A98EB9" w:rsidR="008F1F88" w:rsidRPr="00B75BAB" w:rsidRDefault="00FD1572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="008F1F88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5736C246" w14:textId="77777777" w:rsidR="008F1F88" w:rsidRPr="00B75BAB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District Councillor Report.</w:t>
            </w:r>
          </w:p>
          <w:p w14:paraId="5A502DFA" w14:textId="0CC12321" w:rsidR="003855D1" w:rsidRPr="00B75BAB" w:rsidRDefault="005F05EA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District </w:t>
            </w:r>
            <w:r w:rsidR="008F1F88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</w:t>
            </w:r>
            <w:r w:rsidR="000B5AF3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ouncillor</w:t>
            </w:r>
            <w:r w:rsidR="008F1F88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J </w:t>
            </w:r>
            <w:r w:rsidR="008F1F88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Fisher </w:t>
            </w:r>
            <w:r w:rsidR="00324F78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echoed </w:t>
            </w:r>
            <w:r w:rsidR="007F12B2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</w:t>
            </w:r>
            <w:r w:rsidR="0060630E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ouncillor</w:t>
            </w:r>
            <w:r w:rsidR="007F12B2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324F78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R Smith</w:t>
            </w:r>
            <w:r w:rsidR="007F12B2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’s</w:t>
            </w:r>
            <w:r w:rsidR="00324F78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D21679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comments on Sizewell C</w:t>
            </w:r>
            <w:r w:rsidR="00A770A6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and </w:t>
            </w:r>
            <w:r w:rsidR="0045458A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explained that</w:t>
            </w:r>
            <w:r w:rsidR="00D21679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East Suffolk Council has</w:t>
            </w:r>
            <w:r w:rsidR="0045458A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decided</w:t>
            </w:r>
            <w:r w:rsidR="00D21679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45458A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to take a neutral </w:t>
            </w:r>
            <w:r w:rsidR="00D21679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position</w:t>
            </w:r>
            <w:r w:rsidR="0045458A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despite the </w:t>
            </w:r>
            <w:r w:rsidR="00A60681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opposition of some District Councillors</w:t>
            </w:r>
            <w:r w:rsidR="00D21679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.</w:t>
            </w:r>
            <w:r w:rsidR="0039547D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A60681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He also mentioned that the </w:t>
            </w:r>
            <w:r w:rsidR="0039547D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police </w:t>
            </w:r>
            <w:r w:rsidR="00A60681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were conducting a </w:t>
            </w:r>
            <w:r w:rsidR="0004578C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consultation</w:t>
            </w:r>
            <w:r w:rsidR="0039547D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A60681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and the closing date for responses was the </w:t>
            </w:r>
            <w:r w:rsidR="0039547D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22</w:t>
            </w:r>
            <w:r w:rsidR="00A60681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vertAlign w:val="superscript"/>
                <w:lang w:eastAsia="en-US"/>
                <w14:ligatures w14:val="none"/>
                <w14:cntxtAlts w14:val="0"/>
              </w:rPr>
              <w:t xml:space="preserve"> </w:t>
            </w:r>
            <w:r w:rsidR="0004578C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November</w:t>
            </w:r>
            <w:r w:rsidR="00A60681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2021</w:t>
            </w:r>
            <w:r w:rsidR="0004578C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. </w:t>
            </w:r>
          </w:p>
          <w:p w14:paraId="16FA7ED0" w14:textId="7818610D" w:rsidR="007F12B2" w:rsidRPr="00B75BAB" w:rsidRDefault="007F12B2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vertAlign w:val="superscript"/>
                <w:lang w:eastAsia="en-US"/>
                <w14:ligatures w14:val="none"/>
                <w14:cntxtAlts w14:val="0"/>
              </w:rPr>
            </w:pPr>
          </w:p>
        </w:tc>
      </w:tr>
      <w:tr w:rsidR="008F1F88" w:rsidRPr="00B75BAB" w14:paraId="69481D48" w14:textId="77777777" w:rsidTr="00712869">
        <w:tc>
          <w:tcPr>
            <w:tcW w:w="1134" w:type="dxa"/>
          </w:tcPr>
          <w:p w14:paraId="2CCA1F3C" w14:textId="77777777" w:rsidR="008F1F88" w:rsidRPr="00B75BAB" w:rsidRDefault="008F1F88" w:rsidP="008F1F88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t>6</w:t>
            </w:r>
          </w:p>
          <w:p w14:paraId="184D4026" w14:textId="3C16706F" w:rsidR="008F1F88" w:rsidRPr="00B75BAB" w:rsidRDefault="00FD1572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  <w:r w:rsidR="008F1F88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214064C7" w14:textId="59699D79" w:rsidR="008F1F88" w:rsidRPr="00B75BAB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Chair’s Report.</w:t>
            </w:r>
          </w:p>
          <w:p w14:paraId="2B882AFC" w14:textId="3A51DB9C" w:rsidR="00AA46B0" w:rsidRPr="00B75BAB" w:rsidRDefault="008F1F88" w:rsidP="00D34C76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</w:t>
            </w:r>
            <w:r w:rsidR="005F05E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ouncillor </w:t>
            </w:r>
            <w:r w:rsidR="005B43A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J</w:t>
            </w:r>
            <w:r w:rsidR="005F05E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Smith</w:t>
            </w:r>
            <w:r w:rsidR="005B43A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stated that he</w:t>
            </w:r>
            <w:r w:rsidR="00F91233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B44FB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will be </w:t>
            </w:r>
            <w:r w:rsidR="00387DE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attending</w:t>
            </w:r>
            <w:r w:rsidR="00B44FB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the Saxmundham </w:t>
            </w:r>
            <w:r w:rsidR="00E55EC7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R</w:t>
            </w:r>
            <w:r w:rsidR="005F05E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emembrance </w:t>
            </w:r>
            <w:r w:rsidR="00F96419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event in Fromus Square</w:t>
            </w:r>
            <w:r w:rsidR="00AA46B0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.</w:t>
            </w:r>
            <w:r w:rsidR="005F05E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AA46B0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The </w:t>
            </w:r>
            <w:r w:rsidR="00387DE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</w:t>
            </w:r>
            <w:r w:rsidR="00AA46B0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hair raised concern about the recent assault</w:t>
            </w:r>
            <w:r w:rsidR="00387DE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in the Town </w:t>
            </w:r>
            <w:r w:rsidR="00387DE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lastRenderedPageBreak/>
              <w:t xml:space="preserve">and asked </w:t>
            </w:r>
            <w:r w:rsidR="005F05E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the Clerk to invite</w:t>
            </w:r>
            <w:r w:rsidR="00387DE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the Police </w:t>
            </w:r>
            <w:r w:rsidR="005F05E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to</w:t>
            </w:r>
            <w:r w:rsidR="00387DE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attend the next meeting</w:t>
            </w:r>
            <w:r w:rsidR="003F28D9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. </w:t>
            </w:r>
            <w:r w:rsidR="005F05E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Councillor R Smith suggested i</w:t>
            </w:r>
            <w:r w:rsidR="00387DE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nvit</w:t>
            </w:r>
            <w:r w:rsidR="005F05E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ing</w:t>
            </w:r>
            <w:r w:rsidR="00387DE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5F05EA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the Police Commissioner</w:t>
            </w:r>
            <w:r w:rsidR="00387DE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. </w:t>
            </w:r>
          </w:p>
          <w:p w14:paraId="38E7D566" w14:textId="3AFDEB95" w:rsidR="001971F0" w:rsidRPr="00B75BAB" w:rsidRDefault="00DB1151" w:rsidP="001971F0">
            <w:pPr>
              <w:rPr>
                <w:sz w:val="22"/>
                <w:szCs w:val="22"/>
                <w:lang w:val="en-US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Councillor J Smith also </w:t>
            </w:r>
            <w:r w:rsidR="00E707E1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informed the Council</w:t>
            </w: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that the </w:t>
            </w:r>
            <w:r w:rsidR="008B7305" w:rsidRPr="00B75BAB">
              <w:rPr>
                <w:sz w:val="22"/>
                <w:szCs w:val="22"/>
                <w:lang w:val="en-US"/>
              </w:rPr>
              <w:t>j</w:t>
            </w:r>
            <w:r w:rsidR="001971F0" w:rsidRPr="00B75BAB">
              <w:rPr>
                <w:sz w:val="22"/>
                <w:szCs w:val="22"/>
                <w:lang w:val="en-US"/>
              </w:rPr>
              <w:t>oint Statement from Saxmundham Town Council and Churches Together in Saxmundham</w:t>
            </w:r>
            <w:r w:rsidR="008B7305" w:rsidRPr="00B75BAB">
              <w:rPr>
                <w:sz w:val="22"/>
                <w:szCs w:val="22"/>
                <w:lang w:val="en-US"/>
              </w:rPr>
              <w:t xml:space="preserve"> </w:t>
            </w:r>
            <w:r w:rsidR="00E707E1" w:rsidRPr="00B75BAB">
              <w:rPr>
                <w:sz w:val="22"/>
                <w:szCs w:val="22"/>
                <w:lang w:val="en-US"/>
              </w:rPr>
              <w:t xml:space="preserve">on the </w:t>
            </w:r>
            <w:r w:rsidR="001971F0" w:rsidRPr="00B75BAB">
              <w:rPr>
                <w:sz w:val="22"/>
                <w:szCs w:val="22"/>
                <w:lang w:val="en-US"/>
              </w:rPr>
              <w:t xml:space="preserve">COP26 climate change conference </w:t>
            </w:r>
            <w:r w:rsidR="008B7305" w:rsidRPr="00B75BAB">
              <w:rPr>
                <w:sz w:val="22"/>
                <w:szCs w:val="22"/>
                <w:lang w:val="en-US"/>
              </w:rPr>
              <w:t xml:space="preserve">had been </w:t>
            </w:r>
            <w:proofErr w:type="spellStart"/>
            <w:r w:rsidR="00E707E1" w:rsidRPr="00B75BAB">
              <w:rPr>
                <w:sz w:val="22"/>
                <w:szCs w:val="22"/>
                <w:lang w:val="en-US"/>
              </w:rPr>
              <w:t>favo</w:t>
            </w:r>
            <w:r w:rsidR="00CB5F6C">
              <w:rPr>
                <w:sz w:val="22"/>
                <w:szCs w:val="22"/>
                <w:lang w:val="en-US"/>
              </w:rPr>
              <w:t>u</w:t>
            </w:r>
            <w:r w:rsidR="00E707E1" w:rsidRPr="00B75BAB">
              <w:rPr>
                <w:sz w:val="22"/>
                <w:szCs w:val="22"/>
                <w:lang w:val="en-US"/>
              </w:rPr>
              <w:t>rably</w:t>
            </w:r>
            <w:proofErr w:type="spellEnd"/>
            <w:r w:rsidR="008B7305" w:rsidRPr="00B75BAB">
              <w:rPr>
                <w:sz w:val="22"/>
                <w:szCs w:val="22"/>
                <w:lang w:val="en-US"/>
              </w:rPr>
              <w:t xml:space="preserve"> received</w:t>
            </w:r>
          </w:p>
          <w:p w14:paraId="5FD14D9B" w14:textId="7162B654" w:rsidR="005F0D7F" w:rsidRPr="00B75BAB" w:rsidRDefault="00E707E1" w:rsidP="00D34C76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The Clerk asked the </w:t>
            </w:r>
            <w:r w:rsidR="00CF68BB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councillors for their</w:t>
            </w: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view</w:t>
            </w:r>
            <w:r w:rsidR="00CF68BB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s</w:t>
            </w: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on the Christmas </w:t>
            </w:r>
            <w:r w:rsidR="00CF68BB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t</w:t>
            </w:r>
            <w:r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ree outside the Market Hall</w:t>
            </w:r>
            <w:r w:rsidR="00CF68BB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. </w:t>
            </w:r>
            <w:r w:rsidR="008E36EC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The Council understood that </w:t>
            </w:r>
            <w:r w:rsidR="00CB5F6C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 large </w:t>
            </w:r>
            <w:r w:rsidR="008E36EC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tree would be in the way for the Christmas event</w:t>
            </w:r>
            <w:r w:rsidR="006E0763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,</w:t>
            </w:r>
            <w:r w:rsidR="00516653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but the majority felt that there should be a Christmas Tree. It was left to </w:t>
            </w:r>
            <w:r w:rsidR="00DF031F" w:rsidRPr="00B75BA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Chair and Vice Chair to organise a solution with the Clerk.</w:t>
            </w:r>
          </w:p>
          <w:p w14:paraId="66A2AE45" w14:textId="4800BFF7" w:rsidR="00F700BF" w:rsidRPr="00B75BAB" w:rsidRDefault="00F700BF" w:rsidP="00D34C76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8F1F88" w:rsidRPr="00B75BAB" w14:paraId="4821BED0" w14:textId="77777777" w:rsidTr="00CB16BD">
        <w:tc>
          <w:tcPr>
            <w:tcW w:w="1134" w:type="dxa"/>
          </w:tcPr>
          <w:p w14:paraId="2FE226F2" w14:textId="77777777" w:rsidR="008F1F88" w:rsidRPr="00B75BAB" w:rsidRDefault="008F1F88" w:rsidP="008F1F88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lastRenderedPageBreak/>
              <w:t>7</w:t>
            </w:r>
          </w:p>
          <w:p w14:paraId="0E984E57" w14:textId="12F9E113" w:rsidR="008F1F88" w:rsidRPr="00B75BAB" w:rsidRDefault="00FD1572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  <w:r w:rsidR="008F1F88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72227F3" w14:textId="408E3DA1" w:rsidR="008F1F88" w:rsidRPr="00B75BAB" w:rsidRDefault="008F1F88" w:rsidP="00BA4207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Minutes of the previous committee </w:t>
            </w:r>
            <w:r w:rsidR="00172F24"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m</w:t>
            </w: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eetings.</w:t>
            </w:r>
          </w:p>
          <w:p w14:paraId="52A2B1D5" w14:textId="6B3033B8" w:rsidR="005F0D7F" w:rsidRPr="00B75BAB" w:rsidRDefault="008F1F88" w:rsidP="00AE6E4C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The Town Council received and noted the </w:t>
            </w:r>
            <w:r w:rsidR="00662F46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draft </w:t>
            </w: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minutes of the Resources Committee held on </w:t>
            </w:r>
            <w:r w:rsidR="00484355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25 October</w:t>
            </w:r>
            <w:r w:rsidR="00D34C76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2021</w:t>
            </w: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="00CC1A01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71532993" w14:textId="3D54795C" w:rsidR="005F0D7F" w:rsidRPr="00B75BAB" w:rsidRDefault="008F1F88" w:rsidP="00AE6E4C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The Town Council received and noted the </w:t>
            </w:r>
            <w:r w:rsidR="00662F46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draft </w:t>
            </w: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minutes of the Amenities Committee held on </w:t>
            </w:r>
            <w:r w:rsidR="00484355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25 October</w:t>
            </w: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2021.</w:t>
            </w:r>
            <w:r w:rsidR="00A47DEF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6B20529A" w14:textId="226EB622" w:rsidR="005F0D7F" w:rsidRPr="00B75BAB" w:rsidRDefault="00F3769F" w:rsidP="005F0D7F">
            <w:pPr>
              <w:pStyle w:val="ListParagraph"/>
              <w:ind w:left="312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Councillor T Lock</w:t>
            </w:r>
            <w:r w:rsidR="00BF22BC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t</w:t>
            </w:r>
            <w:r w:rsidR="00E8441A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he </w:t>
            </w: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chair of the </w:t>
            </w:r>
            <w:r w:rsidR="00E8441A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Amenities Committee</w:t>
            </w:r>
            <w:r w:rsidR="006E0763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="00E8441A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reported that the Amenities Committee were making progress on the </w:t>
            </w:r>
            <w:r w:rsidR="00611397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Memorial</w:t>
            </w: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Field p</w:t>
            </w:r>
            <w:r w:rsidR="00611397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roject </w:t>
            </w: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and</w:t>
            </w:r>
            <w:r w:rsidR="007642A8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gateway </w:t>
            </w: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entrance improvements</w:t>
            </w:r>
            <w:r w:rsidR="007642A8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. </w:t>
            </w:r>
          </w:p>
          <w:p w14:paraId="71DDD32F" w14:textId="19F7FAC3" w:rsidR="008F1F88" w:rsidRPr="00B75BAB" w:rsidRDefault="008F1F88" w:rsidP="00AE6E4C">
            <w:pPr>
              <w:pStyle w:val="ListParagraph"/>
              <w:numPr>
                <w:ilvl w:val="0"/>
                <w:numId w:val="4"/>
              </w:numPr>
              <w:ind w:left="316" w:hanging="316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The Town Council received and noted the minutes of the P</w:t>
            </w:r>
            <w:r w:rsidR="00BF22BC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lanning and </w:t>
            </w: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D</w:t>
            </w:r>
            <w:r w:rsidR="00BF22BC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evelopment Control </w:t>
            </w:r>
            <w:r w:rsidR="00766754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C</w:t>
            </w:r>
            <w:r w:rsidR="00BF22BC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ommittee (PDCC)</w:t>
            </w: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held on </w:t>
            </w:r>
            <w:r w:rsidR="00622FE6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19</w:t>
            </w:r>
            <w:r w:rsidR="00F95C18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622FE6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October 2021.</w:t>
            </w:r>
            <w:r w:rsidR="00B2736E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3769F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Councillor J Fisher</w:t>
            </w:r>
            <w:r w:rsidR="00BF22BC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="00EA373B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the</w:t>
            </w:r>
            <w:r w:rsidR="00F3769F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chair of PDC</w:t>
            </w:r>
            <w:r w:rsidR="00F95C18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C</w:t>
            </w:r>
            <w:r w:rsidR="00BF22BC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="00F3769F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explained that </w:t>
            </w:r>
            <w:r w:rsidR="00EA373B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a response to the</w:t>
            </w:r>
            <w:r w:rsidR="00F3769F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B2736E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Nautilus proposals </w:t>
            </w:r>
            <w:r w:rsidR="00EA373B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had been drafted and</w:t>
            </w:r>
            <w:r w:rsidR="00CB5F6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="00EA373B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after circulating to all councillors for comment</w:t>
            </w:r>
            <w:r w:rsidR="00CB5F6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="00EA373B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had been submitted.</w:t>
            </w:r>
          </w:p>
          <w:p w14:paraId="04022AC3" w14:textId="7C7D66CD" w:rsidR="00EA79C5" w:rsidRPr="00B75BAB" w:rsidRDefault="00EA79C5" w:rsidP="00EA79C5">
            <w:pPr>
              <w:pStyle w:val="ListParagraph"/>
              <w:ind w:left="316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F5485" w:rsidRPr="00B75BAB" w14:paraId="530E261B" w14:textId="77777777" w:rsidTr="00712869">
        <w:tc>
          <w:tcPr>
            <w:tcW w:w="1134" w:type="dxa"/>
          </w:tcPr>
          <w:p w14:paraId="3A0EFA88" w14:textId="77777777" w:rsidR="00FF5485" w:rsidRPr="00B75BAB" w:rsidRDefault="00FF5485" w:rsidP="00FF5485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t>8</w:t>
            </w:r>
          </w:p>
          <w:p w14:paraId="51A20315" w14:textId="7F57E415" w:rsidR="00FF5485" w:rsidRPr="00B75BAB" w:rsidRDefault="00FD1572" w:rsidP="00FF548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  <w:r w:rsidR="00FF5485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21E790DB" w14:textId="77777777" w:rsidR="00FF5485" w:rsidRPr="00B75BAB" w:rsidRDefault="00FF5485" w:rsidP="00FF548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Financial matters.</w:t>
            </w:r>
          </w:p>
          <w:p w14:paraId="4BACE96A" w14:textId="64E2609C" w:rsidR="00FF5485" w:rsidRPr="00B75BAB" w:rsidRDefault="00FF5485" w:rsidP="00AE6E4C">
            <w:pPr>
              <w:pStyle w:val="ListParagraph"/>
              <w:numPr>
                <w:ilvl w:val="0"/>
                <w:numId w:val="3"/>
              </w:numP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RESOLVED: That the Town Council received and ratified the payments and receipts for the Town Council and Market Hall up to </w:t>
            </w:r>
            <w:r w:rsidR="00EC1C3A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30 </w:t>
            </w:r>
            <w:r w:rsidR="00622FE6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October</w:t>
            </w: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2021.</w:t>
            </w:r>
          </w:p>
          <w:p w14:paraId="4AA1089B" w14:textId="7F32514E" w:rsidR="00F174BF" w:rsidRPr="00B75BAB" w:rsidRDefault="00F174BF" w:rsidP="00F174BF">
            <w:pPr>
              <w:pStyle w:val="ListParagraph"/>
              <w:ind w:left="360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(Appendix A)</w:t>
            </w:r>
          </w:p>
          <w:p w14:paraId="06EFEA05" w14:textId="73D32307" w:rsidR="00C91873" w:rsidRPr="00B75BAB" w:rsidRDefault="00FF5485" w:rsidP="00AE6E4C">
            <w:pPr>
              <w:pStyle w:val="ListParagraph"/>
              <w:numPr>
                <w:ilvl w:val="0"/>
                <w:numId w:val="3"/>
              </w:numP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RESOLVED: </w:t>
            </w:r>
            <w:r w:rsidR="000F6754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That the Town Council agreed </w:t>
            </w:r>
            <w:r w:rsidR="00C91873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to transfer</w:t>
            </w:r>
            <w:r w:rsidR="00B42CF0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an additional</w:t>
            </w:r>
            <w:r w:rsidR="00C91873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£50,000</w:t>
            </w:r>
            <w:r w:rsidR="000F6754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from the Barclays current account to the Camb</w:t>
            </w:r>
            <w:r w:rsidR="00B42CF0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ridge </w:t>
            </w:r>
            <w:r w:rsidR="00D96D4E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B</w:t>
            </w:r>
            <w:r w:rsidR="00B42CF0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uilding </w:t>
            </w:r>
            <w:r w:rsidR="00D96D4E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="00B42CF0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ociety </w:t>
            </w:r>
            <w:r w:rsidR="00BC704D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Council Saver </w:t>
            </w:r>
            <w:r w:rsidR="00D96D4E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A</w:t>
            </w:r>
            <w:r w:rsidR="00B42CF0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ccoun</w:t>
            </w:r>
            <w:r w:rsidR="00BC704D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t (Interest</w:t>
            </w:r>
            <w:r w:rsidR="00D96D4E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0.5%)</w:t>
            </w:r>
            <w:r w:rsidR="00B42CF0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1431F4CD" w14:textId="4DB6E509" w:rsidR="009C3176" w:rsidRPr="00B75BAB" w:rsidRDefault="009C3176" w:rsidP="00AE6E4C">
            <w:pPr>
              <w:pStyle w:val="ListParagraph"/>
              <w:numPr>
                <w:ilvl w:val="0"/>
                <w:numId w:val="3"/>
              </w:numP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Councillors approved the Notice of Conclusion of Audit 2020/21 and received the External Auditor’s Report (Agar Section 3) 2020/21</w:t>
            </w:r>
            <w:r w:rsidR="00EA79C5" w:rsidRPr="00B75B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 which was now published on the Council’s website/public notice boards. The auditor has issued an unqualified report and raised no issues for the council to address</w:t>
            </w:r>
            <w:r w:rsidRPr="00B75BAB">
              <w:t>.</w:t>
            </w:r>
          </w:p>
          <w:p w14:paraId="64524591" w14:textId="77777777" w:rsidR="005A1763" w:rsidRPr="00B75BAB" w:rsidRDefault="00BF1922" w:rsidP="009C3176">
            <w:pPr>
              <w:pStyle w:val="ListParagraph"/>
              <w:ind w:left="360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caps/>
                <w:sz w:val="22"/>
                <w:szCs w:val="22"/>
                <w:lang w:eastAsia="en-US"/>
              </w:rPr>
              <w:t>Resolved</w:t>
            </w:r>
            <w:r w:rsidR="00D96D4E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: Th</w:t>
            </w:r>
            <w:r w:rsidR="009C3176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at the</w:t>
            </w:r>
            <w:r w:rsidR="00D96D4E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Council </w:t>
            </w:r>
            <w:r w:rsidR="009C3176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approved the </w:t>
            </w:r>
            <w:r w:rsidR="000E395B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Notice of Conclusion of </w:t>
            </w: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Audit</w:t>
            </w:r>
            <w:r w:rsidR="00B70BCB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0E395B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2020/2021</w:t>
            </w:r>
            <w:r w:rsidR="00B401E2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  <w:p w14:paraId="4F5D2E72" w14:textId="5C87E468" w:rsidR="00B401E2" w:rsidRPr="00B75BAB" w:rsidRDefault="00B401E2" w:rsidP="009C3176">
            <w:pPr>
              <w:pStyle w:val="ListParagraph"/>
              <w:ind w:left="360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F5485" w:rsidRPr="00B75BAB" w14:paraId="3473EB8B" w14:textId="77777777" w:rsidTr="00712869">
        <w:tc>
          <w:tcPr>
            <w:tcW w:w="1134" w:type="dxa"/>
          </w:tcPr>
          <w:p w14:paraId="29734FFF" w14:textId="77777777" w:rsidR="00FF5485" w:rsidRPr="00B75BAB" w:rsidRDefault="00FF5485" w:rsidP="00FF5485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t>9</w:t>
            </w:r>
          </w:p>
          <w:p w14:paraId="60D8ACD4" w14:textId="7EA52E41" w:rsidR="00FF5485" w:rsidRPr="00B75BAB" w:rsidRDefault="00FD1572" w:rsidP="00FF548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  <w:r w:rsidR="00FF5485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2BD86847" w14:textId="0D2D41BD" w:rsidR="00BA4207" w:rsidRPr="00B75BAB" w:rsidRDefault="003C6EC9" w:rsidP="003855D1">
            <w:pPr>
              <w:pStyle w:val="ListParagraph"/>
              <w:ind w:left="0" w:firstLine="32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75BA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Budget </w:t>
            </w:r>
          </w:p>
          <w:p w14:paraId="1D15AE76" w14:textId="72F9995E" w:rsidR="00B17715" w:rsidRPr="00B75BAB" w:rsidRDefault="00B872E8" w:rsidP="00AE6E4C">
            <w:pPr>
              <w:pStyle w:val="ListParagraph"/>
              <w:numPr>
                <w:ilvl w:val="0"/>
                <w:numId w:val="6"/>
              </w:numPr>
              <w:ind w:left="317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Councillor J Findlay</w:t>
            </w:r>
            <w:r w:rsidR="00B401E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</w:t>
            </w:r>
            <w:r w:rsidR="000B03F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chair of the Resources Committee</w:t>
            </w:r>
            <w:r w:rsidR="00B401E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0B03F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gave an overview of current </w:t>
            </w:r>
            <w:r w:rsidR="00D943DF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year </w:t>
            </w:r>
            <w:r w:rsidR="000B03F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spending </w:t>
            </w:r>
            <w:r w:rsidR="00AF202D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for the first 6</w:t>
            </w:r>
            <w:r w:rsidR="00A5728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AF202D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months of the year and the predicted spending by the end of the year</w:t>
            </w:r>
            <w:r w:rsidR="00E838B7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. </w:t>
            </w:r>
            <w:r w:rsidR="00A5728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He reported that due to </w:t>
            </w:r>
            <w:r w:rsidR="00A466F0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£20,000 additional grant funding and </w:t>
            </w:r>
            <w:r w:rsidR="00E838B7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 potential underspend </w:t>
            </w:r>
            <w:r w:rsidR="00CE7DCF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in some budget lines </w:t>
            </w:r>
            <w:r w:rsidR="005827DE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Council </w:t>
            </w:r>
            <w:r w:rsidR="00670EF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is likely to</w:t>
            </w:r>
            <w:r w:rsidR="005827DE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end the year under budget. </w:t>
            </w:r>
            <w:r w:rsidR="00AD0F3F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Clerk was asked to update the </w:t>
            </w:r>
            <w:r w:rsidR="003C006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budget outturn for the December meeting.</w:t>
            </w:r>
          </w:p>
          <w:p w14:paraId="08D34CA6" w14:textId="0962AA7B" w:rsidR="004A4C2E" w:rsidRPr="00B75BAB" w:rsidRDefault="003C0066" w:rsidP="00AE6E4C">
            <w:pPr>
              <w:pStyle w:val="ListParagraph"/>
              <w:numPr>
                <w:ilvl w:val="0"/>
                <w:numId w:val="6"/>
              </w:numPr>
              <w:ind w:left="317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Councillor </w:t>
            </w:r>
            <w:r w:rsidR="0091073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J 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Findlay </w:t>
            </w:r>
            <w:r w:rsidR="0016716E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presented the d</w:t>
            </w:r>
            <w:r w:rsidR="00FE2D00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raft budget 2022-2023</w:t>
            </w:r>
            <w:r w:rsidR="00524DA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</w:t>
            </w:r>
            <w:r w:rsidR="0016716E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B138D4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which </w:t>
            </w:r>
            <w:r w:rsidR="009C73BF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must be</w:t>
            </w:r>
            <w:r w:rsidR="00B138D4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finalised before the end of </w:t>
            </w:r>
            <w:r w:rsidR="0012445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January. He explained that the Council had to </w:t>
            </w:r>
            <w:r w:rsidR="00A64C5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set a budget </w:t>
            </w:r>
            <w:r w:rsidR="0091073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that could meet the</w:t>
            </w:r>
            <w:r w:rsidR="00A64C5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EB7400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social and economic </w:t>
            </w:r>
            <w:r w:rsidR="0091073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challenges</w:t>
            </w:r>
            <w:r w:rsidR="00964FA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but allow the Council to deliver the</w:t>
            </w:r>
            <w:r w:rsidR="004B2A3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Council’s</w:t>
            </w:r>
            <w:r w:rsidR="00964FA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4A4C2E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agreed action plan. </w:t>
            </w:r>
          </w:p>
          <w:p w14:paraId="2995F572" w14:textId="02F02A5C" w:rsidR="00F95811" w:rsidRPr="00B75BAB" w:rsidRDefault="00791AAD" w:rsidP="00F95811">
            <w:pPr>
              <w:pStyle w:val="ListParagraph"/>
              <w:ind w:left="317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He reported that the</w:t>
            </w:r>
            <w:r w:rsidR="0069669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tax base ha</w:t>
            </w:r>
            <w:r w:rsidR="00D92F80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</w:t>
            </w:r>
            <w:r w:rsidR="0069669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increased 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next year </w:t>
            </w:r>
            <w:r w:rsidR="0069669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because </w:t>
            </w:r>
            <w:r w:rsidR="008C377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of development in the Town. </w:t>
            </w:r>
            <w:r w:rsidR="00D5356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He explained </w:t>
            </w:r>
            <w:r w:rsidR="00603B4D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that if the Council were to agree </w:t>
            </w:r>
            <w:r w:rsidR="00B369D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not to</w:t>
            </w:r>
            <w:r w:rsidR="00603B4D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increase </w:t>
            </w:r>
            <w:r w:rsidR="00B369D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the</w:t>
            </w:r>
            <w:r w:rsidR="00603B4D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603B4D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lastRenderedPageBreak/>
              <w:t>precept</w:t>
            </w:r>
            <w:r w:rsidR="0069669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035A8F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an </w:t>
            </w:r>
            <w:r w:rsidR="0069669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income of </w:t>
            </w:r>
            <w:r w:rsidR="00670EF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£</w:t>
            </w:r>
            <w:r w:rsidR="0069669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227,000 </w:t>
            </w:r>
            <w:r w:rsidR="00035A8F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would be generated, </w:t>
            </w:r>
            <w:r w:rsidR="00B369D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providing </w:t>
            </w:r>
            <w:r w:rsidR="0061593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approximately </w:t>
            </w:r>
            <w:r w:rsidR="00B369D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an extra</w:t>
            </w:r>
            <w:r w:rsidR="0069669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B369D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£4,400.</w:t>
            </w:r>
            <w:r w:rsidR="0069669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035A8F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This effectively would be a</w:t>
            </w:r>
            <w:r w:rsidR="0069669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1.9% </w:t>
            </w:r>
            <w:r w:rsidR="00B73440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increase;</w:t>
            </w:r>
            <w:r w:rsidR="00432D2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61593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however,</w:t>
            </w:r>
            <w:r w:rsidR="006034B7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this additional income </w:t>
            </w:r>
            <w:r w:rsidR="00643A2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would be offset by the removal of the </w:t>
            </w:r>
            <w:r w:rsidR="0061593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additional </w:t>
            </w:r>
            <w:r w:rsidR="00643A2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precept grant that was received last year.</w:t>
            </w:r>
          </w:p>
          <w:p w14:paraId="3BB8F5ED" w14:textId="29380F12" w:rsidR="00F95811" w:rsidRPr="00B75BAB" w:rsidRDefault="00C23166" w:rsidP="00F95811">
            <w:pPr>
              <w:pStyle w:val="ListParagraph"/>
              <w:ind w:left="317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He drew the Council’s attention to the fact</w:t>
            </w:r>
            <w:r w:rsidR="002408A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that to balance the 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draft</w:t>
            </w:r>
            <w:r w:rsidR="00F95811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budget</w:t>
            </w:r>
            <w:r w:rsidR="003D7570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FB63E1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some </w:t>
            </w:r>
            <w:r w:rsidR="002408A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reserves</w:t>
            </w:r>
            <w:r w:rsidR="007C1E41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10751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would </w:t>
            </w:r>
            <w:r w:rsidR="007C1E41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be</w:t>
            </w:r>
            <w:r w:rsidR="003D7570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drawn from the Council’s Reserves</w:t>
            </w:r>
            <w:r w:rsidR="002408A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to fund some of the </w:t>
            </w:r>
            <w:r w:rsidR="0010751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project work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. </w:t>
            </w:r>
            <w:r w:rsidR="00716464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It was </w:t>
            </w:r>
            <w:r w:rsidR="00BC6FB0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noted that </w:t>
            </w:r>
            <w:r w:rsidR="0062335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£8000 </w:t>
            </w:r>
            <w:r w:rsidR="00BC6FB0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of the </w:t>
            </w:r>
            <w:r w:rsidR="0062335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grant funding for Town Centre Co-ordinator post</w:t>
            </w:r>
            <w:r w:rsidR="00670EF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 received in the current financial year,</w:t>
            </w:r>
            <w:r w:rsidR="00BC6FB0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would be set against </w:t>
            </w:r>
            <w:r w:rsidR="00F76E8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the shortfall</w:t>
            </w:r>
            <w:r w:rsidR="0062335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</w:p>
          <w:p w14:paraId="5DFB2E5E" w14:textId="2637E955" w:rsidR="002813E5" w:rsidRPr="00B75BAB" w:rsidRDefault="007445AB" w:rsidP="002813E5">
            <w:pPr>
              <w:pStyle w:val="ListParagraph"/>
              <w:ind w:left="317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Councillors debated whether </w:t>
            </w:r>
            <w:r w:rsidR="00781EC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to </w:t>
            </w:r>
            <w:r w:rsidR="004E177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make</w:t>
            </w:r>
            <w:r w:rsidR="00781EC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a small increase</w:t>
            </w:r>
            <w:r w:rsidR="004E177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in the precept</w:t>
            </w:r>
            <w:r w:rsidR="00781EC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A56CEE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because of rising inflation or to </w:t>
            </w:r>
            <w:r w:rsidR="004E1772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hold the precept at the current level.</w:t>
            </w:r>
            <w:r w:rsidR="002813E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Council</w:t>
            </w:r>
            <w:r w:rsidR="00F76E8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2813E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</w:t>
            </w:r>
            <w:r w:rsidR="00F76E8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as asked to note </w:t>
            </w:r>
            <w:r w:rsidR="002813E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that a</w:t>
            </w:r>
            <w:r w:rsidR="003C473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cquiring </w:t>
            </w:r>
            <w:r w:rsidR="002813E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additional </w:t>
            </w:r>
            <w:r w:rsidR="003C473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pieces of land f</w:t>
            </w:r>
            <w:r w:rsidR="00E1705B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rom </w:t>
            </w:r>
            <w:r w:rsidR="002813E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East Suffolk Council</w:t>
            </w:r>
            <w:r w:rsidR="00E1705B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, will </w:t>
            </w:r>
            <w:r w:rsidR="00F76E8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incur extra</w:t>
            </w:r>
            <w:r w:rsidR="00E1705B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290D03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costs</w:t>
            </w:r>
            <w:r w:rsidR="009E330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in future years</w:t>
            </w:r>
            <w:r w:rsidR="00E1705B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. </w:t>
            </w:r>
          </w:p>
          <w:p w14:paraId="2D6B6D80" w14:textId="77777777" w:rsidR="003855D1" w:rsidRPr="00B75BAB" w:rsidRDefault="00442AAD" w:rsidP="002813E5">
            <w:pPr>
              <w:pStyle w:val="ListParagraph"/>
              <w:ind w:left="3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RESOLVED That </w:t>
            </w:r>
            <w:r w:rsidR="00A61A13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 Council </w:t>
            </w:r>
            <w:r w:rsidR="0081683F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received and </w:t>
            </w:r>
            <w:r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>note</w:t>
            </w:r>
            <w:r w:rsidR="0081683F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draft budget</w:t>
            </w:r>
            <w:r w:rsidR="0081683F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asked the Resources Committee </w:t>
            </w:r>
            <w:r w:rsidR="00F95811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 consider the points raised by </w:t>
            </w:r>
            <w:r w:rsidR="00F76E8A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>Councillor</w:t>
            </w:r>
            <w:r w:rsidR="00F90B6A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2813E5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bring back a </w:t>
            </w:r>
            <w:r w:rsidR="00950C6F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>prop</w:t>
            </w:r>
            <w:r w:rsidR="003A1F61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osal </w:t>
            </w:r>
            <w:r w:rsidR="002813E5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>for the December meeting</w:t>
            </w:r>
            <w:r w:rsidR="00F95811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36B24BE" w14:textId="6A5A8349" w:rsidR="00F90B6A" w:rsidRPr="00B75BAB" w:rsidRDefault="00F90B6A" w:rsidP="002813E5">
            <w:pPr>
              <w:pStyle w:val="ListParagraph"/>
              <w:ind w:left="3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5485" w:rsidRPr="00B75BAB" w14:paraId="7622AAF5" w14:textId="77777777" w:rsidTr="00712869">
        <w:tc>
          <w:tcPr>
            <w:tcW w:w="1134" w:type="dxa"/>
          </w:tcPr>
          <w:p w14:paraId="2918EC54" w14:textId="77777777" w:rsidR="00FF5485" w:rsidRPr="00B75BAB" w:rsidRDefault="00FF5485" w:rsidP="00FF548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lastRenderedPageBreak/>
              <w:t>10</w:t>
            </w:r>
          </w:p>
          <w:p w14:paraId="5E1FF475" w14:textId="6E3C2B27" w:rsidR="00FF5485" w:rsidRPr="00B75BAB" w:rsidRDefault="00FD1572" w:rsidP="00FF548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 w:rsidR="00FF5485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42E3361A" w14:textId="236FCACC" w:rsidR="00AF6966" w:rsidRPr="00B75BAB" w:rsidRDefault="006F5403" w:rsidP="006F5403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 Consider </w:t>
            </w:r>
            <w:r w:rsidR="00FF5485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>Recommendation</w:t>
            </w:r>
            <w:r w:rsidR="00670EF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FF5485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from the Amenities Committee </w:t>
            </w:r>
            <w:r w:rsidR="00E40842"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>the Memorial Field</w:t>
            </w:r>
          </w:p>
          <w:p w14:paraId="1F28B00A" w14:textId="42B009FC" w:rsidR="00B50F7D" w:rsidRPr="00B75BAB" w:rsidRDefault="003A1F61" w:rsidP="00E37A4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Council </w:t>
            </w:r>
            <w:r w:rsidR="00FE0289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>received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consultation report on the </w:t>
            </w:r>
            <w:r w:rsidR="00510E69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>proposals for the Memorial Field</w:t>
            </w:r>
            <w:r w:rsidR="00E37A44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that had been completed by 71 residents. T</w:t>
            </w:r>
            <w:r w:rsidR="00B50F7D"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he Council noted the concerns around anti-social behaviour and </w:t>
            </w:r>
            <w:r w:rsidR="005244E6" w:rsidRPr="00B75BAB">
              <w:rPr>
                <w:rFonts w:asciiTheme="minorHAnsi" w:hAnsiTheme="minorHAnsi" w:cstheme="minorHAnsi"/>
                <w:sz w:val="22"/>
                <w:szCs w:val="22"/>
              </w:rPr>
              <w:t>the request to keep</w:t>
            </w:r>
            <w:r w:rsidR="00B50F7D"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 a buffer zone between houses and</w:t>
            </w:r>
            <w:r w:rsidR="004B472F"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B50F7D"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 activity areas. The Committee </w:t>
            </w:r>
            <w:r w:rsidR="00715BF2" w:rsidRPr="00B75BAB">
              <w:rPr>
                <w:rFonts w:asciiTheme="minorHAnsi" w:hAnsiTheme="minorHAnsi" w:cstheme="minorHAnsi"/>
                <w:sz w:val="22"/>
                <w:szCs w:val="22"/>
              </w:rPr>
              <w:t>noted that</w:t>
            </w:r>
            <w:r w:rsidR="007E28BA"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 the public were generally in favour of the improvements proposed</w:t>
            </w:r>
            <w:r w:rsidR="00E37A44"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 by the Council</w:t>
            </w:r>
            <w:r w:rsidR="007E28BA" w:rsidRPr="00B75B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F64220" w14:textId="0A8057F1" w:rsidR="00B50F7D" w:rsidRPr="00B75BAB" w:rsidRDefault="00715BF2" w:rsidP="00715BF2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 w:rsidRPr="00B75BAB">
              <w:rPr>
                <w:rFonts w:asciiTheme="minorHAnsi" w:hAnsiTheme="minorHAnsi" w:cstheme="minorHAnsi"/>
                <w:szCs w:val="22"/>
              </w:rPr>
              <w:t xml:space="preserve">Councillor Lock </w:t>
            </w:r>
            <w:r w:rsidR="00AC5F13" w:rsidRPr="00B75BAB">
              <w:rPr>
                <w:rFonts w:asciiTheme="minorHAnsi" w:hAnsiTheme="minorHAnsi" w:cstheme="minorHAnsi"/>
                <w:szCs w:val="22"/>
              </w:rPr>
              <w:t xml:space="preserve">explained that the 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>Amenities Committee</w:t>
            </w:r>
            <w:r w:rsidR="00AC5F13" w:rsidRPr="00B75BAB">
              <w:rPr>
                <w:rFonts w:asciiTheme="minorHAnsi" w:hAnsiTheme="minorHAnsi" w:cstheme="minorHAnsi"/>
                <w:szCs w:val="22"/>
              </w:rPr>
              <w:t xml:space="preserve"> had </w:t>
            </w:r>
            <w:r w:rsidR="005244E6" w:rsidRPr="00B75BAB">
              <w:rPr>
                <w:rFonts w:asciiTheme="minorHAnsi" w:hAnsiTheme="minorHAnsi" w:cstheme="minorHAnsi"/>
                <w:szCs w:val="22"/>
              </w:rPr>
              <w:t>suggested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 xml:space="preserve"> the following priorities</w:t>
            </w:r>
            <w:r w:rsidR="005244E6" w:rsidRPr="00B75BA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B472F" w:rsidRPr="00B75BAB">
              <w:rPr>
                <w:rFonts w:asciiTheme="minorHAnsi" w:hAnsiTheme="minorHAnsi" w:cstheme="minorHAnsi"/>
                <w:szCs w:val="22"/>
              </w:rPr>
              <w:t>because of</w:t>
            </w:r>
            <w:r w:rsidR="005244E6" w:rsidRPr="00B75BAB">
              <w:rPr>
                <w:rFonts w:asciiTheme="minorHAnsi" w:hAnsiTheme="minorHAnsi" w:cstheme="minorHAnsi"/>
                <w:szCs w:val="22"/>
              </w:rPr>
              <w:t xml:space="preserve"> the consultation</w:t>
            </w:r>
            <w:r w:rsidR="00E54A2B" w:rsidRPr="00B75BAB">
              <w:rPr>
                <w:rFonts w:asciiTheme="minorHAnsi" w:hAnsiTheme="minorHAnsi" w:cstheme="minorHAnsi"/>
                <w:szCs w:val="22"/>
              </w:rPr>
              <w:t>.</w:t>
            </w:r>
          </w:p>
          <w:p w14:paraId="08C50899" w14:textId="66A6DCE9" w:rsidR="00B50F7D" w:rsidRPr="00B75BAB" w:rsidRDefault="00E54A2B" w:rsidP="00E54A2B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 w:rsidRPr="00B75BAB">
              <w:rPr>
                <w:rFonts w:asciiTheme="minorHAnsi" w:hAnsiTheme="minorHAnsi" w:cstheme="minorHAnsi"/>
                <w:szCs w:val="22"/>
              </w:rPr>
              <w:t>Year 1 -</w:t>
            </w:r>
            <w:r w:rsidR="00E979EA" w:rsidRPr="00B75BAB">
              <w:rPr>
                <w:rFonts w:asciiTheme="minorHAnsi" w:hAnsiTheme="minorHAnsi" w:cstheme="minorHAnsi"/>
                <w:szCs w:val="22"/>
              </w:rPr>
              <w:t>Creating a m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 xml:space="preserve">emorial </w:t>
            </w:r>
            <w:r w:rsidR="00E979EA" w:rsidRPr="00B75BAB">
              <w:rPr>
                <w:rFonts w:asciiTheme="minorHAnsi" w:hAnsiTheme="minorHAnsi" w:cstheme="minorHAnsi"/>
                <w:szCs w:val="22"/>
              </w:rPr>
              <w:t>g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>arden</w:t>
            </w:r>
            <w:r w:rsidR="00D5013B" w:rsidRPr="00B75BA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244E6" w:rsidRPr="00B75BAB">
              <w:rPr>
                <w:rFonts w:asciiTheme="minorHAnsi" w:hAnsiTheme="minorHAnsi" w:cstheme="minorHAnsi"/>
                <w:szCs w:val="22"/>
              </w:rPr>
              <w:t xml:space="preserve">and making </w:t>
            </w:r>
            <w:r w:rsidR="00D5013B" w:rsidRPr="00B75BAB">
              <w:rPr>
                <w:rFonts w:asciiTheme="minorHAnsi" w:hAnsiTheme="minorHAnsi" w:cstheme="minorHAnsi"/>
                <w:szCs w:val="22"/>
              </w:rPr>
              <w:t>more of a feature of the stone</w:t>
            </w:r>
            <w:r w:rsidR="00E979EA" w:rsidRPr="00B75BAB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B75BAB">
              <w:rPr>
                <w:rFonts w:asciiTheme="minorHAnsi" w:hAnsiTheme="minorHAnsi" w:cstheme="minorHAnsi"/>
                <w:szCs w:val="22"/>
              </w:rPr>
              <w:t xml:space="preserve">installing a </w:t>
            </w:r>
            <w:r w:rsidR="00E37A44" w:rsidRPr="00B75BAB">
              <w:rPr>
                <w:rFonts w:asciiTheme="minorHAnsi" w:hAnsiTheme="minorHAnsi" w:cstheme="minorHAnsi"/>
                <w:szCs w:val="22"/>
              </w:rPr>
              <w:t>commemoration gate</w:t>
            </w:r>
            <w:r w:rsidR="001952F0" w:rsidRPr="00B75BAB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4B472F" w:rsidRPr="00B75BAB">
              <w:rPr>
                <w:rFonts w:asciiTheme="minorHAnsi" w:hAnsiTheme="minorHAnsi" w:cstheme="minorHAnsi"/>
                <w:szCs w:val="22"/>
              </w:rPr>
              <w:t xml:space="preserve">heritage </w:t>
            </w:r>
            <w:r w:rsidR="001952F0" w:rsidRPr="00B75BAB">
              <w:rPr>
                <w:rFonts w:asciiTheme="minorHAnsi" w:hAnsiTheme="minorHAnsi" w:cstheme="minorHAnsi"/>
                <w:szCs w:val="22"/>
              </w:rPr>
              <w:t>signage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>, improve</w:t>
            </w:r>
            <w:r w:rsidRPr="00B75BAB">
              <w:rPr>
                <w:rFonts w:asciiTheme="minorHAnsi" w:hAnsiTheme="minorHAnsi" w:cstheme="minorHAnsi"/>
                <w:szCs w:val="22"/>
              </w:rPr>
              <w:t>ments to the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 xml:space="preserve"> entrance on Rendham </w:t>
            </w:r>
            <w:r w:rsidRPr="00B75BAB">
              <w:rPr>
                <w:rFonts w:asciiTheme="minorHAnsi" w:hAnsiTheme="minorHAnsi" w:cstheme="minorHAnsi"/>
                <w:szCs w:val="22"/>
              </w:rPr>
              <w:t>Road and possibly i</w:t>
            </w:r>
            <w:r w:rsidR="00AC5F13" w:rsidRPr="00B75BAB">
              <w:rPr>
                <w:rFonts w:asciiTheme="minorHAnsi" w:hAnsiTheme="minorHAnsi" w:cstheme="minorHAnsi"/>
                <w:szCs w:val="22"/>
              </w:rPr>
              <w:t xml:space="preserve">mproved </w:t>
            </w:r>
            <w:r w:rsidRPr="00B75BAB">
              <w:rPr>
                <w:rFonts w:asciiTheme="minorHAnsi" w:hAnsiTheme="minorHAnsi" w:cstheme="minorHAnsi"/>
                <w:szCs w:val="22"/>
              </w:rPr>
              <w:t>s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 xml:space="preserve">torage </w:t>
            </w:r>
          </w:p>
          <w:p w14:paraId="11038753" w14:textId="1F0F6544" w:rsidR="00B50F7D" w:rsidRPr="00B75BAB" w:rsidRDefault="00E54A2B" w:rsidP="001952F0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 w:rsidRPr="00B75BAB">
              <w:rPr>
                <w:rFonts w:asciiTheme="minorHAnsi" w:hAnsiTheme="minorHAnsi" w:cstheme="minorHAnsi"/>
                <w:szCs w:val="22"/>
              </w:rPr>
              <w:t xml:space="preserve">Year 2 - </w:t>
            </w:r>
            <w:r w:rsidR="00C93C53" w:rsidRPr="00B75BAB">
              <w:rPr>
                <w:rFonts w:asciiTheme="minorHAnsi" w:hAnsiTheme="minorHAnsi" w:cstheme="minorHAnsi"/>
                <w:szCs w:val="22"/>
              </w:rPr>
              <w:t>Improvements to the b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 xml:space="preserve">ridge </w:t>
            </w:r>
            <w:r w:rsidR="00C93C53" w:rsidRPr="00B75BAB">
              <w:rPr>
                <w:rFonts w:asciiTheme="minorHAnsi" w:hAnsiTheme="minorHAnsi" w:cstheme="minorHAnsi"/>
                <w:szCs w:val="22"/>
              </w:rPr>
              <w:t xml:space="preserve">between </w:t>
            </w:r>
            <w:r w:rsidR="00D5013B" w:rsidRPr="00B75BAB">
              <w:rPr>
                <w:rFonts w:asciiTheme="minorHAnsi" w:hAnsiTheme="minorHAnsi" w:cstheme="minorHAnsi"/>
                <w:szCs w:val="22"/>
              </w:rPr>
              <w:t>Seaman Avenue</w:t>
            </w:r>
            <w:r w:rsidR="00C93C53" w:rsidRPr="00B75BAB">
              <w:rPr>
                <w:rFonts w:asciiTheme="minorHAnsi" w:hAnsiTheme="minorHAnsi" w:cstheme="minorHAnsi"/>
                <w:szCs w:val="22"/>
              </w:rPr>
              <w:t xml:space="preserve"> and the Memorial Field</w:t>
            </w:r>
            <w:r w:rsidR="00C63300" w:rsidRPr="00B75BAB">
              <w:rPr>
                <w:rFonts w:asciiTheme="minorHAnsi" w:hAnsiTheme="minorHAnsi" w:cstheme="minorHAnsi"/>
                <w:szCs w:val="22"/>
              </w:rPr>
              <w:t xml:space="preserve"> and </w:t>
            </w:r>
            <w:r w:rsidR="00B3411D" w:rsidRPr="00B75BAB">
              <w:rPr>
                <w:rFonts w:asciiTheme="minorHAnsi" w:hAnsiTheme="minorHAnsi" w:cstheme="minorHAnsi"/>
                <w:szCs w:val="22"/>
              </w:rPr>
              <w:t>i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>mprovement</w:t>
            </w:r>
            <w:r w:rsidR="00B3411D" w:rsidRPr="00B75BAB">
              <w:rPr>
                <w:rFonts w:asciiTheme="minorHAnsi" w:hAnsiTheme="minorHAnsi" w:cstheme="minorHAnsi"/>
                <w:szCs w:val="22"/>
              </w:rPr>
              <w:t>s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 xml:space="preserve"> to the </w:t>
            </w:r>
            <w:r w:rsidR="009172A7" w:rsidRPr="00B75BAB">
              <w:rPr>
                <w:rFonts w:asciiTheme="minorHAnsi" w:hAnsiTheme="minorHAnsi" w:cstheme="minorHAnsi"/>
                <w:szCs w:val="22"/>
              </w:rPr>
              <w:t>p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 xml:space="preserve">lay </w:t>
            </w:r>
            <w:r w:rsidR="009172A7" w:rsidRPr="00B75BAB">
              <w:rPr>
                <w:rFonts w:asciiTheme="minorHAnsi" w:hAnsiTheme="minorHAnsi" w:cstheme="minorHAnsi"/>
                <w:szCs w:val="22"/>
              </w:rPr>
              <w:t>e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 xml:space="preserve">quipment in Seaman Avenue </w:t>
            </w:r>
          </w:p>
          <w:p w14:paraId="4F6B3931" w14:textId="304ECEAE" w:rsidR="00B50F7D" w:rsidRPr="00B75BAB" w:rsidRDefault="008806FE" w:rsidP="008806FE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 w:rsidRPr="00B75BAB">
              <w:rPr>
                <w:rFonts w:asciiTheme="minorHAnsi" w:hAnsiTheme="minorHAnsi" w:cstheme="minorHAnsi"/>
                <w:szCs w:val="22"/>
              </w:rPr>
              <w:t xml:space="preserve">Year 3 - 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 xml:space="preserve">Improved parking, possibly </w:t>
            </w:r>
            <w:r w:rsidR="00B3411D" w:rsidRPr="00B75BAB">
              <w:rPr>
                <w:rFonts w:asciiTheme="minorHAnsi" w:hAnsiTheme="minorHAnsi" w:cstheme="minorHAnsi"/>
                <w:szCs w:val="22"/>
              </w:rPr>
              <w:t xml:space="preserve">at </w:t>
            </w:r>
            <w:r w:rsidR="00B50F7D" w:rsidRPr="00B75BAB">
              <w:rPr>
                <w:rFonts w:asciiTheme="minorHAnsi" w:hAnsiTheme="minorHAnsi" w:cstheme="minorHAnsi"/>
                <w:szCs w:val="22"/>
              </w:rPr>
              <w:t xml:space="preserve">Seaman Avenue </w:t>
            </w:r>
          </w:p>
          <w:p w14:paraId="6F5AA4B0" w14:textId="75414F25" w:rsidR="00FE0289" w:rsidRPr="00B75BAB" w:rsidRDefault="00B3411D" w:rsidP="00354A7E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>The Council noted that the Amenities Committee wanted to commission an u</w:t>
            </w:r>
            <w:r w:rsidR="00BB329B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>nderground</w:t>
            </w:r>
            <w:r w:rsidR="00D050B3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E0289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>survey,</w:t>
            </w:r>
            <w:r w:rsidR="00D050B3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this was referred to the Resources Committee. </w:t>
            </w:r>
          </w:p>
          <w:p w14:paraId="049449A0" w14:textId="77777777" w:rsidR="00FE0289" w:rsidRPr="00B75BAB" w:rsidRDefault="00FE0289" w:rsidP="00354A7E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81051B" w14:textId="32C49368" w:rsidR="00D050B3" w:rsidRPr="00B75BAB" w:rsidRDefault="004B472F" w:rsidP="00354A7E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Council noted that the Amenities Committee had embarked </w:t>
            </w:r>
            <w:r w:rsidR="007900C6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>on winter hedge</w:t>
            </w:r>
            <w:r w:rsidR="005A0A67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7900C6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tree</w:t>
            </w:r>
            <w:r w:rsidR="00D050B3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="00BB329B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bulb </w:t>
            </w:r>
            <w:r w:rsidR="000A1C13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>planting</w:t>
            </w:r>
            <w:r w:rsidR="007900C6" w:rsidRPr="00B75BA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57818DA" w14:textId="2D76DEA6" w:rsidR="003855D1" w:rsidRPr="00B75BAB" w:rsidRDefault="006B03D8" w:rsidP="00370FD4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RESOLVED: That the Town </w:t>
            </w:r>
            <w:r w:rsidR="00A8626B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Council welcomed</w:t>
            </w:r>
            <w:r w:rsidR="00A04EE5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7B45B4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and </w:t>
            </w:r>
            <w:r w:rsidR="00433413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expressed </w:t>
            </w:r>
            <w:r w:rsidR="009D3BC2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appr</w:t>
            </w:r>
            <w:r w:rsidR="00A6207F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ov</w:t>
            </w:r>
            <w:r w:rsidR="00433413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al of</w:t>
            </w:r>
            <w:r w:rsidR="00A6207F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the approach of the Amenities Committee and </w:t>
            </w:r>
            <w:r w:rsidR="00FE0289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asked them to continue developing</w:t>
            </w:r>
            <w:r w:rsidR="007900C6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and </w:t>
            </w:r>
            <w:r w:rsidR="00851FCB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costing the</w:t>
            </w:r>
            <w:r w:rsidR="00FE0289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proposals</w:t>
            </w:r>
            <w:r w:rsidR="00A6207F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</w:p>
          <w:p w14:paraId="0AF218DB" w14:textId="3F4642A9" w:rsidR="005A0A67" w:rsidRPr="00B75BAB" w:rsidRDefault="005A0A67" w:rsidP="00370FD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5485" w:rsidRPr="00B75BAB" w14:paraId="7DA0F6E1" w14:textId="77777777" w:rsidTr="00824B0A">
        <w:trPr>
          <w:trHeight w:val="841"/>
        </w:trPr>
        <w:tc>
          <w:tcPr>
            <w:tcW w:w="1134" w:type="dxa"/>
          </w:tcPr>
          <w:p w14:paraId="0C9B1FA3" w14:textId="77777777" w:rsidR="00FF5485" w:rsidRPr="00B75BAB" w:rsidRDefault="00FF5485" w:rsidP="00FF5485">
            <w:pPr>
              <w:pStyle w:val="TableParagraph"/>
              <w:spacing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t>11</w:t>
            </w:r>
          </w:p>
          <w:p w14:paraId="2B057D67" w14:textId="6EC7F7DD" w:rsidR="00FF5485" w:rsidRPr="00B75BAB" w:rsidRDefault="00FD1572" w:rsidP="00FF548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  <w:r w:rsidR="00FF5485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012A09C2" w14:textId="2A75B967" w:rsidR="00C14B4A" w:rsidRPr="00B75BAB" w:rsidRDefault="00D631BA" w:rsidP="00C14B4A">
            <w:pPr>
              <w:pStyle w:val="ListParagraph"/>
              <w:ind w:left="0" w:firstLine="32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75BA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Gannon</w:t>
            </w:r>
            <w:r w:rsidR="00571695" w:rsidRPr="00B75BA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Institute (</w:t>
            </w:r>
            <w:r w:rsidR="00670E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k</w:t>
            </w:r>
            <w:r w:rsidR="00571695" w:rsidRPr="00B75BA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nown locally as the Gannon </w:t>
            </w:r>
            <w:r w:rsidRPr="00B75BA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Rooms</w:t>
            </w:r>
            <w:r w:rsidR="00571695" w:rsidRPr="00B75BA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)</w:t>
            </w:r>
            <w:r w:rsidRPr="00B75BA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78E2A5DB" w14:textId="6AC6E338" w:rsidR="00FF5485" w:rsidRPr="00B75BAB" w:rsidRDefault="007900C6" w:rsidP="0011590E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Council received </w:t>
            </w:r>
            <w:r w:rsidR="0057169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result</w:t>
            </w:r>
            <w:r w:rsidR="00571695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of the </w:t>
            </w:r>
            <w:r w:rsidR="00837B09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public 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consultation survey on the </w:t>
            </w:r>
            <w:r w:rsidR="00837B09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future of the 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Gannon </w:t>
            </w:r>
            <w:r w:rsidR="00D52E5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Ro</w:t>
            </w:r>
            <w:r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oms</w:t>
            </w:r>
            <w:r w:rsidR="00837B09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 The</w:t>
            </w:r>
            <w:r w:rsidR="00F5188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survey was completed by </w:t>
            </w:r>
            <w:r w:rsidR="007B568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165 </w:t>
            </w:r>
            <w:r w:rsidR="00F5188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respondents </w:t>
            </w:r>
            <w:r w:rsidR="00AD6F0E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and 85</w:t>
            </w:r>
            <w:r w:rsidR="00824B0A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%</w:t>
            </w:r>
            <w:r w:rsidR="007B1C79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670EF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of </w:t>
            </w:r>
            <w:r w:rsidR="000620B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respondents </w:t>
            </w:r>
            <w:r w:rsidR="007B1C79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agreed or strongly agreed </w:t>
            </w:r>
            <w:r w:rsidR="00F51888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that the Town Council </w:t>
            </w:r>
            <w:r w:rsidR="00AD6F0E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becomes the sole trustee of the </w:t>
            </w:r>
            <w:r w:rsidR="00837B09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charity</w:t>
            </w:r>
            <w:r w:rsidR="00AD6F0E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  <w:r w:rsidR="007B1C79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AD6F0E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Council received </w:t>
            </w:r>
            <w:r w:rsidR="000620B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and discussed </w:t>
            </w:r>
            <w:r w:rsidR="00AD6F0E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</w:t>
            </w:r>
            <w:r w:rsidR="00837B09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report </w:t>
            </w:r>
            <w:r w:rsidR="009E330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from the Chair </w:t>
            </w:r>
            <w:r w:rsidR="00837B09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detail</w:t>
            </w:r>
            <w:r w:rsidR="003436EB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ing potential costs and benefits to the </w:t>
            </w:r>
            <w:r w:rsidR="000620B6" w:rsidRPr="00B75BA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Town</w:t>
            </w:r>
            <w:r w:rsidR="00670EF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</w:p>
          <w:p w14:paraId="5B20AE02" w14:textId="77777777" w:rsidR="00D631BA" w:rsidRPr="00B75BAB" w:rsidRDefault="00D631BA" w:rsidP="0011590E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202CEFE" w14:textId="6B07D626" w:rsidR="003855D1" w:rsidRDefault="00DF3628" w:rsidP="005F0D7F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RESOLVED: That the Town Council </w:t>
            </w:r>
            <w:r w:rsidR="009E330D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agrees to </w:t>
            </w:r>
            <w:r w:rsidR="003A19DD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become the </w:t>
            </w:r>
            <w:r w:rsidR="007B6FCE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sole </w:t>
            </w:r>
            <w:r w:rsidR="003A19DD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trustee of the Gannon</w:t>
            </w:r>
            <w:r w:rsidR="000620B6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Insti</w:t>
            </w:r>
            <w:r w:rsidR="00571695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tute</w:t>
            </w:r>
            <w:proofErr w:type="gramStart"/>
            <w:r w:rsidR="003A19DD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  <w:r w:rsidR="00F255D5" w:rsidRPr="00B75BAB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14:paraId="02434EF9" w14:textId="337A0DB3" w:rsidR="007B6FCE" w:rsidRPr="00B75BAB" w:rsidRDefault="007B6FCE" w:rsidP="005F0D7F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That the Chair of the Council, Clerk, and trustees work with the </w:t>
            </w:r>
            <w:r w:rsidR="009E330D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C</w:t>
            </w:r>
            <w: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harity </w:t>
            </w:r>
            <w:r w:rsidR="009E330D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C</w:t>
            </w:r>
            <w: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ommission to make the necessary changes in the governance arrangements. </w:t>
            </w:r>
          </w:p>
          <w:p w14:paraId="77EA64EF" w14:textId="77777777" w:rsidR="003F73D0" w:rsidRDefault="003F73D0" w:rsidP="005F0D7F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A8B0C3" w14:textId="464C4B1D" w:rsidR="003A7241" w:rsidRPr="00B75BAB" w:rsidRDefault="003A7241" w:rsidP="005F0D7F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F5485" w:rsidRPr="00B75BAB" w14:paraId="0FCD0D9B" w14:textId="77777777" w:rsidTr="00712869">
        <w:tc>
          <w:tcPr>
            <w:tcW w:w="1134" w:type="dxa"/>
          </w:tcPr>
          <w:p w14:paraId="6A5F6640" w14:textId="77777777" w:rsidR="00FF5485" w:rsidRPr="00B75BAB" w:rsidRDefault="00FF5485" w:rsidP="00FF5485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lastRenderedPageBreak/>
              <w:t>12</w:t>
            </w:r>
          </w:p>
          <w:p w14:paraId="232C02D6" w14:textId="1CB30485" w:rsidR="00FF5485" w:rsidRPr="00B75BAB" w:rsidRDefault="00FD1572" w:rsidP="00FF548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  <w:r w:rsidR="00FF5485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43CC1AF5" w14:textId="77777777" w:rsidR="0077717B" w:rsidRPr="00B75BAB" w:rsidRDefault="00FF5485" w:rsidP="00FF5485">
            <w:pPr>
              <w:spacing w:after="0" w:line="240" w:lineRule="auto"/>
              <w:contextualSpacing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Neighbourhood Plan</w:t>
            </w:r>
          </w:p>
          <w:p w14:paraId="70CA2F8B" w14:textId="12D246C0" w:rsidR="00721B16" w:rsidRPr="00B75BAB" w:rsidRDefault="00FF5485" w:rsidP="00FF5485">
            <w:pPr>
              <w:spacing w:after="0" w:line="240" w:lineRule="auto"/>
              <w:contextualSpacing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Cllr </w:t>
            </w:r>
            <w:r w:rsidR="00B27D67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J </w:t>
            </w:r>
            <w:r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Smith reported </w:t>
            </w:r>
            <w:r w:rsidR="00B27D67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that </w:t>
            </w:r>
            <w:r w:rsidR="00DC7029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over 150 </w:t>
            </w:r>
            <w:r w:rsidR="003846B9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members of the public </w:t>
            </w:r>
            <w:r w:rsidR="00DC7029" w:rsidRPr="00B75BAB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had attended the exhibition of the </w:t>
            </w:r>
            <w:r w:rsidR="00DC7029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Draft</w:t>
            </w:r>
            <w:r w:rsidR="00E94405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Neighbourhood </w:t>
            </w:r>
            <w:r w:rsidR="005D032A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P</w:t>
            </w:r>
            <w:r w:rsidR="00E94405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lan</w:t>
            </w:r>
            <w:r w:rsidR="0063505F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on the 5 and 6 November. </w:t>
            </w:r>
            <w:r w:rsidR="003846B9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He asked Council to note that the consultation was o</w:t>
            </w:r>
            <w:r w:rsidR="0063505F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pen until the 22</w:t>
            </w:r>
            <w:r w:rsidR="0063505F" w:rsidRPr="00B75BAB">
              <w:rPr>
                <w:rFonts w:asciiTheme="minorHAnsi" w:eastAsia="ヒラギノ角ゴ Pro W3" w:hAnsiTheme="minorHAnsi" w:cstheme="minorHAnsi"/>
                <w:sz w:val="22"/>
                <w:szCs w:val="22"/>
                <w:vertAlign w:val="superscript"/>
                <w:lang w:eastAsia="en-US"/>
              </w:rPr>
              <w:t>nd</w:t>
            </w:r>
            <w:r w:rsidR="0063505F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of December</w:t>
            </w:r>
            <w:r w:rsidR="003846B9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and documents could be </w:t>
            </w:r>
            <w:r w:rsidR="00F41461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viewed</w:t>
            </w:r>
            <w:r w:rsidR="003A5D13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online. </w:t>
            </w:r>
            <w:r w:rsidR="00F41461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The Neighbourhood Plan team were pleased with the </w:t>
            </w:r>
            <w:r w:rsidR="00AA1EBD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turnout and positive </w:t>
            </w:r>
            <w:r w:rsidR="00F41461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responses from attendees</w:t>
            </w:r>
            <w:proofErr w:type="gramStart"/>
            <w:r w:rsidR="00F41461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="00AA1EBD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F41461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The </w:t>
            </w:r>
            <w:r w:rsidR="009E330D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C</w:t>
            </w:r>
            <w:r w:rsidR="00F41461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hair asked that his thanks be recorded</w:t>
            </w:r>
            <w:r w:rsidR="00721B16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to the Assistant Town Clerk and the </w:t>
            </w:r>
            <w:r w:rsidR="00F41461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c</w:t>
            </w:r>
            <w:r w:rsidR="00721B16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onsultants</w:t>
            </w:r>
            <w:r w:rsidR="00F41461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for organising the consultation</w:t>
            </w:r>
            <w:r w:rsidR="00721B16" w:rsidRPr="00B75BA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  <w:p w14:paraId="6A759133" w14:textId="32379538" w:rsidR="00364AD3" w:rsidRPr="00B75BAB" w:rsidRDefault="00364AD3" w:rsidP="00FF5485">
            <w:pPr>
              <w:spacing w:after="0" w:line="240" w:lineRule="auto"/>
              <w:contextualSpacing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F5485" w:rsidRPr="00B75BAB" w14:paraId="243619C9" w14:textId="77777777" w:rsidTr="00712869">
        <w:trPr>
          <w:trHeight w:val="264"/>
        </w:trPr>
        <w:tc>
          <w:tcPr>
            <w:tcW w:w="1134" w:type="dxa"/>
          </w:tcPr>
          <w:p w14:paraId="56F86715" w14:textId="77777777" w:rsidR="00FF5485" w:rsidRPr="00B75BAB" w:rsidRDefault="00FF5485" w:rsidP="00FF548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t>13</w:t>
            </w:r>
          </w:p>
          <w:p w14:paraId="488FA85C" w14:textId="4F3A655A" w:rsidR="00FF5485" w:rsidRPr="00B75BAB" w:rsidRDefault="00FD1572" w:rsidP="00FF5485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  <w:r w:rsidR="00FF5485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029D2ECB" w14:textId="3FCF3542" w:rsidR="00461DCC" w:rsidRPr="00B75BAB" w:rsidRDefault="00721B16" w:rsidP="00285D7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Correspondence </w:t>
            </w:r>
          </w:p>
          <w:p w14:paraId="6FF6A095" w14:textId="6029C62A" w:rsidR="00F86588" w:rsidRPr="00B75BAB" w:rsidRDefault="00BB182B" w:rsidP="00AE6E4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The Council received and approved </w:t>
            </w:r>
            <w:r w:rsidR="000A166A" w:rsidRPr="00B75BA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 request</w:t>
            </w:r>
            <w:r w:rsidR="000A166A"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 from a member of the public</w:t>
            </w: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 to develop </w:t>
            </w:r>
            <w:r w:rsidR="000A166A"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F9641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0A166A" w:rsidRPr="00B75BAB">
              <w:rPr>
                <w:rFonts w:asciiTheme="minorHAnsi" w:hAnsiTheme="minorHAnsi" w:cstheme="minorHAnsi"/>
                <w:sz w:val="22"/>
                <w:szCs w:val="22"/>
              </w:rPr>
              <w:t>irst</w:t>
            </w: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641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orld </w:t>
            </w:r>
            <w:r w:rsidR="00F9641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ar </w:t>
            </w:r>
            <w:r w:rsidR="006F4898" w:rsidRPr="00B75BAB">
              <w:rPr>
                <w:rFonts w:asciiTheme="minorHAnsi" w:hAnsiTheme="minorHAnsi" w:cstheme="minorHAnsi"/>
                <w:sz w:val="22"/>
                <w:szCs w:val="22"/>
              </w:rPr>
              <w:t>mem</w:t>
            </w:r>
            <w:r w:rsidR="00616BDE" w:rsidRPr="00B75BAB">
              <w:rPr>
                <w:rFonts w:asciiTheme="minorHAnsi" w:hAnsiTheme="minorHAnsi" w:cstheme="minorHAnsi"/>
                <w:sz w:val="22"/>
                <w:szCs w:val="22"/>
              </w:rPr>
              <w:t>orial walk for the Town</w:t>
            </w: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6E2A54" w14:textId="76674B8D" w:rsidR="00AF40DB" w:rsidRPr="00B75BAB" w:rsidRDefault="00B54A7F" w:rsidP="00AE6E4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It was agreed that Councillor Hiley and Sandbach attend the </w:t>
            </w:r>
            <w:r w:rsidR="00A85393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EDF meeting </w:t>
            </w:r>
          </w:p>
          <w:p w14:paraId="0C54C06D" w14:textId="4F5B1AA4" w:rsidR="00BA6B9C" w:rsidRPr="00B75BAB" w:rsidRDefault="00B54A7F" w:rsidP="00AE6E4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The </w:t>
            </w:r>
            <w:r w:rsidR="00885126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request for lighting on the routes from Hopkins </w:t>
            </w:r>
            <w:r w:rsidR="00990985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>H</w:t>
            </w:r>
            <w:r w:rsidR="00885126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>omes and the Town</w:t>
            </w:r>
            <w:r w:rsidR="00E740E5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Centre was noted.</w:t>
            </w:r>
            <w:r w:rsidR="00BA6B9C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679C18EB" w14:textId="3DA41977" w:rsidR="00BA6B9C" w:rsidRPr="00B75BAB" w:rsidRDefault="00E740E5" w:rsidP="00AE6E4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The Council </w:t>
            </w:r>
            <w:r w:rsidR="007C405E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noted that there </w:t>
            </w:r>
            <w:r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had been </w:t>
            </w:r>
            <w:r w:rsidR="007C405E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 approach </w:t>
            </w:r>
            <w:r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>by a supermarket asking whether there were any suitable sites in the</w:t>
            </w:r>
            <w:r w:rsidR="00CB5CF6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Saxmundham </w:t>
            </w:r>
            <w:r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CB5CF6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>rea</w:t>
            </w:r>
            <w:r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7F6ED62B" w14:textId="5B71CCC3" w:rsidR="00E94026" w:rsidRPr="00B75BAB" w:rsidRDefault="007C405E" w:rsidP="00AE6E4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>The Council noted t</w:t>
            </w:r>
            <w:r w:rsidR="00E740E5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hat </w:t>
            </w:r>
            <w:r w:rsidR="00654ED7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 retailer in the </w:t>
            </w:r>
            <w:r w:rsidR="00F96419">
              <w:rPr>
                <w:rFonts w:asciiTheme="minorHAnsi" w:eastAsia="Times New Roman" w:hAnsiTheme="minorHAnsi" w:cstheme="minorHAnsi"/>
                <w:sz w:val="22"/>
                <w:szCs w:val="22"/>
              </w:rPr>
              <w:t>t</w:t>
            </w:r>
            <w:r w:rsidR="00654ED7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own had asked the Council to </w:t>
            </w:r>
            <w:r w:rsidR="00CE10CB" w:rsidRPr="00B75BA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address a party wall issue. </w:t>
            </w:r>
          </w:p>
          <w:p w14:paraId="4A3A9BFA" w14:textId="2F7D92A0" w:rsidR="00AF40DB" w:rsidRPr="00B75BAB" w:rsidRDefault="00AF40DB" w:rsidP="00560C6F">
            <w:pPr>
              <w:pStyle w:val="ListParagraph"/>
              <w:ind w:left="24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5485" w:rsidRPr="00B75BAB" w14:paraId="5FFA1247" w14:textId="77777777" w:rsidTr="00712869">
        <w:tc>
          <w:tcPr>
            <w:tcW w:w="1134" w:type="dxa"/>
          </w:tcPr>
          <w:p w14:paraId="5DF01D9E" w14:textId="77777777" w:rsidR="00FF5485" w:rsidRPr="00B75BAB" w:rsidRDefault="00FF5485" w:rsidP="00FF548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B75BAB">
              <w:rPr>
                <w:rFonts w:asciiTheme="minorHAnsi" w:hAnsiTheme="minorHAnsi" w:cstheme="minorHAnsi"/>
                <w:lang w:val="en-GB"/>
              </w:rPr>
              <w:t>14</w:t>
            </w:r>
          </w:p>
          <w:p w14:paraId="4A88028B" w14:textId="636002C3" w:rsidR="00FF5485" w:rsidRPr="00B75BAB" w:rsidRDefault="00FD1572" w:rsidP="00FF548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  <w:r w:rsidR="00FF5485" w:rsidRPr="00B75BAB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8080" w:type="dxa"/>
          </w:tcPr>
          <w:p w14:paraId="0923E5EF" w14:textId="77777777" w:rsidR="001F7FB2" w:rsidRPr="00B75BAB" w:rsidRDefault="001F7FB2" w:rsidP="001F7FB2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B75BAB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Reports from Councillor Representatives on other organisations.</w:t>
            </w:r>
          </w:p>
          <w:p w14:paraId="4138AF28" w14:textId="37C92936" w:rsidR="001F7FB2" w:rsidRPr="0039274B" w:rsidRDefault="001F7FB2" w:rsidP="001F7FB2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u w:color="000000"/>
                <w:bdr w:val="nil"/>
                <w:lang w:val="en-US" w:eastAsia="en-US"/>
                <w14:ligatures w14:val="none"/>
                <w14:cntxtAlts w14:val="0"/>
              </w:rPr>
            </w:pPr>
            <w:r w:rsidRPr="0039274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u w:color="000000"/>
                <w:bdr w:val="nil"/>
                <w:lang w:val="en-US" w:eastAsia="en-US"/>
                <w14:ligatures w14:val="none"/>
                <w14:cntxtAlts w14:val="0"/>
              </w:rPr>
              <w:t xml:space="preserve"> </w:t>
            </w:r>
          </w:p>
          <w:p w14:paraId="533BB70E" w14:textId="71FE7778" w:rsidR="00395BA4" w:rsidRPr="00B75BAB" w:rsidRDefault="001F7FB2" w:rsidP="00AE6E4C">
            <w:pPr>
              <w:pStyle w:val="ListParagraph"/>
              <w:numPr>
                <w:ilvl w:val="0"/>
                <w:numId w:val="7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Cllr Eastman reported that </w:t>
            </w:r>
            <w:r w:rsidR="00F96419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IP17 GNS</w:t>
            </w:r>
            <w:r w:rsidR="00974DBD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are working on their Christmas </w:t>
            </w:r>
            <w:proofErr w:type="spellStart"/>
            <w:r w:rsidR="00F96419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p</w:t>
            </w:r>
            <w:r w:rsidR="008C24F7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rogram</w:t>
            </w:r>
            <w:r w:rsidR="00F96419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me</w:t>
            </w:r>
            <w:proofErr w:type="spellEnd"/>
            <w:r w:rsidR="008C24F7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, including Christmas</w:t>
            </w:r>
            <w:r w:rsidR="00974DBD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dinners</w:t>
            </w:r>
            <w:r w:rsidR="008C24F7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="00974DBD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sleigh ride </w:t>
            </w:r>
            <w:r w:rsidR="008C24F7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and switch on event.</w:t>
            </w:r>
          </w:p>
          <w:p w14:paraId="689A8F1C" w14:textId="39EA2C6F" w:rsidR="00395BA4" w:rsidRPr="00B75BAB" w:rsidRDefault="008C24F7" w:rsidP="00AE6E4C">
            <w:pPr>
              <w:pStyle w:val="ListParagraph"/>
              <w:numPr>
                <w:ilvl w:val="0"/>
                <w:numId w:val="7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Councill</w:t>
            </w:r>
            <w:r w:rsidR="00A419F6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or Fisher reported a maintenance problem on the </w:t>
            </w:r>
            <w:r w:rsidR="00395BA4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Fairfield footpath</w:t>
            </w:r>
          </w:p>
          <w:p w14:paraId="06E7946E" w14:textId="1A247798" w:rsidR="00E776B3" w:rsidRPr="00B75BAB" w:rsidRDefault="00A419F6" w:rsidP="00AE6E4C">
            <w:pPr>
              <w:pStyle w:val="ListParagraph"/>
              <w:numPr>
                <w:ilvl w:val="0"/>
                <w:numId w:val="7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It was noted that the next </w:t>
            </w:r>
            <w:r w:rsidR="00E776B3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PPG meeting</w:t>
            </w: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was scheduled on</w:t>
            </w:r>
            <w:r w:rsidR="00E776B3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88716E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17 </w:t>
            </w:r>
            <w:r w:rsidR="00E776B3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November</w:t>
            </w: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. It was noted that t</w:t>
            </w:r>
            <w:r w:rsidR="00326A3E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he</w:t>
            </w:r>
            <w:r w:rsidR="009F3C1E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re</w:t>
            </w: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was </w:t>
            </w:r>
            <w:r w:rsidR="009F3C1E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a lot of speculation about the</w:t>
            </w:r>
            <w:r w:rsidR="00E776B3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clearing of the site </w:t>
            </w:r>
            <w:r w:rsidR="009F3C1E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by the </w:t>
            </w:r>
            <w:r w:rsidR="00990DD8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Carlton </w:t>
            </w: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Park. The Chair agreed to </w:t>
            </w:r>
            <w:r w:rsidR="00B75BAB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investigate</w:t>
            </w: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the matter.</w:t>
            </w:r>
          </w:p>
          <w:p w14:paraId="2CC09364" w14:textId="2C00CC8A" w:rsidR="00990DD8" w:rsidRPr="00B75BAB" w:rsidRDefault="00990DD8" w:rsidP="00AE6E4C">
            <w:pPr>
              <w:pStyle w:val="ListParagraph"/>
              <w:numPr>
                <w:ilvl w:val="0"/>
                <w:numId w:val="7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Sizewell C Hearings </w:t>
            </w:r>
            <w:r w:rsidR="00A419F6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had now ended and </w:t>
            </w:r>
            <w:r w:rsidR="00832291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Councillor Hiley and San</w:t>
            </w:r>
            <w:r w:rsidR="00BE6A15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d</w:t>
            </w:r>
            <w:r w:rsidR="00832291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bach agreed to d</w:t>
            </w:r>
            <w:r w:rsidR="00457A30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raft</w:t>
            </w:r>
            <w:r w:rsidR="00832291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BE6A15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a statement for the</w:t>
            </w:r>
            <w:r w:rsidR="004310C3" w:rsidRPr="00B75BAB">
              <w:t xml:space="preserve"> </w:t>
            </w:r>
            <w:r w:rsidR="004310C3" w:rsidRPr="00B75BAB">
              <w:rPr>
                <w:rFonts w:asciiTheme="minorHAnsi" w:hAnsiTheme="minorHAnsi" w:cstheme="minorHAnsi"/>
                <w:sz w:val="22"/>
                <w:szCs w:val="22"/>
              </w:rPr>
              <w:t>Secretary of State for Business, Energy and Industrial Strategy</w:t>
            </w:r>
            <w:r w:rsidR="00BE6A15"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 who will make the final decision.</w:t>
            </w:r>
          </w:p>
          <w:p w14:paraId="2ED8CA97" w14:textId="363E02E4" w:rsidR="00457A30" w:rsidRPr="00B75BAB" w:rsidRDefault="008F60B7" w:rsidP="00AE6E4C">
            <w:pPr>
              <w:pStyle w:val="ListParagraph"/>
              <w:numPr>
                <w:ilvl w:val="0"/>
                <w:numId w:val="7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The Council noted the potential proposals </w:t>
            </w:r>
            <w:r w:rsidR="00880170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for </w:t>
            </w:r>
            <w:r w:rsidR="003F0A13" w:rsidRPr="00B75BAB">
              <w:rPr>
                <w:rFonts w:asciiTheme="minorHAnsi" w:hAnsiTheme="minorHAnsi" w:cstheme="minorHAnsi"/>
                <w:sz w:val="22"/>
                <w:szCs w:val="22"/>
              </w:rPr>
              <w:t xml:space="preserve">a new interconnector site in East Suffolk. Whilst the Council welcomed </w:t>
            </w:r>
            <w:r w:rsidR="00321085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renewable </w:t>
            </w:r>
            <w:r w:rsidR="00F96419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energy </w:t>
            </w:r>
            <w:r w:rsidR="00B41858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projects,</w:t>
            </w:r>
            <w:r w:rsidR="00321085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</w:t>
            </w:r>
            <w:r w:rsidR="00B41858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they were concerned that these were not being co-ordinated. Councillor Hiley agreed to draft a</w:t>
            </w:r>
            <w:r w:rsidR="00321085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short letter making that point </w:t>
            </w:r>
            <w:r w:rsidR="00F96419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regarding</w:t>
            </w:r>
            <w:r w:rsidR="00321085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</w:t>
            </w:r>
            <w:r w:rsidR="00B41858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the need for </w:t>
            </w:r>
            <w:r w:rsidR="00321085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coordination </w:t>
            </w:r>
            <w:r w:rsidR="00315A6E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to be sent to our</w:t>
            </w:r>
            <w:r w:rsidR="00321085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MP</w:t>
            </w:r>
            <w:r w:rsidR="00F96419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.</w:t>
            </w:r>
            <w:r w:rsidR="00321085" w:rsidRPr="00B75BA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</w:t>
            </w:r>
          </w:p>
          <w:p w14:paraId="2DF43270" w14:textId="77777777" w:rsidR="00321085" w:rsidRPr="00B75BAB" w:rsidRDefault="00321085" w:rsidP="0088716E">
            <w:pPr>
              <w:pStyle w:val="ListParagraph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ED6761F" w14:textId="278F9BA5" w:rsidR="001F7FB2" w:rsidRPr="00B75BAB" w:rsidRDefault="001F7FB2" w:rsidP="001F7FB2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101EB9C" w14:textId="77777777" w:rsidR="003B5948" w:rsidRPr="00B75BAB" w:rsidRDefault="003B5948" w:rsidP="003B5948">
      <w:pPr>
        <w:spacing w:after="0" w:line="240" w:lineRule="auto"/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  <w14:ligatures w14:val="none"/>
          <w14:cntxtAlts w14:val="0"/>
        </w:rPr>
      </w:pPr>
    </w:p>
    <w:p w14:paraId="67AD41C8" w14:textId="6FE90041" w:rsidR="00840385" w:rsidRPr="00B75BAB" w:rsidRDefault="003B5948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5BAB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  <w14:ligatures w14:val="none"/>
          <w14:cntxtAlts w14:val="0"/>
        </w:rPr>
        <w:t xml:space="preserve">Meeting ended at </w:t>
      </w:r>
      <w:r w:rsidR="00AE384E" w:rsidRPr="00B75BAB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  <w14:ligatures w14:val="none"/>
          <w14:cntxtAlts w14:val="0"/>
        </w:rPr>
        <w:t>9.</w:t>
      </w:r>
      <w:r w:rsidR="001B76E8" w:rsidRPr="00B75BAB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  <w14:ligatures w14:val="none"/>
          <w14:cntxtAlts w14:val="0"/>
        </w:rPr>
        <w:t>03</w:t>
      </w:r>
      <w:r w:rsidR="00AE384E" w:rsidRPr="00B75BAB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  <w14:ligatures w14:val="none"/>
          <w14:cntxtAlts w14:val="0"/>
        </w:rPr>
        <w:t xml:space="preserve">pm </w:t>
      </w:r>
      <w:r w:rsidR="00847F5C" w:rsidRPr="00B75BAB">
        <w:rPr>
          <w:rFonts w:asciiTheme="minorHAnsi" w:hAnsiTheme="minorHAnsi" w:cstheme="minorHAnsi"/>
          <w:b/>
          <w:bCs/>
          <w:sz w:val="22"/>
          <w:szCs w:val="22"/>
        </w:rPr>
        <w:t xml:space="preserve">Roz Barnett, </w:t>
      </w:r>
      <w:r w:rsidR="00AE384E" w:rsidRPr="00B75BAB">
        <w:rPr>
          <w:rFonts w:asciiTheme="minorHAnsi" w:hAnsiTheme="minorHAnsi" w:cstheme="minorHAnsi"/>
          <w:b/>
          <w:bCs/>
          <w:sz w:val="22"/>
          <w:szCs w:val="22"/>
        </w:rPr>
        <w:t>01/11/2021</w:t>
      </w:r>
      <w:r w:rsidR="00461DCC" w:rsidRPr="00B75B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1D" w:rsidRPr="00B75BAB">
        <w:rPr>
          <w:rFonts w:asciiTheme="minorHAnsi" w:hAnsiTheme="minorHAnsi" w:cstheme="minorHAnsi"/>
          <w:b/>
          <w:bCs/>
          <w:sz w:val="22"/>
          <w:szCs w:val="22"/>
        </w:rPr>
        <w:t>Clerk to Saxmundham Town Council</w:t>
      </w:r>
    </w:p>
    <w:p w14:paraId="7D0EE4F5" w14:textId="77777777" w:rsidR="001537DA" w:rsidRPr="00B75BAB" w:rsidRDefault="001537DA" w:rsidP="00461DCC">
      <w:pPr>
        <w:spacing w:after="0" w:line="240" w:lineRule="auto"/>
        <w:rPr>
          <w:b/>
          <w:bCs/>
          <w:sz w:val="22"/>
          <w:szCs w:val="22"/>
        </w:rPr>
      </w:pPr>
    </w:p>
    <w:p w14:paraId="268196F4" w14:textId="77777777" w:rsidR="001537DA" w:rsidRPr="00B75BAB" w:rsidRDefault="001537DA" w:rsidP="00461DCC">
      <w:pPr>
        <w:spacing w:after="0" w:line="240" w:lineRule="auto"/>
        <w:rPr>
          <w:b/>
          <w:bCs/>
          <w:sz w:val="22"/>
          <w:szCs w:val="22"/>
        </w:rPr>
      </w:pPr>
    </w:p>
    <w:p w14:paraId="20D604AE" w14:textId="77777777" w:rsidR="001537DA" w:rsidRPr="00B75BAB" w:rsidRDefault="001537DA" w:rsidP="00461DCC">
      <w:pPr>
        <w:spacing w:after="0" w:line="240" w:lineRule="auto"/>
        <w:rPr>
          <w:b/>
          <w:bCs/>
          <w:sz w:val="22"/>
          <w:szCs w:val="22"/>
        </w:rPr>
      </w:pPr>
    </w:p>
    <w:p w14:paraId="0192419A" w14:textId="77777777" w:rsidR="001537DA" w:rsidRPr="00B75BAB" w:rsidRDefault="001537DA" w:rsidP="00461DCC">
      <w:pPr>
        <w:spacing w:after="0" w:line="240" w:lineRule="auto"/>
        <w:rPr>
          <w:b/>
          <w:bCs/>
          <w:sz w:val="22"/>
          <w:szCs w:val="22"/>
        </w:rPr>
      </w:pPr>
    </w:p>
    <w:p w14:paraId="79F4465D" w14:textId="77777777" w:rsidR="001537DA" w:rsidRPr="00B75BAB" w:rsidRDefault="001537DA" w:rsidP="00461DCC">
      <w:pPr>
        <w:spacing w:after="0" w:line="240" w:lineRule="auto"/>
        <w:rPr>
          <w:b/>
          <w:bCs/>
          <w:sz w:val="22"/>
          <w:szCs w:val="22"/>
        </w:rPr>
      </w:pPr>
    </w:p>
    <w:p w14:paraId="44B812A0" w14:textId="27F8DEFF" w:rsidR="001537DA" w:rsidRPr="00B75BAB" w:rsidRDefault="001537DA" w:rsidP="00461DCC">
      <w:pPr>
        <w:spacing w:after="0" w:line="240" w:lineRule="auto"/>
        <w:rPr>
          <w:b/>
          <w:bCs/>
          <w:sz w:val="22"/>
          <w:szCs w:val="22"/>
        </w:rPr>
      </w:pPr>
    </w:p>
    <w:p w14:paraId="4151346D" w14:textId="77777777" w:rsidR="00730ADD" w:rsidRPr="00B75BAB" w:rsidRDefault="00730ADD" w:rsidP="00461DCC">
      <w:pPr>
        <w:spacing w:after="0" w:line="240" w:lineRule="auto"/>
        <w:rPr>
          <w:b/>
          <w:bCs/>
          <w:sz w:val="22"/>
          <w:szCs w:val="22"/>
        </w:rPr>
      </w:pPr>
    </w:p>
    <w:p w14:paraId="51C08265" w14:textId="77777777" w:rsidR="00730ADD" w:rsidRPr="00B75BAB" w:rsidRDefault="00730ADD" w:rsidP="00461DCC">
      <w:pPr>
        <w:spacing w:after="0" w:line="240" w:lineRule="auto"/>
        <w:rPr>
          <w:b/>
          <w:bCs/>
          <w:sz w:val="22"/>
          <w:szCs w:val="22"/>
        </w:rPr>
      </w:pPr>
    </w:p>
    <w:p w14:paraId="68F39B2A" w14:textId="77777777" w:rsidR="00730ADD" w:rsidRPr="00B75BAB" w:rsidRDefault="00730ADD" w:rsidP="00461DCC">
      <w:pPr>
        <w:spacing w:after="0" w:line="240" w:lineRule="auto"/>
        <w:rPr>
          <w:b/>
          <w:bCs/>
          <w:sz w:val="22"/>
          <w:szCs w:val="22"/>
        </w:rPr>
      </w:pPr>
    </w:p>
    <w:p w14:paraId="30531C71" w14:textId="77777777" w:rsidR="00730ADD" w:rsidRPr="00B75BAB" w:rsidRDefault="00730ADD" w:rsidP="00461DCC">
      <w:pPr>
        <w:spacing w:after="0" w:line="240" w:lineRule="auto"/>
        <w:rPr>
          <w:b/>
          <w:bCs/>
          <w:sz w:val="22"/>
          <w:szCs w:val="22"/>
        </w:rPr>
      </w:pPr>
    </w:p>
    <w:p w14:paraId="106CEE36" w14:textId="77777777" w:rsidR="00730ADD" w:rsidRPr="00B75BAB" w:rsidRDefault="00730ADD" w:rsidP="00461DCC">
      <w:pPr>
        <w:spacing w:after="0" w:line="240" w:lineRule="auto"/>
        <w:rPr>
          <w:b/>
          <w:bCs/>
          <w:sz w:val="22"/>
          <w:szCs w:val="22"/>
        </w:rPr>
      </w:pPr>
    </w:p>
    <w:p w14:paraId="6D24EE8F" w14:textId="77777777" w:rsidR="00730ADD" w:rsidRPr="00B75BAB" w:rsidRDefault="00730ADD" w:rsidP="00461DCC">
      <w:pPr>
        <w:spacing w:after="0" w:line="240" w:lineRule="auto"/>
        <w:rPr>
          <w:b/>
          <w:bCs/>
          <w:sz w:val="22"/>
          <w:szCs w:val="22"/>
        </w:rPr>
      </w:pPr>
    </w:p>
    <w:p w14:paraId="16F46814" w14:textId="77777777" w:rsidR="00730ADD" w:rsidRPr="00B75BAB" w:rsidRDefault="00730ADD" w:rsidP="00461DCC">
      <w:pPr>
        <w:spacing w:after="0" w:line="240" w:lineRule="auto"/>
        <w:rPr>
          <w:b/>
          <w:bCs/>
          <w:sz w:val="22"/>
          <w:szCs w:val="22"/>
        </w:rPr>
      </w:pPr>
    </w:p>
    <w:p w14:paraId="03D8D46F" w14:textId="16F6F776" w:rsidR="00F13DFF" w:rsidRDefault="00F13DFF" w:rsidP="00461DCC">
      <w:pPr>
        <w:spacing w:after="0" w:line="240" w:lineRule="auto"/>
        <w:rPr>
          <w:b/>
          <w:bCs/>
          <w:sz w:val="22"/>
          <w:szCs w:val="22"/>
        </w:rPr>
      </w:pPr>
      <w:r w:rsidRPr="00B75BAB">
        <w:rPr>
          <w:b/>
          <w:bCs/>
          <w:sz w:val="22"/>
          <w:szCs w:val="22"/>
        </w:rPr>
        <w:lastRenderedPageBreak/>
        <w:t xml:space="preserve">Appendix </w:t>
      </w:r>
      <w:r w:rsidR="001537DA" w:rsidRPr="00B75BAB">
        <w:rPr>
          <w:b/>
          <w:bCs/>
          <w:sz w:val="22"/>
          <w:szCs w:val="22"/>
        </w:rPr>
        <w:t>A</w:t>
      </w:r>
    </w:p>
    <w:p w14:paraId="60744B7B" w14:textId="570755E7" w:rsidR="005A37C6" w:rsidRDefault="007A72F3" w:rsidP="00461DCC">
      <w:pPr>
        <w:spacing w:after="0" w:line="240" w:lineRule="auto"/>
        <w:rPr>
          <w:b/>
          <w:bCs/>
          <w:sz w:val="22"/>
          <w:szCs w:val="22"/>
        </w:rPr>
      </w:pPr>
      <w:r w:rsidRPr="007A72F3">
        <w:rPr>
          <w:b/>
          <w:bCs/>
          <w:noProof/>
          <w:sz w:val="22"/>
          <w:szCs w:val="22"/>
        </w:rPr>
        <w:drawing>
          <wp:inline distT="0" distB="0" distL="0" distR="0" wp14:anchorId="4F7759BB" wp14:editId="04E4C2F5">
            <wp:extent cx="6515100" cy="8474927"/>
            <wp:effectExtent l="0" t="0" r="0" b="254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5664" cy="847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EF856" w14:textId="03696372" w:rsidR="001537DA" w:rsidRDefault="001537DA" w:rsidP="00461DC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AC17967" w14:textId="77777777" w:rsidR="003E7C1E" w:rsidRDefault="00CE56A1" w:rsidP="003E7C1E">
      <w:pPr>
        <w:rPr>
          <w:b/>
          <w:bCs/>
          <w:sz w:val="28"/>
          <w:szCs w:val="28"/>
          <w:lang w:val="en-US"/>
        </w:rPr>
      </w:pPr>
      <w:r w:rsidRPr="00B85CF5">
        <w:rPr>
          <w:b/>
          <w:noProof/>
          <w:sz w:val="22"/>
          <w:szCs w:val="22"/>
        </w:rPr>
        <w:lastRenderedPageBreak/>
        <w:drawing>
          <wp:inline distT="0" distB="0" distL="0" distR="0" wp14:anchorId="71A53C12" wp14:editId="6AFE71A0">
            <wp:extent cx="6549452" cy="7739270"/>
            <wp:effectExtent l="0" t="0" r="3810" b="0"/>
            <wp:docPr id="37" name="Picture 3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0431" cy="77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C1E" w:rsidRPr="003E7C1E">
        <w:rPr>
          <w:b/>
          <w:bCs/>
          <w:sz w:val="28"/>
          <w:szCs w:val="28"/>
          <w:lang w:val="en-US"/>
        </w:rPr>
        <w:t xml:space="preserve"> </w:t>
      </w:r>
    </w:p>
    <w:p w14:paraId="65B5640D" w14:textId="762F1703" w:rsidR="003E7C1E" w:rsidRDefault="003E7C1E">
      <w:pPr>
        <w:spacing w:after="160" w:line="259" w:lineRule="auto"/>
        <w:rPr>
          <w:b/>
          <w:bCs/>
          <w:sz w:val="28"/>
          <w:szCs w:val="28"/>
          <w:lang w:val="en-US"/>
        </w:rPr>
      </w:pPr>
    </w:p>
    <w:sectPr w:rsidR="003E7C1E" w:rsidSect="001537DA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BCA2" w14:textId="77777777" w:rsidR="00A767E0" w:rsidRDefault="00A767E0" w:rsidP="00600258">
      <w:pPr>
        <w:spacing w:after="0" w:line="240" w:lineRule="auto"/>
      </w:pPr>
      <w:r>
        <w:separator/>
      </w:r>
    </w:p>
  </w:endnote>
  <w:endnote w:type="continuationSeparator" w:id="0">
    <w:p w14:paraId="54DFA36F" w14:textId="77777777" w:rsidR="00A767E0" w:rsidRDefault="00A767E0" w:rsidP="00600258">
      <w:pPr>
        <w:spacing w:after="0" w:line="240" w:lineRule="auto"/>
      </w:pPr>
      <w:r>
        <w:continuationSeparator/>
      </w:r>
    </w:p>
  </w:endnote>
  <w:endnote w:type="continuationNotice" w:id="1">
    <w:p w14:paraId="337DA8A5" w14:textId="77777777" w:rsidR="00A767E0" w:rsidRDefault="00A76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ヒラギノ角ゴ Pro W3">
    <w:altName w:val="Yu Gothic"/>
    <w:charset w:val="00"/>
    <w:family w:val="roman"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D5E6" w14:textId="77777777" w:rsidR="00706B6A" w:rsidRDefault="00706B6A">
    <w:pPr>
      <w:pStyle w:val="Footer"/>
      <w:jc w:val="center"/>
    </w:pPr>
  </w:p>
  <w:p w14:paraId="791A3086" w14:textId="7259AD43" w:rsidR="00706B6A" w:rsidRDefault="00B77545" w:rsidP="00706B6A">
    <w:pPr>
      <w:pStyle w:val="Footer"/>
    </w:pPr>
    <w:r>
      <w:t>Signed ____________________________________________________    Date __________________________</w:t>
    </w:r>
  </w:p>
  <w:p w14:paraId="285391AB" w14:textId="77777777" w:rsidR="00706B6A" w:rsidRDefault="00706B6A">
    <w:pPr>
      <w:pStyle w:val="Footer"/>
      <w:jc w:val="center"/>
    </w:pPr>
  </w:p>
  <w:sdt>
    <w:sdtPr>
      <w:id w:val="180084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DCC297" w14:textId="05083E88" w:rsidR="00706B6A" w:rsidRDefault="00706B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05660" w14:textId="77777777" w:rsidR="001D7B15" w:rsidRDefault="001D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E6D3" w14:textId="77777777" w:rsidR="00A767E0" w:rsidRDefault="00A767E0" w:rsidP="00600258">
      <w:pPr>
        <w:spacing w:after="0" w:line="240" w:lineRule="auto"/>
      </w:pPr>
      <w:r>
        <w:separator/>
      </w:r>
    </w:p>
  </w:footnote>
  <w:footnote w:type="continuationSeparator" w:id="0">
    <w:p w14:paraId="28AD7BE3" w14:textId="77777777" w:rsidR="00A767E0" w:rsidRDefault="00A767E0" w:rsidP="00600258">
      <w:pPr>
        <w:spacing w:after="0" w:line="240" w:lineRule="auto"/>
      </w:pPr>
      <w:r>
        <w:continuationSeparator/>
      </w:r>
    </w:p>
  </w:footnote>
  <w:footnote w:type="continuationNotice" w:id="1">
    <w:p w14:paraId="357744C8" w14:textId="77777777" w:rsidR="00A767E0" w:rsidRDefault="00A767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FF7"/>
    <w:multiLevelType w:val="hybridMultilevel"/>
    <w:tmpl w:val="BD642F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9B5"/>
    <w:multiLevelType w:val="hybridMultilevel"/>
    <w:tmpl w:val="99FA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1BB"/>
    <w:multiLevelType w:val="hybridMultilevel"/>
    <w:tmpl w:val="D29E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E0861"/>
    <w:multiLevelType w:val="hybridMultilevel"/>
    <w:tmpl w:val="BD642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F96F18"/>
    <w:multiLevelType w:val="hybridMultilevel"/>
    <w:tmpl w:val="9A1CC8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0953CB3"/>
    <w:multiLevelType w:val="hybridMultilevel"/>
    <w:tmpl w:val="9ADC6FF4"/>
    <w:styleLink w:val="ImportedStyle2"/>
    <w:lvl w:ilvl="0" w:tplc="5BA2E9B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ABD3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662F9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4A94C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A2D4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DC944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CC1B8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16265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6281F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8B26A7F"/>
    <w:multiLevelType w:val="multilevel"/>
    <w:tmpl w:val="9A0406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661E62BE"/>
    <w:multiLevelType w:val="hybridMultilevel"/>
    <w:tmpl w:val="D2FE1A38"/>
    <w:lvl w:ilvl="0" w:tplc="35DA6C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B75B5"/>
    <w:multiLevelType w:val="hybridMultilevel"/>
    <w:tmpl w:val="D9C0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15"/>
    <w:rsid w:val="000018B5"/>
    <w:rsid w:val="00001B0D"/>
    <w:rsid w:val="00003665"/>
    <w:rsid w:val="00003C30"/>
    <w:rsid w:val="000062BE"/>
    <w:rsid w:val="00007292"/>
    <w:rsid w:val="00011E80"/>
    <w:rsid w:val="00012364"/>
    <w:rsid w:val="00015433"/>
    <w:rsid w:val="00020C78"/>
    <w:rsid w:val="00021B97"/>
    <w:rsid w:val="000246EA"/>
    <w:rsid w:val="00026C0C"/>
    <w:rsid w:val="0003023B"/>
    <w:rsid w:val="00035A8F"/>
    <w:rsid w:val="00036C39"/>
    <w:rsid w:val="00037691"/>
    <w:rsid w:val="000410DD"/>
    <w:rsid w:val="00041AD2"/>
    <w:rsid w:val="0004578C"/>
    <w:rsid w:val="00051CC8"/>
    <w:rsid w:val="000536D8"/>
    <w:rsid w:val="000569A1"/>
    <w:rsid w:val="00056B66"/>
    <w:rsid w:val="0006030F"/>
    <w:rsid w:val="00061EC1"/>
    <w:rsid w:val="000620B6"/>
    <w:rsid w:val="0007092A"/>
    <w:rsid w:val="00071697"/>
    <w:rsid w:val="00073CDE"/>
    <w:rsid w:val="00074F18"/>
    <w:rsid w:val="0007568A"/>
    <w:rsid w:val="00082D6E"/>
    <w:rsid w:val="000833EA"/>
    <w:rsid w:val="00083F12"/>
    <w:rsid w:val="0008447A"/>
    <w:rsid w:val="00084852"/>
    <w:rsid w:val="000928E6"/>
    <w:rsid w:val="0009305A"/>
    <w:rsid w:val="00093775"/>
    <w:rsid w:val="000960E0"/>
    <w:rsid w:val="00097699"/>
    <w:rsid w:val="000A08F5"/>
    <w:rsid w:val="000A166A"/>
    <w:rsid w:val="000A1C13"/>
    <w:rsid w:val="000A4C3D"/>
    <w:rsid w:val="000A55D5"/>
    <w:rsid w:val="000B03F2"/>
    <w:rsid w:val="000B1182"/>
    <w:rsid w:val="000B5AF3"/>
    <w:rsid w:val="000B6F8A"/>
    <w:rsid w:val="000B7E38"/>
    <w:rsid w:val="000C1CBF"/>
    <w:rsid w:val="000C23E4"/>
    <w:rsid w:val="000C410B"/>
    <w:rsid w:val="000C5918"/>
    <w:rsid w:val="000D0138"/>
    <w:rsid w:val="000D249D"/>
    <w:rsid w:val="000E395B"/>
    <w:rsid w:val="000E608C"/>
    <w:rsid w:val="000E7043"/>
    <w:rsid w:val="000E729C"/>
    <w:rsid w:val="000F39D0"/>
    <w:rsid w:val="000F6754"/>
    <w:rsid w:val="001030B5"/>
    <w:rsid w:val="00103FF6"/>
    <w:rsid w:val="001052BB"/>
    <w:rsid w:val="0010724A"/>
    <w:rsid w:val="00107512"/>
    <w:rsid w:val="00107B76"/>
    <w:rsid w:val="00107BB5"/>
    <w:rsid w:val="00111744"/>
    <w:rsid w:val="0011590E"/>
    <w:rsid w:val="00116E54"/>
    <w:rsid w:val="00116F55"/>
    <w:rsid w:val="0012393C"/>
    <w:rsid w:val="00124456"/>
    <w:rsid w:val="00125F3E"/>
    <w:rsid w:val="00130015"/>
    <w:rsid w:val="001313DE"/>
    <w:rsid w:val="001324D5"/>
    <w:rsid w:val="00133CC1"/>
    <w:rsid w:val="001347BF"/>
    <w:rsid w:val="001362B9"/>
    <w:rsid w:val="00137C87"/>
    <w:rsid w:val="0014300C"/>
    <w:rsid w:val="00143CDB"/>
    <w:rsid w:val="001507C8"/>
    <w:rsid w:val="0015157B"/>
    <w:rsid w:val="00152FC9"/>
    <w:rsid w:val="001537DA"/>
    <w:rsid w:val="0015512C"/>
    <w:rsid w:val="00155D27"/>
    <w:rsid w:val="00164518"/>
    <w:rsid w:val="0016716E"/>
    <w:rsid w:val="00172F24"/>
    <w:rsid w:val="00173999"/>
    <w:rsid w:val="00174457"/>
    <w:rsid w:val="001768BF"/>
    <w:rsid w:val="001777C2"/>
    <w:rsid w:val="00186798"/>
    <w:rsid w:val="00190A15"/>
    <w:rsid w:val="001923C9"/>
    <w:rsid w:val="001947C1"/>
    <w:rsid w:val="001952F0"/>
    <w:rsid w:val="00195B08"/>
    <w:rsid w:val="00197091"/>
    <w:rsid w:val="001971F0"/>
    <w:rsid w:val="001A0D40"/>
    <w:rsid w:val="001A2DC7"/>
    <w:rsid w:val="001A3222"/>
    <w:rsid w:val="001A5A05"/>
    <w:rsid w:val="001B20DC"/>
    <w:rsid w:val="001B2366"/>
    <w:rsid w:val="001B2586"/>
    <w:rsid w:val="001B3551"/>
    <w:rsid w:val="001B3FDE"/>
    <w:rsid w:val="001B46B2"/>
    <w:rsid w:val="001B76E8"/>
    <w:rsid w:val="001C0DEE"/>
    <w:rsid w:val="001C2B58"/>
    <w:rsid w:val="001C33A6"/>
    <w:rsid w:val="001C6AF5"/>
    <w:rsid w:val="001C7788"/>
    <w:rsid w:val="001D165C"/>
    <w:rsid w:val="001D3EA1"/>
    <w:rsid w:val="001D7522"/>
    <w:rsid w:val="001D7B15"/>
    <w:rsid w:val="001E1970"/>
    <w:rsid w:val="001E513B"/>
    <w:rsid w:val="001E6672"/>
    <w:rsid w:val="001E7A6D"/>
    <w:rsid w:val="001F7FB2"/>
    <w:rsid w:val="0020084D"/>
    <w:rsid w:val="002034F7"/>
    <w:rsid w:val="002034FF"/>
    <w:rsid w:val="00203500"/>
    <w:rsid w:val="002120EB"/>
    <w:rsid w:val="00215210"/>
    <w:rsid w:val="002158D5"/>
    <w:rsid w:val="002278B8"/>
    <w:rsid w:val="00233353"/>
    <w:rsid w:val="002338A1"/>
    <w:rsid w:val="00236CE0"/>
    <w:rsid w:val="002408A5"/>
    <w:rsid w:val="002427AC"/>
    <w:rsid w:val="00245041"/>
    <w:rsid w:val="0024559C"/>
    <w:rsid w:val="0024579C"/>
    <w:rsid w:val="002458BB"/>
    <w:rsid w:val="00253B1B"/>
    <w:rsid w:val="00255049"/>
    <w:rsid w:val="00255787"/>
    <w:rsid w:val="00261083"/>
    <w:rsid w:val="0026262D"/>
    <w:rsid w:val="002675DE"/>
    <w:rsid w:val="00270381"/>
    <w:rsid w:val="00274902"/>
    <w:rsid w:val="002754B6"/>
    <w:rsid w:val="00275AA2"/>
    <w:rsid w:val="00275FEA"/>
    <w:rsid w:val="00276EE2"/>
    <w:rsid w:val="002813E5"/>
    <w:rsid w:val="0028308B"/>
    <w:rsid w:val="00283E70"/>
    <w:rsid w:val="00284161"/>
    <w:rsid w:val="0028432B"/>
    <w:rsid w:val="00285D7C"/>
    <w:rsid w:val="00290D03"/>
    <w:rsid w:val="00292CE6"/>
    <w:rsid w:val="0029423B"/>
    <w:rsid w:val="002A1AF8"/>
    <w:rsid w:val="002A3A66"/>
    <w:rsid w:val="002A4B38"/>
    <w:rsid w:val="002A6424"/>
    <w:rsid w:val="002B2B74"/>
    <w:rsid w:val="002B4873"/>
    <w:rsid w:val="002B6A53"/>
    <w:rsid w:val="002C234D"/>
    <w:rsid w:val="002C2F5E"/>
    <w:rsid w:val="002C6492"/>
    <w:rsid w:val="002D0D60"/>
    <w:rsid w:val="002D35B1"/>
    <w:rsid w:val="002D4E02"/>
    <w:rsid w:val="002D6157"/>
    <w:rsid w:val="002D6218"/>
    <w:rsid w:val="002E2D6E"/>
    <w:rsid w:val="002E4F0A"/>
    <w:rsid w:val="002E6635"/>
    <w:rsid w:val="002F226E"/>
    <w:rsid w:val="002F5880"/>
    <w:rsid w:val="002F795C"/>
    <w:rsid w:val="00301039"/>
    <w:rsid w:val="003021A1"/>
    <w:rsid w:val="003033E4"/>
    <w:rsid w:val="00307492"/>
    <w:rsid w:val="003139D0"/>
    <w:rsid w:val="00315A6E"/>
    <w:rsid w:val="00321085"/>
    <w:rsid w:val="00324816"/>
    <w:rsid w:val="00324F78"/>
    <w:rsid w:val="003258AF"/>
    <w:rsid w:val="0032679F"/>
    <w:rsid w:val="00326A3E"/>
    <w:rsid w:val="003315FF"/>
    <w:rsid w:val="003329A8"/>
    <w:rsid w:val="00332E11"/>
    <w:rsid w:val="003332A0"/>
    <w:rsid w:val="00336282"/>
    <w:rsid w:val="003367BF"/>
    <w:rsid w:val="003423A0"/>
    <w:rsid w:val="003429E8"/>
    <w:rsid w:val="003436EB"/>
    <w:rsid w:val="00344188"/>
    <w:rsid w:val="003476A3"/>
    <w:rsid w:val="003508BD"/>
    <w:rsid w:val="00352EB6"/>
    <w:rsid w:val="00354685"/>
    <w:rsid w:val="00354A7E"/>
    <w:rsid w:val="00354FE9"/>
    <w:rsid w:val="00357019"/>
    <w:rsid w:val="0036278C"/>
    <w:rsid w:val="00364AD3"/>
    <w:rsid w:val="00370FD4"/>
    <w:rsid w:val="00380DF8"/>
    <w:rsid w:val="00382F97"/>
    <w:rsid w:val="003844C2"/>
    <w:rsid w:val="003846B9"/>
    <w:rsid w:val="003855D1"/>
    <w:rsid w:val="00385657"/>
    <w:rsid w:val="00387DE1"/>
    <w:rsid w:val="0039071C"/>
    <w:rsid w:val="00391CEA"/>
    <w:rsid w:val="00391D72"/>
    <w:rsid w:val="0039274B"/>
    <w:rsid w:val="00394E01"/>
    <w:rsid w:val="00395468"/>
    <w:rsid w:val="0039547D"/>
    <w:rsid w:val="00395BA4"/>
    <w:rsid w:val="00396A06"/>
    <w:rsid w:val="00397F1A"/>
    <w:rsid w:val="003A19DD"/>
    <w:rsid w:val="003A1E9A"/>
    <w:rsid w:val="003A1F61"/>
    <w:rsid w:val="003A26A7"/>
    <w:rsid w:val="003A5C95"/>
    <w:rsid w:val="003A5D13"/>
    <w:rsid w:val="003A7241"/>
    <w:rsid w:val="003B13C1"/>
    <w:rsid w:val="003B1E3C"/>
    <w:rsid w:val="003B3249"/>
    <w:rsid w:val="003B5948"/>
    <w:rsid w:val="003C0066"/>
    <w:rsid w:val="003C4736"/>
    <w:rsid w:val="003C5C2D"/>
    <w:rsid w:val="003C6EC9"/>
    <w:rsid w:val="003D23EF"/>
    <w:rsid w:val="003D2E4A"/>
    <w:rsid w:val="003D7570"/>
    <w:rsid w:val="003E08A3"/>
    <w:rsid w:val="003E1443"/>
    <w:rsid w:val="003E1910"/>
    <w:rsid w:val="003E4AA8"/>
    <w:rsid w:val="003E509E"/>
    <w:rsid w:val="003E7C1E"/>
    <w:rsid w:val="003F0A13"/>
    <w:rsid w:val="003F28D9"/>
    <w:rsid w:val="003F73D0"/>
    <w:rsid w:val="00404DCB"/>
    <w:rsid w:val="00411B8A"/>
    <w:rsid w:val="00411EAC"/>
    <w:rsid w:val="0041216D"/>
    <w:rsid w:val="00412C4A"/>
    <w:rsid w:val="00412EDB"/>
    <w:rsid w:val="004138D7"/>
    <w:rsid w:val="00414AA8"/>
    <w:rsid w:val="0041529E"/>
    <w:rsid w:val="00421FD9"/>
    <w:rsid w:val="004220AB"/>
    <w:rsid w:val="00424927"/>
    <w:rsid w:val="004251DD"/>
    <w:rsid w:val="004258AD"/>
    <w:rsid w:val="004310C3"/>
    <w:rsid w:val="00432473"/>
    <w:rsid w:val="00432D26"/>
    <w:rsid w:val="00433413"/>
    <w:rsid w:val="004340E7"/>
    <w:rsid w:val="004361C8"/>
    <w:rsid w:val="00440475"/>
    <w:rsid w:val="00441D5E"/>
    <w:rsid w:val="0044289D"/>
    <w:rsid w:val="00442AAD"/>
    <w:rsid w:val="00446249"/>
    <w:rsid w:val="00450CCB"/>
    <w:rsid w:val="00452552"/>
    <w:rsid w:val="0045458A"/>
    <w:rsid w:val="00457A30"/>
    <w:rsid w:val="00457DF0"/>
    <w:rsid w:val="004614B9"/>
    <w:rsid w:val="00461DCC"/>
    <w:rsid w:val="00462FEC"/>
    <w:rsid w:val="00463C27"/>
    <w:rsid w:val="00466717"/>
    <w:rsid w:val="00466CFB"/>
    <w:rsid w:val="00467833"/>
    <w:rsid w:val="00476006"/>
    <w:rsid w:val="004815AA"/>
    <w:rsid w:val="00484355"/>
    <w:rsid w:val="00486E48"/>
    <w:rsid w:val="004876FF"/>
    <w:rsid w:val="00487C32"/>
    <w:rsid w:val="00493644"/>
    <w:rsid w:val="00497397"/>
    <w:rsid w:val="00497D95"/>
    <w:rsid w:val="004A4303"/>
    <w:rsid w:val="004A4C2E"/>
    <w:rsid w:val="004A502E"/>
    <w:rsid w:val="004A5AF0"/>
    <w:rsid w:val="004B141C"/>
    <w:rsid w:val="004B2A35"/>
    <w:rsid w:val="004B2F7C"/>
    <w:rsid w:val="004B472F"/>
    <w:rsid w:val="004B4A15"/>
    <w:rsid w:val="004B61B5"/>
    <w:rsid w:val="004C4627"/>
    <w:rsid w:val="004C49AD"/>
    <w:rsid w:val="004D0462"/>
    <w:rsid w:val="004D0EAC"/>
    <w:rsid w:val="004D0F2F"/>
    <w:rsid w:val="004D52AE"/>
    <w:rsid w:val="004D5961"/>
    <w:rsid w:val="004E1772"/>
    <w:rsid w:val="004E32ED"/>
    <w:rsid w:val="004E3F6F"/>
    <w:rsid w:val="004E7D51"/>
    <w:rsid w:val="004F082F"/>
    <w:rsid w:val="004F3C1F"/>
    <w:rsid w:val="004F5503"/>
    <w:rsid w:val="0050320E"/>
    <w:rsid w:val="00507523"/>
    <w:rsid w:val="00510E69"/>
    <w:rsid w:val="00511F70"/>
    <w:rsid w:val="00514EB1"/>
    <w:rsid w:val="00516653"/>
    <w:rsid w:val="00517381"/>
    <w:rsid w:val="005206AB"/>
    <w:rsid w:val="005244E6"/>
    <w:rsid w:val="00524676"/>
    <w:rsid w:val="00524DA2"/>
    <w:rsid w:val="00532BED"/>
    <w:rsid w:val="00535CC1"/>
    <w:rsid w:val="00543440"/>
    <w:rsid w:val="0054354B"/>
    <w:rsid w:val="00550891"/>
    <w:rsid w:val="00552316"/>
    <w:rsid w:val="00560C6F"/>
    <w:rsid w:val="00561B4F"/>
    <w:rsid w:val="005627AA"/>
    <w:rsid w:val="005661CC"/>
    <w:rsid w:val="005709BA"/>
    <w:rsid w:val="0057103E"/>
    <w:rsid w:val="005712EA"/>
    <w:rsid w:val="00571526"/>
    <w:rsid w:val="00571695"/>
    <w:rsid w:val="00574315"/>
    <w:rsid w:val="005743C8"/>
    <w:rsid w:val="005758ED"/>
    <w:rsid w:val="005779FE"/>
    <w:rsid w:val="005827DE"/>
    <w:rsid w:val="00584E8F"/>
    <w:rsid w:val="005901A0"/>
    <w:rsid w:val="00593CE3"/>
    <w:rsid w:val="00594B0C"/>
    <w:rsid w:val="00597662"/>
    <w:rsid w:val="005A0A67"/>
    <w:rsid w:val="005A1763"/>
    <w:rsid w:val="005A37C6"/>
    <w:rsid w:val="005A4334"/>
    <w:rsid w:val="005B2586"/>
    <w:rsid w:val="005B43A1"/>
    <w:rsid w:val="005B788A"/>
    <w:rsid w:val="005C2333"/>
    <w:rsid w:val="005C2D07"/>
    <w:rsid w:val="005D032A"/>
    <w:rsid w:val="005D0E13"/>
    <w:rsid w:val="005F05EA"/>
    <w:rsid w:val="005F0799"/>
    <w:rsid w:val="005F0D7F"/>
    <w:rsid w:val="005F1A8C"/>
    <w:rsid w:val="005F23C3"/>
    <w:rsid w:val="005F2D71"/>
    <w:rsid w:val="005F4882"/>
    <w:rsid w:val="005F5AB8"/>
    <w:rsid w:val="005F7A20"/>
    <w:rsid w:val="00600258"/>
    <w:rsid w:val="006034B7"/>
    <w:rsid w:val="00603812"/>
    <w:rsid w:val="00603B4D"/>
    <w:rsid w:val="0060472B"/>
    <w:rsid w:val="0060630E"/>
    <w:rsid w:val="00606CB4"/>
    <w:rsid w:val="006106A9"/>
    <w:rsid w:val="00611397"/>
    <w:rsid w:val="006117F1"/>
    <w:rsid w:val="00612468"/>
    <w:rsid w:val="00613EC1"/>
    <w:rsid w:val="00615107"/>
    <w:rsid w:val="00615933"/>
    <w:rsid w:val="00616BDE"/>
    <w:rsid w:val="006170A8"/>
    <w:rsid w:val="00620410"/>
    <w:rsid w:val="00620E3F"/>
    <w:rsid w:val="00622FE6"/>
    <w:rsid w:val="0062335A"/>
    <w:rsid w:val="00623C5B"/>
    <w:rsid w:val="00624735"/>
    <w:rsid w:val="0062543D"/>
    <w:rsid w:val="00625FCF"/>
    <w:rsid w:val="006316EC"/>
    <w:rsid w:val="006326D7"/>
    <w:rsid w:val="00633F72"/>
    <w:rsid w:val="0063505F"/>
    <w:rsid w:val="006350A1"/>
    <w:rsid w:val="00640147"/>
    <w:rsid w:val="00640262"/>
    <w:rsid w:val="00643A28"/>
    <w:rsid w:val="006446E2"/>
    <w:rsid w:val="00644A8E"/>
    <w:rsid w:val="006457B5"/>
    <w:rsid w:val="00646274"/>
    <w:rsid w:val="00646B89"/>
    <w:rsid w:val="00646C0D"/>
    <w:rsid w:val="00647455"/>
    <w:rsid w:val="006512F6"/>
    <w:rsid w:val="00654ED7"/>
    <w:rsid w:val="006612CB"/>
    <w:rsid w:val="00661E42"/>
    <w:rsid w:val="00662F46"/>
    <w:rsid w:val="006642F0"/>
    <w:rsid w:val="006648F4"/>
    <w:rsid w:val="00664EDF"/>
    <w:rsid w:val="006669AE"/>
    <w:rsid w:val="00666ED3"/>
    <w:rsid w:val="00670EFC"/>
    <w:rsid w:val="00671366"/>
    <w:rsid w:val="0067281D"/>
    <w:rsid w:val="006750A6"/>
    <w:rsid w:val="006821CA"/>
    <w:rsid w:val="0068360E"/>
    <w:rsid w:val="006871E2"/>
    <w:rsid w:val="00687609"/>
    <w:rsid w:val="006876B0"/>
    <w:rsid w:val="00694B23"/>
    <w:rsid w:val="0069532C"/>
    <w:rsid w:val="00696693"/>
    <w:rsid w:val="00697771"/>
    <w:rsid w:val="006A0B87"/>
    <w:rsid w:val="006A6A09"/>
    <w:rsid w:val="006B03D8"/>
    <w:rsid w:val="006B0F29"/>
    <w:rsid w:val="006B728C"/>
    <w:rsid w:val="006B7A4F"/>
    <w:rsid w:val="006B7D5F"/>
    <w:rsid w:val="006C31F6"/>
    <w:rsid w:val="006C3376"/>
    <w:rsid w:val="006C4CE3"/>
    <w:rsid w:val="006C598A"/>
    <w:rsid w:val="006D0C14"/>
    <w:rsid w:val="006D3F2E"/>
    <w:rsid w:val="006D48C6"/>
    <w:rsid w:val="006E0763"/>
    <w:rsid w:val="006E5746"/>
    <w:rsid w:val="006E70B8"/>
    <w:rsid w:val="006E7376"/>
    <w:rsid w:val="006E7F26"/>
    <w:rsid w:val="006F4898"/>
    <w:rsid w:val="006F5403"/>
    <w:rsid w:val="006F5733"/>
    <w:rsid w:val="006F5775"/>
    <w:rsid w:val="006F59FA"/>
    <w:rsid w:val="006F6B75"/>
    <w:rsid w:val="00700221"/>
    <w:rsid w:val="0070123F"/>
    <w:rsid w:val="007049AF"/>
    <w:rsid w:val="00704C3F"/>
    <w:rsid w:val="00706055"/>
    <w:rsid w:val="00706B6A"/>
    <w:rsid w:val="00707407"/>
    <w:rsid w:val="0070759B"/>
    <w:rsid w:val="00710A1D"/>
    <w:rsid w:val="00711AAF"/>
    <w:rsid w:val="00711B25"/>
    <w:rsid w:val="00712869"/>
    <w:rsid w:val="007157EF"/>
    <w:rsid w:val="00715BF2"/>
    <w:rsid w:val="00715EC1"/>
    <w:rsid w:val="00716063"/>
    <w:rsid w:val="00716464"/>
    <w:rsid w:val="00721B16"/>
    <w:rsid w:val="00723AD9"/>
    <w:rsid w:val="00725253"/>
    <w:rsid w:val="00726873"/>
    <w:rsid w:val="00726F14"/>
    <w:rsid w:val="00730ADD"/>
    <w:rsid w:val="00733F1A"/>
    <w:rsid w:val="00734E3A"/>
    <w:rsid w:val="00742A35"/>
    <w:rsid w:val="00744054"/>
    <w:rsid w:val="007445AB"/>
    <w:rsid w:val="00744B61"/>
    <w:rsid w:val="00745763"/>
    <w:rsid w:val="00751463"/>
    <w:rsid w:val="00751F0F"/>
    <w:rsid w:val="0075304A"/>
    <w:rsid w:val="007548E6"/>
    <w:rsid w:val="0075690B"/>
    <w:rsid w:val="00760552"/>
    <w:rsid w:val="00761580"/>
    <w:rsid w:val="00762A70"/>
    <w:rsid w:val="007642A8"/>
    <w:rsid w:val="007644E4"/>
    <w:rsid w:val="0076475A"/>
    <w:rsid w:val="00766754"/>
    <w:rsid w:val="00767BD8"/>
    <w:rsid w:val="00771182"/>
    <w:rsid w:val="00773191"/>
    <w:rsid w:val="007745C3"/>
    <w:rsid w:val="00774DC7"/>
    <w:rsid w:val="0077717B"/>
    <w:rsid w:val="00781ECA"/>
    <w:rsid w:val="00783947"/>
    <w:rsid w:val="00783C51"/>
    <w:rsid w:val="00785655"/>
    <w:rsid w:val="007900C6"/>
    <w:rsid w:val="00791AAD"/>
    <w:rsid w:val="00793482"/>
    <w:rsid w:val="00793BF7"/>
    <w:rsid w:val="00794FEE"/>
    <w:rsid w:val="007A2315"/>
    <w:rsid w:val="007A50FC"/>
    <w:rsid w:val="007A5440"/>
    <w:rsid w:val="007A72F3"/>
    <w:rsid w:val="007A740B"/>
    <w:rsid w:val="007B1C79"/>
    <w:rsid w:val="007B45B4"/>
    <w:rsid w:val="007B5688"/>
    <w:rsid w:val="007B6FCE"/>
    <w:rsid w:val="007B7D10"/>
    <w:rsid w:val="007C0323"/>
    <w:rsid w:val="007C1E41"/>
    <w:rsid w:val="007C37BB"/>
    <w:rsid w:val="007C405E"/>
    <w:rsid w:val="007C525F"/>
    <w:rsid w:val="007C62FE"/>
    <w:rsid w:val="007D143B"/>
    <w:rsid w:val="007D61B5"/>
    <w:rsid w:val="007D6802"/>
    <w:rsid w:val="007D6BCA"/>
    <w:rsid w:val="007E04F3"/>
    <w:rsid w:val="007E0906"/>
    <w:rsid w:val="007E1510"/>
    <w:rsid w:val="007E28BA"/>
    <w:rsid w:val="007E4CA5"/>
    <w:rsid w:val="007F12B2"/>
    <w:rsid w:val="007F2DD1"/>
    <w:rsid w:val="007F4E5D"/>
    <w:rsid w:val="007F56CF"/>
    <w:rsid w:val="007F63A5"/>
    <w:rsid w:val="00804166"/>
    <w:rsid w:val="00804629"/>
    <w:rsid w:val="0080510A"/>
    <w:rsid w:val="00806C79"/>
    <w:rsid w:val="00807C91"/>
    <w:rsid w:val="00814FDE"/>
    <w:rsid w:val="0081683F"/>
    <w:rsid w:val="008172AE"/>
    <w:rsid w:val="008202D9"/>
    <w:rsid w:val="0082266E"/>
    <w:rsid w:val="00823650"/>
    <w:rsid w:val="00824B0A"/>
    <w:rsid w:val="008252C1"/>
    <w:rsid w:val="00825572"/>
    <w:rsid w:val="00827EAA"/>
    <w:rsid w:val="00832291"/>
    <w:rsid w:val="00834FD6"/>
    <w:rsid w:val="00837B09"/>
    <w:rsid w:val="00840385"/>
    <w:rsid w:val="00842424"/>
    <w:rsid w:val="00842FB1"/>
    <w:rsid w:val="00846854"/>
    <w:rsid w:val="0084780F"/>
    <w:rsid w:val="00847F5C"/>
    <w:rsid w:val="0085015D"/>
    <w:rsid w:val="008508A0"/>
    <w:rsid w:val="00851FCB"/>
    <w:rsid w:val="00854F07"/>
    <w:rsid w:val="00855090"/>
    <w:rsid w:val="008552CC"/>
    <w:rsid w:val="008604B6"/>
    <w:rsid w:val="00860B89"/>
    <w:rsid w:val="008638EF"/>
    <w:rsid w:val="00863E5F"/>
    <w:rsid w:val="00867AAB"/>
    <w:rsid w:val="00870FB3"/>
    <w:rsid w:val="00874738"/>
    <w:rsid w:val="008766B5"/>
    <w:rsid w:val="008768EC"/>
    <w:rsid w:val="00880170"/>
    <w:rsid w:val="008806FE"/>
    <w:rsid w:val="0088262A"/>
    <w:rsid w:val="00885126"/>
    <w:rsid w:val="0088716E"/>
    <w:rsid w:val="008909DF"/>
    <w:rsid w:val="008927D6"/>
    <w:rsid w:val="008934AC"/>
    <w:rsid w:val="00894316"/>
    <w:rsid w:val="00895695"/>
    <w:rsid w:val="00896616"/>
    <w:rsid w:val="008967BC"/>
    <w:rsid w:val="00896EC3"/>
    <w:rsid w:val="008A0925"/>
    <w:rsid w:val="008A13F5"/>
    <w:rsid w:val="008A4209"/>
    <w:rsid w:val="008A4DC3"/>
    <w:rsid w:val="008B050F"/>
    <w:rsid w:val="008B104D"/>
    <w:rsid w:val="008B122A"/>
    <w:rsid w:val="008B4661"/>
    <w:rsid w:val="008B57F1"/>
    <w:rsid w:val="008B72E6"/>
    <w:rsid w:val="008B7305"/>
    <w:rsid w:val="008C0A12"/>
    <w:rsid w:val="008C0A24"/>
    <w:rsid w:val="008C24F7"/>
    <w:rsid w:val="008C3772"/>
    <w:rsid w:val="008C3809"/>
    <w:rsid w:val="008C547D"/>
    <w:rsid w:val="008C7283"/>
    <w:rsid w:val="008C729D"/>
    <w:rsid w:val="008C767D"/>
    <w:rsid w:val="008D0E01"/>
    <w:rsid w:val="008D6657"/>
    <w:rsid w:val="008D7634"/>
    <w:rsid w:val="008D7E48"/>
    <w:rsid w:val="008E0009"/>
    <w:rsid w:val="008E0EA2"/>
    <w:rsid w:val="008E3593"/>
    <w:rsid w:val="008E36EC"/>
    <w:rsid w:val="008E412C"/>
    <w:rsid w:val="008F18A1"/>
    <w:rsid w:val="008F1F88"/>
    <w:rsid w:val="008F3199"/>
    <w:rsid w:val="008F33EC"/>
    <w:rsid w:val="008F455E"/>
    <w:rsid w:val="008F60B7"/>
    <w:rsid w:val="008F7019"/>
    <w:rsid w:val="00902523"/>
    <w:rsid w:val="00902844"/>
    <w:rsid w:val="0090761D"/>
    <w:rsid w:val="00910738"/>
    <w:rsid w:val="00910C5D"/>
    <w:rsid w:val="009123EB"/>
    <w:rsid w:val="00914157"/>
    <w:rsid w:val="00915574"/>
    <w:rsid w:val="00915E26"/>
    <w:rsid w:val="00915E45"/>
    <w:rsid w:val="0091716B"/>
    <w:rsid w:val="009172A7"/>
    <w:rsid w:val="0091786B"/>
    <w:rsid w:val="00917BB7"/>
    <w:rsid w:val="00920BFD"/>
    <w:rsid w:val="009223F7"/>
    <w:rsid w:val="009233E3"/>
    <w:rsid w:val="0092394F"/>
    <w:rsid w:val="00924D6F"/>
    <w:rsid w:val="00934B5A"/>
    <w:rsid w:val="00935962"/>
    <w:rsid w:val="00935D25"/>
    <w:rsid w:val="00935D31"/>
    <w:rsid w:val="0093695C"/>
    <w:rsid w:val="00936F66"/>
    <w:rsid w:val="009431B7"/>
    <w:rsid w:val="00947183"/>
    <w:rsid w:val="00947FE6"/>
    <w:rsid w:val="00950C6F"/>
    <w:rsid w:val="00951F9C"/>
    <w:rsid w:val="00953CC0"/>
    <w:rsid w:val="00953DDC"/>
    <w:rsid w:val="0095721A"/>
    <w:rsid w:val="00961128"/>
    <w:rsid w:val="00961DFC"/>
    <w:rsid w:val="0096371C"/>
    <w:rsid w:val="00964CAF"/>
    <w:rsid w:val="00964FAA"/>
    <w:rsid w:val="00965208"/>
    <w:rsid w:val="00972AF9"/>
    <w:rsid w:val="00974DBD"/>
    <w:rsid w:val="00976EB9"/>
    <w:rsid w:val="009823B4"/>
    <w:rsid w:val="00984944"/>
    <w:rsid w:val="00990985"/>
    <w:rsid w:val="00990DD8"/>
    <w:rsid w:val="00997D25"/>
    <w:rsid w:val="009A12F2"/>
    <w:rsid w:val="009A1779"/>
    <w:rsid w:val="009A2FCA"/>
    <w:rsid w:val="009A56F7"/>
    <w:rsid w:val="009B5180"/>
    <w:rsid w:val="009B7B0C"/>
    <w:rsid w:val="009C0099"/>
    <w:rsid w:val="009C00A3"/>
    <w:rsid w:val="009C0111"/>
    <w:rsid w:val="009C3176"/>
    <w:rsid w:val="009C31C7"/>
    <w:rsid w:val="009C72B9"/>
    <w:rsid w:val="009C73BF"/>
    <w:rsid w:val="009D3BC2"/>
    <w:rsid w:val="009D3D25"/>
    <w:rsid w:val="009E330D"/>
    <w:rsid w:val="009F1EC4"/>
    <w:rsid w:val="009F2417"/>
    <w:rsid w:val="009F3C1E"/>
    <w:rsid w:val="009F3C63"/>
    <w:rsid w:val="009F4044"/>
    <w:rsid w:val="009F4F19"/>
    <w:rsid w:val="00A012CD"/>
    <w:rsid w:val="00A01B92"/>
    <w:rsid w:val="00A04EE5"/>
    <w:rsid w:val="00A05915"/>
    <w:rsid w:val="00A05EA3"/>
    <w:rsid w:val="00A11A27"/>
    <w:rsid w:val="00A21992"/>
    <w:rsid w:val="00A21F4C"/>
    <w:rsid w:val="00A22B76"/>
    <w:rsid w:val="00A24EFD"/>
    <w:rsid w:val="00A26B05"/>
    <w:rsid w:val="00A30E9D"/>
    <w:rsid w:val="00A334B0"/>
    <w:rsid w:val="00A3492D"/>
    <w:rsid w:val="00A419F6"/>
    <w:rsid w:val="00A4565D"/>
    <w:rsid w:val="00A46359"/>
    <w:rsid w:val="00A466F0"/>
    <w:rsid w:val="00A47DEF"/>
    <w:rsid w:val="00A500A1"/>
    <w:rsid w:val="00A542AC"/>
    <w:rsid w:val="00A5610D"/>
    <w:rsid w:val="00A56CEE"/>
    <w:rsid w:val="00A57288"/>
    <w:rsid w:val="00A60681"/>
    <w:rsid w:val="00A61A13"/>
    <w:rsid w:val="00A6207F"/>
    <w:rsid w:val="00A64C55"/>
    <w:rsid w:val="00A6607F"/>
    <w:rsid w:val="00A667C7"/>
    <w:rsid w:val="00A66DE9"/>
    <w:rsid w:val="00A674BE"/>
    <w:rsid w:val="00A7297E"/>
    <w:rsid w:val="00A73145"/>
    <w:rsid w:val="00A737EE"/>
    <w:rsid w:val="00A73DC1"/>
    <w:rsid w:val="00A75DC6"/>
    <w:rsid w:val="00A767E0"/>
    <w:rsid w:val="00A770A6"/>
    <w:rsid w:val="00A807C7"/>
    <w:rsid w:val="00A81775"/>
    <w:rsid w:val="00A83C0C"/>
    <w:rsid w:val="00A85393"/>
    <w:rsid w:val="00A85DF4"/>
    <w:rsid w:val="00A8626B"/>
    <w:rsid w:val="00A90522"/>
    <w:rsid w:val="00A92C27"/>
    <w:rsid w:val="00A949CA"/>
    <w:rsid w:val="00A94BCB"/>
    <w:rsid w:val="00A95452"/>
    <w:rsid w:val="00AA09A3"/>
    <w:rsid w:val="00AA1EBD"/>
    <w:rsid w:val="00AA2578"/>
    <w:rsid w:val="00AA401F"/>
    <w:rsid w:val="00AA4301"/>
    <w:rsid w:val="00AA46B0"/>
    <w:rsid w:val="00AA5C82"/>
    <w:rsid w:val="00AB1C0E"/>
    <w:rsid w:val="00AB32A1"/>
    <w:rsid w:val="00AC0992"/>
    <w:rsid w:val="00AC216A"/>
    <w:rsid w:val="00AC4FE5"/>
    <w:rsid w:val="00AC535F"/>
    <w:rsid w:val="00AC5F13"/>
    <w:rsid w:val="00AC75B9"/>
    <w:rsid w:val="00AD0F3F"/>
    <w:rsid w:val="00AD19A8"/>
    <w:rsid w:val="00AD518E"/>
    <w:rsid w:val="00AD5378"/>
    <w:rsid w:val="00AD6F0E"/>
    <w:rsid w:val="00AE34FC"/>
    <w:rsid w:val="00AE384E"/>
    <w:rsid w:val="00AE3BEA"/>
    <w:rsid w:val="00AE6E4C"/>
    <w:rsid w:val="00AF0B2E"/>
    <w:rsid w:val="00AF202D"/>
    <w:rsid w:val="00AF40DB"/>
    <w:rsid w:val="00AF4310"/>
    <w:rsid w:val="00AF53CF"/>
    <w:rsid w:val="00AF6966"/>
    <w:rsid w:val="00B05857"/>
    <w:rsid w:val="00B063CC"/>
    <w:rsid w:val="00B10C63"/>
    <w:rsid w:val="00B1195E"/>
    <w:rsid w:val="00B130F4"/>
    <w:rsid w:val="00B132AC"/>
    <w:rsid w:val="00B138D4"/>
    <w:rsid w:val="00B143E5"/>
    <w:rsid w:val="00B159A0"/>
    <w:rsid w:val="00B17715"/>
    <w:rsid w:val="00B2736E"/>
    <w:rsid w:val="00B273C6"/>
    <w:rsid w:val="00B27B8A"/>
    <w:rsid w:val="00B27D67"/>
    <w:rsid w:val="00B31505"/>
    <w:rsid w:val="00B32337"/>
    <w:rsid w:val="00B337DE"/>
    <w:rsid w:val="00B3411D"/>
    <w:rsid w:val="00B3581C"/>
    <w:rsid w:val="00B35D73"/>
    <w:rsid w:val="00B369D6"/>
    <w:rsid w:val="00B401E2"/>
    <w:rsid w:val="00B40560"/>
    <w:rsid w:val="00B41858"/>
    <w:rsid w:val="00B42CF0"/>
    <w:rsid w:val="00B44FBF"/>
    <w:rsid w:val="00B50782"/>
    <w:rsid w:val="00B50B4F"/>
    <w:rsid w:val="00B50F7D"/>
    <w:rsid w:val="00B515E2"/>
    <w:rsid w:val="00B54A7F"/>
    <w:rsid w:val="00B5534A"/>
    <w:rsid w:val="00B62205"/>
    <w:rsid w:val="00B63110"/>
    <w:rsid w:val="00B6533F"/>
    <w:rsid w:val="00B65E80"/>
    <w:rsid w:val="00B66B42"/>
    <w:rsid w:val="00B70BCB"/>
    <w:rsid w:val="00B70EC4"/>
    <w:rsid w:val="00B713C3"/>
    <w:rsid w:val="00B7204F"/>
    <w:rsid w:val="00B732AB"/>
    <w:rsid w:val="00B733EC"/>
    <w:rsid w:val="00B73440"/>
    <w:rsid w:val="00B75BAB"/>
    <w:rsid w:val="00B76AA8"/>
    <w:rsid w:val="00B77545"/>
    <w:rsid w:val="00B77900"/>
    <w:rsid w:val="00B823F6"/>
    <w:rsid w:val="00B872E8"/>
    <w:rsid w:val="00B8773E"/>
    <w:rsid w:val="00B909A1"/>
    <w:rsid w:val="00B90B39"/>
    <w:rsid w:val="00BA075C"/>
    <w:rsid w:val="00BA1C1B"/>
    <w:rsid w:val="00BA4207"/>
    <w:rsid w:val="00BA6B9C"/>
    <w:rsid w:val="00BB182B"/>
    <w:rsid w:val="00BB329B"/>
    <w:rsid w:val="00BC136F"/>
    <w:rsid w:val="00BC5C0C"/>
    <w:rsid w:val="00BC6FB0"/>
    <w:rsid w:val="00BC704D"/>
    <w:rsid w:val="00BC7158"/>
    <w:rsid w:val="00BC7627"/>
    <w:rsid w:val="00BD09D7"/>
    <w:rsid w:val="00BD197C"/>
    <w:rsid w:val="00BD355D"/>
    <w:rsid w:val="00BD498A"/>
    <w:rsid w:val="00BD4BEA"/>
    <w:rsid w:val="00BE17B5"/>
    <w:rsid w:val="00BE673B"/>
    <w:rsid w:val="00BE6A15"/>
    <w:rsid w:val="00BF12BF"/>
    <w:rsid w:val="00BF1922"/>
    <w:rsid w:val="00BF192F"/>
    <w:rsid w:val="00BF22BC"/>
    <w:rsid w:val="00BF2DE2"/>
    <w:rsid w:val="00C02B10"/>
    <w:rsid w:val="00C05F4E"/>
    <w:rsid w:val="00C116CB"/>
    <w:rsid w:val="00C137D6"/>
    <w:rsid w:val="00C14B4A"/>
    <w:rsid w:val="00C14C9F"/>
    <w:rsid w:val="00C14F73"/>
    <w:rsid w:val="00C23166"/>
    <w:rsid w:val="00C26691"/>
    <w:rsid w:val="00C369B2"/>
    <w:rsid w:val="00C3702F"/>
    <w:rsid w:val="00C40C20"/>
    <w:rsid w:val="00C43C7A"/>
    <w:rsid w:val="00C45288"/>
    <w:rsid w:val="00C47518"/>
    <w:rsid w:val="00C521A4"/>
    <w:rsid w:val="00C5243E"/>
    <w:rsid w:val="00C54260"/>
    <w:rsid w:val="00C54BCF"/>
    <w:rsid w:val="00C57824"/>
    <w:rsid w:val="00C6093C"/>
    <w:rsid w:val="00C6195B"/>
    <w:rsid w:val="00C62BC0"/>
    <w:rsid w:val="00C63300"/>
    <w:rsid w:val="00C72E63"/>
    <w:rsid w:val="00C72EC3"/>
    <w:rsid w:val="00C737E8"/>
    <w:rsid w:val="00C7451D"/>
    <w:rsid w:val="00C801CD"/>
    <w:rsid w:val="00C8156A"/>
    <w:rsid w:val="00C81DCE"/>
    <w:rsid w:val="00C84AFA"/>
    <w:rsid w:val="00C91873"/>
    <w:rsid w:val="00C93C53"/>
    <w:rsid w:val="00C94FBF"/>
    <w:rsid w:val="00C9633C"/>
    <w:rsid w:val="00CA3C24"/>
    <w:rsid w:val="00CA6E6B"/>
    <w:rsid w:val="00CB16BD"/>
    <w:rsid w:val="00CB2FD1"/>
    <w:rsid w:val="00CB5CF6"/>
    <w:rsid w:val="00CB5F6C"/>
    <w:rsid w:val="00CC0096"/>
    <w:rsid w:val="00CC1A01"/>
    <w:rsid w:val="00CD497D"/>
    <w:rsid w:val="00CD5C83"/>
    <w:rsid w:val="00CE10CB"/>
    <w:rsid w:val="00CE1239"/>
    <w:rsid w:val="00CE1CDA"/>
    <w:rsid w:val="00CE3D45"/>
    <w:rsid w:val="00CE50FD"/>
    <w:rsid w:val="00CE56A1"/>
    <w:rsid w:val="00CE579E"/>
    <w:rsid w:val="00CE57B4"/>
    <w:rsid w:val="00CE6701"/>
    <w:rsid w:val="00CE7DCF"/>
    <w:rsid w:val="00CF53CC"/>
    <w:rsid w:val="00CF68BB"/>
    <w:rsid w:val="00D01C99"/>
    <w:rsid w:val="00D01F5B"/>
    <w:rsid w:val="00D02204"/>
    <w:rsid w:val="00D02F0F"/>
    <w:rsid w:val="00D033D2"/>
    <w:rsid w:val="00D050B3"/>
    <w:rsid w:val="00D070FD"/>
    <w:rsid w:val="00D11005"/>
    <w:rsid w:val="00D134F9"/>
    <w:rsid w:val="00D15742"/>
    <w:rsid w:val="00D15AAE"/>
    <w:rsid w:val="00D21679"/>
    <w:rsid w:val="00D30035"/>
    <w:rsid w:val="00D31C25"/>
    <w:rsid w:val="00D3203E"/>
    <w:rsid w:val="00D32F4D"/>
    <w:rsid w:val="00D348FC"/>
    <w:rsid w:val="00D34C76"/>
    <w:rsid w:val="00D40C4C"/>
    <w:rsid w:val="00D42B7F"/>
    <w:rsid w:val="00D42FF6"/>
    <w:rsid w:val="00D4366F"/>
    <w:rsid w:val="00D5013B"/>
    <w:rsid w:val="00D52E58"/>
    <w:rsid w:val="00D53568"/>
    <w:rsid w:val="00D54794"/>
    <w:rsid w:val="00D60398"/>
    <w:rsid w:val="00D62163"/>
    <w:rsid w:val="00D631BA"/>
    <w:rsid w:val="00D73F3A"/>
    <w:rsid w:val="00D755FC"/>
    <w:rsid w:val="00D76BEF"/>
    <w:rsid w:val="00D81124"/>
    <w:rsid w:val="00D8158A"/>
    <w:rsid w:val="00D85108"/>
    <w:rsid w:val="00D92E4E"/>
    <w:rsid w:val="00D92F80"/>
    <w:rsid w:val="00D93110"/>
    <w:rsid w:val="00D936F3"/>
    <w:rsid w:val="00D943DF"/>
    <w:rsid w:val="00D95A7B"/>
    <w:rsid w:val="00D96D4E"/>
    <w:rsid w:val="00DA2940"/>
    <w:rsid w:val="00DA4251"/>
    <w:rsid w:val="00DA5911"/>
    <w:rsid w:val="00DA65AF"/>
    <w:rsid w:val="00DB0B10"/>
    <w:rsid w:val="00DB1151"/>
    <w:rsid w:val="00DB3055"/>
    <w:rsid w:val="00DB34CB"/>
    <w:rsid w:val="00DB3F99"/>
    <w:rsid w:val="00DB4204"/>
    <w:rsid w:val="00DC00CB"/>
    <w:rsid w:val="00DC09DB"/>
    <w:rsid w:val="00DC38D1"/>
    <w:rsid w:val="00DC4FC5"/>
    <w:rsid w:val="00DC7029"/>
    <w:rsid w:val="00DD17A2"/>
    <w:rsid w:val="00DD3B7F"/>
    <w:rsid w:val="00DD41D0"/>
    <w:rsid w:val="00DD6888"/>
    <w:rsid w:val="00DE13DA"/>
    <w:rsid w:val="00DE15CD"/>
    <w:rsid w:val="00DE2366"/>
    <w:rsid w:val="00DE499F"/>
    <w:rsid w:val="00DF031F"/>
    <w:rsid w:val="00DF1001"/>
    <w:rsid w:val="00DF1A0D"/>
    <w:rsid w:val="00DF3628"/>
    <w:rsid w:val="00DF5349"/>
    <w:rsid w:val="00DF6960"/>
    <w:rsid w:val="00DF7476"/>
    <w:rsid w:val="00E020B6"/>
    <w:rsid w:val="00E04BA9"/>
    <w:rsid w:val="00E13143"/>
    <w:rsid w:val="00E15DDF"/>
    <w:rsid w:val="00E1653C"/>
    <w:rsid w:val="00E1705B"/>
    <w:rsid w:val="00E2017D"/>
    <w:rsid w:val="00E2302B"/>
    <w:rsid w:val="00E25D56"/>
    <w:rsid w:val="00E26630"/>
    <w:rsid w:val="00E30DC1"/>
    <w:rsid w:val="00E35362"/>
    <w:rsid w:val="00E3564E"/>
    <w:rsid w:val="00E37A44"/>
    <w:rsid w:val="00E40842"/>
    <w:rsid w:val="00E41B71"/>
    <w:rsid w:val="00E426AA"/>
    <w:rsid w:val="00E4735F"/>
    <w:rsid w:val="00E52BED"/>
    <w:rsid w:val="00E53440"/>
    <w:rsid w:val="00E54A2B"/>
    <w:rsid w:val="00E55EC7"/>
    <w:rsid w:val="00E61B89"/>
    <w:rsid w:val="00E62253"/>
    <w:rsid w:val="00E6395E"/>
    <w:rsid w:val="00E64C73"/>
    <w:rsid w:val="00E65A35"/>
    <w:rsid w:val="00E67E2C"/>
    <w:rsid w:val="00E707E1"/>
    <w:rsid w:val="00E71CD6"/>
    <w:rsid w:val="00E740E5"/>
    <w:rsid w:val="00E75A90"/>
    <w:rsid w:val="00E776B3"/>
    <w:rsid w:val="00E77CF6"/>
    <w:rsid w:val="00E81E07"/>
    <w:rsid w:val="00E838B7"/>
    <w:rsid w:val="00E8441A"/>
    <w:rsid w:val="00E9179F"/>
    <w:rsid w:val="00E92DCD"/>
    <w:rsid w:val="00E94026"/>
    <w:rsid w:val="00E94405"/>
    <w:rsid w:val="00E979EA"/>
    <w:rsid w:val="00EA10C8"/>
    <w:rsid w:val="00EA1E0E"/>
    <w:rsid w:val="00EA373B"/>
    <w:rsid w:val="00EA3974"/>
    <w:rsid w:val="00EA39A9"/>
    <w:rsid w:val="00EA5522"/>
    <w:rsid w:val="00EA79C5"/>
    <w:rsid w:val="00EB0FB7"/>
    <w:rsid w:val="00EB13A6"/>
    <w:rsid w:val="00EB25B8"/>
    <w:rsid w:val="00EB57F9"/>
    <w:rsid w:val="00EB6641"/>
    <w:rsid w:val="00EB7400"/>
    <w:rsid w:val="00EC1C3A"/>
    <w:rsid w:val="00EC320B"/>
    <w:rsid w:val="00ED00D3"/>
    <w:rsid w:val="00ED02DC"/>
    <w:rsid w:val="00ED2977"/>
    <w:rsid w:val="00ED3039"/>
    <w:rsid w:val="00ED3D5B"/>
    <w:rsid w:val="00ED4C5C"/>
    <w:rsid w:val="00ED6895"/>
    <w:rsid w:val="00EE6E3E"/>
    <w:rsid w:val="00EF0F13"/>
    <w:rsid w:val="00EF3A64"/>
    <w:rsid w:val="00EF533A"/>
    <w:rsid w:val="00EF5769"/>
    <w:rsid w:val="00EF6754"/>
    <w:rsid w:val="00EF6E17"/>
    <w:rsid w:val="00F0043E"/>
    <w:rsid w:val="00F026F9"/>
    <w:rsid w:val="00F027EB"/>
    <w:rsid w:val="00F043E3"/>
    <w:rsid w:val="00F04511"/>
    <w:rsid w:val="00F0548C"/>
    <w:rsid w:val="00F07636"/>
    <w:rsid w:val="00F11779"/>
    <w:rsid w:val="00F11E7B"/>
    <w:rsid w:val="00F12E78"/>
    <w:rsid w:val="00F13DFF"/>
    <w:rsid w:val="00F174BF"/>
    <w:rsid w:val="00F21FAD"/>
    <w:rsid w:val="00F2249C"/>
    <w:rsid w:val="00F2390B"/>
    <w:rsid w:val="00F24ABF"/>
    <w:rsid w:val="00F255D5"/>
    <w:rsid w:val="00F27018"/>
    <w:rsid w:val="00F27921"/>
    <w:rsid w:val="00F31D37"/>
    <w:rsid w:val="00F31F53"/>
    <w:rsid w:val="00F36BDA"/>
    <w:rsid w:val="00F37402"/>
    <w:rsid w:val="00F3769F"/>
    <w:rsid w:val="00F41461"/>
    <w:rsid w:val="00F42E48"/>
    <w:rsid w:val="00F45196"/>
    <w:rsid w:val="00F4585B"/>
    <w:rsid w:val="00F51888"/>
    <w:rsid w:val="00F53DC3"/>
    <w:rsid w:val="00F53E38"/>
    <w:rsid w:val="00F6059C"/>
    <w:rsid w:val="00F60823"/>
    <w:rsid w:val="00F6106C"/>
    <w:rsid w:val="00F6375C"/>
    <w:rsid w:val="00F6557A"/>
    <w:rsid w:val="00F6635E"/>
    <w:rsid w:val="00F66FCF"/>
    <w:rsid w:val="00F67F7D"/>
    <w:rsid w:val="00F700BF"/>
    <w:rsid w:val="00F73DD2"/>
    <w:rsid w:val="00F76E8A"/>
    <w:rsid w:val="00F809D0"/>
    <w:rsid w:val="00F857B9"/>
    <w:rsid w:val="00F86588"/>
    <w:rsid w:val="00F866FB"/>
    <w:rsid w:val="00F90199"/>
    <w:rsid w:val="00F90B6A"/>
    <w:rsid w:val="00F91233"/>
    <w:rsid w:val="00F950E2"/>
    <w:rsid w:val="00F95811"/>
    <w:rsid w:val="00F95C18"/>
    <w:rsid w:val="00F96419"/>
    <w:rsid w:val="00FA2CCB"/>
    <w:rsid w:val="00FA50D3"/>
    <w:rsid w:val="00FB144B"/>
    <w:rsid w:val="00FB564E"/>
    <w:rsid w:val="00FB63E1"/>
    <w:rsid w:val="00FC0000"/>
    <w:rsid w:val="00FC1104"/>
    <w:rsid w:val="00FC6E89"/>
    <w:rsid w:val="00FC73E9"/>
    <w:rsid w:val="00FD1572"/>
    <w:rsid w:val="00FD3AFA"/>
    <w:rsid w:val="00FD4D0B"/>
    <w:rsid w:val="00FD649D"/>
    <w:rsid w:val="00FE0289"/>
    <w:rsid w:val="00FE2D00"/>
    <w:rsid w:val="00FE4BCA"/>
    <w:rsid w:val="00FF0368"/>
    <w:rsid w:val="00FF2339"/>
    <w:rsid w:val="00FF4C90"/>
    <w:rsid w:val="00FF548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39CD"/>
  <w15:chartTrackingRefBased/>
  <w15:docId w15:val="{89DECA88-A58D-4A7B-B332-CC7AC997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1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71182"/>
    <w:pPr>
      <w:keepNext/>
      <w:spacing w:after="0" w:line="240" w:lineRule="auto"/>
      <w:jc w:val="center"/>
      <w:outlineLvl w:val="5"/>
    </w:pPr>
    <w:rPr>
      <w:rFonts w:ascii="Tahoma" w:hAnsi="Tahoma" w:cs="Tahoma"/>
      <w:b/>
      <w:color w:val="auto"/>
      <w:kern w:val="0"/>
      <w:sz w:val="24"/>
      <w:szCs w:val="24"/>
      <w:lang w:eastAsia="en-US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qFormat/>
    <w:rsid w:val="00771182"/>
    <w:pPr>
      <w:keepNext/>
      <w:spacing w:after="0" w:line="240" w:lineRule="auto"/>
      <w:outlineLvl w:val="6"/>
    </w:pPr>
    <w:rPr>
      <w:rFonts w:ascii="Times New Roman" w:hAnsi="Times New Roman" w:cs="Times New Roman"/>
      <w:b/>
      <w:color w:val="auto"/>
      <w:kern w:val="0"/>
      <w:sz w:val="24"/>
      <w:szCs w:val="24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1182"/>
    <w:rPr>
      <w:rFonts w:ascii="Tahoma" w:eastAsia="Times New Roman" w:hAnsi="Tahoma" w:cs="Tahom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7118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93C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GB"/>
      <w14:ligatures w14:val="standard"/>
      <w14:cntxtAlts/>
    </w:rPr>
  </w:style>
  <w:style w:type="numbering" w:customStyle="1" w:styleId="ImportedStyle1">
    <w:name w:val="Imported Style 1"/>
    <w:rsid w:val="00C6093C"/>
    <w:pPr>
      <w:numPr>
        <w:numId w:val="1"/>
      </w:numPr>
    </w:pPr>
  </w:style>
  <w:style w:type="numbering" w:customStyle="1" w:styleId="ImportedStyle2">
    <w:name w:val="Imported Style 2"/>
    <w:rsid w:val="00C6093C"/>
    <w:pPr>
      <w:numPr>
        <w:numId w:val="2"/>
      </w:numPr>
    </w:pPr>
  </w:style>
  <w:style w:type="paragraph" w:styleId="ListParagraph">
    <w:name w:val="List Paragraph"/>
    <w:uiPriority w:val="34"/>
    <w:qFormat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6093C"/>
  </w:style>
  <w:style w:type="paragraph" w:customStyle="1" w:styleId="Body">
    <w:name w:val="Body"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FD6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Indent1">
    <w:name w:val="Body Text Indent1"/>
    <w:rsid w:val="00DC00CB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DC00CB"/>
    <w:pPr>
      <w:spacing w:after="0" w:line="240" w:lineRule="auto"/>
      <w:ind w:left="720"/>
    </w:pPr>
    <w:rPr>
      <w:rFonts w:ascii="Arial" w:hAnsi="Arial" w:cs="Arial"/>
      <w:color w:val="auto"/>
      <w:kern w:val="0"/>
      <w:sz w:val="22"/>
      <w:szCs w:val="24"/>
      <w:lang w:eastAsia="en-US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DC00CB"/>
    <w:rPr>
      <w:rFonts w:ascii="Arial" w:eastAsia="Times New Roman" w:hAnsi="Arial" w:cs="Arial"/>
      <w:szCs w:val="24"/>
    </w:rPr>
  </w:style>
  <w:style w:type="paragraph" w:customStyle="1" w:styleId="Heading3A">
    <w:name w:val="Heading 3 A"/>
    <w:next w:val="Normal"/>
    <w:rsid w:val="00DC00C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2"/>
    </w:pPr>
    <w:rPr>
      <w:rFonts w:ascii="Arial" w:eastAsia="Arial Unicode MS" w:hAnsi="Arial" w:cs="Arial Unicode MS"/>
      <w:b/>
      <w:bCs/>
      <w:color w:val="000000"/>
      <w:sz w:val="40"/>
      <w:szCs w:val="40"/>
      <w:u w:color="000000"/>
      <w:bdr w:val="nil"/>
      <w:lang w:val="en-US" w:eastAsia="en-GB"/>
    </w:rPr>
  </w:style>
  <w:style w:type="paragraph" w:customStyle="1" w:styleId="BodyText21">
    <w:name w:val="Body Text 21"/>
    <w:rsid w:val="00DC0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b/>
      <w:bCs/>
      <w:color w:val="000000"/>
      <w:sz w:val="36"/>
      <w:szCs w:val="36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C5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C5B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623C5B"/>
    <w:rPr>
      <w:vertAlign w:val="superscript"/>
    </w:rPr>
  </w:style>
  <w:style w:type="table" w:customStyle="1" w:styleId="TableGrid">
    <w:name w:val="TableGrid"/>
    <w:rsid w:val="001768BF"/>
    <w:pPr>
      <w:spacing w:after="0" w:line="240" w:lineRule="auto"/>
    </w:pPr>
    <w:rPr>
      <w:rFonts w:eastAsia="STKait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66"/>
    <w:pPr>
      <w:spacing w:after="0" w:line="240" w:lineRule="auto"/>
    </w:pPr>
    <w:rPr>
      <w:rFonts w:ascii="Arial" w:eastAsia="ヒラギノ角ゴ Pro W3" w:hAnsi="Arial" w:cs="Times New Roman"/>
      <w:kern w:val="0"/>
      <w:lang w:eastAsia="en-US"/>
      <w14:ligatures w14:val="none"/>
      <w14:cntxtAlts w14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66"/>
    <w:rPr>
      <w:rFonts w:ascii="Arial" w:eastAsia="ヒラギノ角ゴ Pro W3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66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0A08F5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382F97"/>
    <w:pPr>
      <w:spacing w:before="100" w:beforeAutospacing="1" w:after="100" w:afterAutospacing="1" w:line="240" w:lineRule="auto"/>
    </w:pPr>
    <w:rPr>
      <w:rFonts w:eastAsiaTheme="minorHAnsi"/>
      <w:color w:val="auto"/>
      <w:kern w:val="0"/>
      <w:sz w:val="22"/>
      <w:szCs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F86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6F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F1F88"/>
    <w:pPr>
      <w:widowControl w:val="0"/>
      <w:autoSpaceDE w:val="0"/>
      <w:autoSpaceDN w:val="0"/>
      <w:spacing w:before="125" w:after="0" w:line="240" w:lineRule="auto"/>
    </w:pPr>
    <w:rPr>
      <w:rFonts w:ascii="Carlito" w:eastAsia="Carlito" w:hAnsi="Carlito" w:cs="Carlito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customStyle="1" w:styleId="legclearfix">
    <w:name w:val="legclearfix"/>
    <w:basedOn w:val="Normal"/>
    <w:rsid w:val="003E7C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legds">
    <w:name w:val="legds"/>
    <w:basedOn w:val="DefaultParagraphFont"/>
    <w:rsid w:val="003E7C1E"/>
  </w:style>
  <w:style w:type="paragraph" w:customStyle="1" w:styleId="legrhs">
    <w:name w:val="legrhs"/>
    <w:basedOn w:val="Normal"/>
    <w:rsid w:val="003E7C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legterm">
    <w:name w:val="legterm"/>
    <w:basedOn w:val="DefaultParagraphFont"/>
    <w:rsid w:val="003E7C1E"/>
  </w:style>
  <w:style w:type="paragraph" w:styleId="Revision">
    <w:name w:val="Revision"/>
    <w:hidden/>
    <w:uiPriority w:val="99"/>
    <w:semiHidden/>
    <w:rsid w:val="00D92E4E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C6B9E-154B-49B9-BCB6-1AA62743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7AA7C-12FD-41E7-940E-9CB4032CC2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5ECC8-ACAD-4CA6-837F-AD588415F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42EDC3-8ECC-494F-84C5-85A88EE27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9238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Green</dc:creator>
  <cp:keywords/>
  <dc:description/>
  <cp:lastModifiedBy>Roz Barnett</cp:lastModifiedBy>
  <cp:revision>2</cp:revision>
  <cp:lastPrinted>2021-12-09T15:03:00Z</cp:lastPrinted>
  <dcterms:created xsi:type="dcterms:W3CDTF">2021-12-09T15:03:00Z</dcterms:created>
  <dcterms:modified xsi:type="dcterms:W3CDTF">2021-12-09T15:03:00Z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